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57B" w:rsidRDefault="00B6557B" w:rsidP="00356EEA">
      <w:pPr>
        <w:ind w:firstLine="0"/>
        <w:jc w:val="center"/>
        <w:rPr>
          <w:b/>
        </w:rPr>
      </w:pPr>
      <w:r>
        <w:rPr>
          <w:noProof/>
        </w:rPr>
        <w:drawing>
          <wp:inline distT="0" distB="0" distL="0" distR="0" wp14:anchorId="4081EAC1" wp14:editId="5317BC90">
            <wp:extent cx="1304925" cy="960997"/>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atinees_apie.jpg"/>
                    <pic:cNvPicPr/>
                  </pic:nvPicPr>
                  <pic:blipFill>
                    <a:blip r:embed="rId9">
                      <a:extLst>
                        <a:ext uri="{28A0092B-C50C-407E-A947-70E740481C1C}">
                          <a14:useLocalDpi xmlns:a14="http://schemas.microsoft.com/office/drawing/2010/main" val="0"/>
                        </a:ext>
                      </a:extLst>
                    </a:blip>
                    <a:stretch>
                      <a:fillRect/>
                    </a:stretch>
                  </pic:blipFill>
                  <pic:spPr>
                    <a:xfrm>
                      <a:off x="0" y="0"/>
                      <a:ext cx="1304925" cy="960997"/>
                    </a:xfrm>
                    <a:prstGeom prst="rect">
                      <a:avLst/>
                    </a:prstGeom>
                  </pic:spPr>
                </pic:pic>
              </a:graphicData>
            </a:graphic>
          </wp:inline>
        </w:drawing>
      </w:r>
    </w:p>
    <w:p w:rsidR="00B6557B" w:rsidRDefault="00217952" w:rsidP="00B6557B">
      <w:pPr>
        <w:ind w:firstLine="0"/>
        <w:jc w:val="center"/>
        <w:rPr>
          <w:b/>
        </w:rPr>
      </w:pPr>
      <w:r w:rsidRPr="00217952">
        <w:rPr>
          <w:b/>
        </w:rPr>
        <w:t xml:space="preserve">Synthèse </w:t>
      </w:r>
      <w:r w:rsidR="00B6557B">
        <w:rPr>
          <w:b/>
        </w:rPr>
        <w:t>de la m</w:t>
      </w:r>
      <w:r w:rsidRPr="00217952">
        <w:rPr>
          <w:b/>
        </w:rPr>
        <w:t>atinée</w:t>
      </w:r>
      <w:r w:rsidR="00B6557B">
        <w:rPr>
          <w:b/>
        </w:rPr>
        <w:t> :</w:t>
      </w:r>
      <w:r w:rsidRPr="00217952">
        <w:rPr>
          <w:b/>
        </w:rPr>
        <w:t xml:space="preserve"> </w:t>
      </w:r>
    </w:p>
    <w:p w:rsidR="00924F7D" w:rsidRPr="00217952" w:rsidRDefault="00217952" w:rsidP="00217952">
      <w:pPr>
        <w:ind w:firstLine="0"/>
        <w:jc w:val="center"/>
        <w:rPr>
          <w:b/>
        </w:rPr>
      </w:pPr>
      <w:r w:rsidRPr="00217952">
        <w:rPr>
          <w:b/>
        </w:rPr>
        <w:t>« Nouveaux formats de coopération entre entités publiques et étudiants pour la conception de projets d’innovation ouverte »</w:t>
      </w:r>
    </w:p>
    <w:p w:rsidR="00217952" w:rsidRDefault="00217952" w:rsidP="00217952">
      <w:pPr>
        <w:ind w:firstLine="0"/>
      </w:pPr>
    </w:p>
    <w:p w:rsidR="00217952" w:rsidRDefault="00217952" w:rsidP="00217952">
      <w:pPr>
        <w:ind w:firstLine="0"/>
      </w:pPr>
    </w:p>
    <w:p w:rsidR="00B6557B" w:rsidRPr="00B6557B" w:rsidRDefault="00B6557B" w:rsidP="00217952">
      <w:pPr>
        <w:ind w:firstLine="0"/>
        <w:rPr>
          <w:b/>
        </w:rPr>
      </w:pPr>
      <w:r w:rsidRPr="00B6557B">
        <w:rPr>
          <w:b/>
        </w:rPr>
        <w:t>Date : 01/12/2015</w:t>
      </w:r>
    </w:p>
    <w:p w:rsidR="00B6557B" w:rsidRDefault="00B6557B" w:rsidP="00217952">
      <w:pPr>
        <w:ind w:firstLine="0"/>
      </w:pPr>
      <w:r w:rsidRPr="00B6557B">
        <w:rPr>
          <w:b/>
        </w:rPr>
        <w:t>Lieu</w:t>
      </w:r>
      <w:r>
        <w:t xml:space="preserve">: 5 </w:t>
      </w:r>
      <w:proofErr w:type="gramStart"/>
      <w:r>
        <w:t>place</w:t>
      </w:r>
      <w:proofErr w:type="gramEnd"/>
      <w:r>
        <w:t xml:space="preserve"> des vins de France, 75012</w:t>
      </w:r>
    </w:p>
    <w:p w:rsidR="00B6557B" w:rsidRDefault="00B6557B" w:rsidP="00217952">
      <w:pPr>
        <w:ind w:firstLine="0"/>
      </w:pPr>
    </w:p>
    <w:p w:rsidR="00217952" w:rsidRPr="0095108D" w:rsidRDefault="00217952" w:rsidP="0095108D">
      <w:pPr>
        <w:pStyle w:val="Paragraphedeliste"/>
        <w:numPr>
          <w:ilvl w:val="0"/>
          <w:numId w:val="28"/>
        </w:numPr>
        <w:ind w:left="426" w:hanging="371"/>
      </w:pPr>
      <w:r w:rsidRPr="0095108D">
        <w:rPr>
          <w:b/>
        </w:rPr>
        <w:t>Constat</w:t>
      </w:r>
    </w:p>
    <w:p w:rsidR="00217952" w:rsidRDefault="00217952" w:rsidP="00217952">
      <w:pPr>
        <w:ind w:firstLine="0"/>
      </w:pPr>
      <w:r>
        <w:t>De nombreuses administrations mènent des projets d’innovation visant à améliorer la qualité des services publics au profit des usagers, mais aussi à créer de nouvelles méthodes de travail, voire des inventions techniques fac</w:t>
      </w:r>
      <w:bookmarkStart w:id="0" w:name="_GoBack"/>
      <w:bookmarkEnd w:id="0"/>
      <w:r>
        <w:t xml:space="preserve">ilitant l’exécution des missions. </w:t>
      </w:r>
    </w:p>
    <w:p w:rsidR="00217952" w:rsidRDefault="00217952" w:rsidP="00217952">
      <w:pPr>
        <w:ind w:firstLine="0"/>
      </w:pPr>
      <w:r>
        <w:t>Ces administrations pourraient utilement bénéficier de</w:t>
      </w:r>
      <w:r w:rsidR="00E256B2">
        <w:t>s compétences</w:t>
      </w:r>
      <w:r>
        <w:t xml:space="preserve">  d</w:t>
      </w:r>
      <w:r w:rsidR="006D185F">
        <w:t>’</w:t>
      </w:r>
      <w:r>
        <w:t xml:space="preserve">étudiants </w:t>
      </w:r>
      <w:r w:rsidR="006D185F">
        <w:t xml:space="preserve">au cours de leurs projets </w:t>
      </w:r>
      <w:r>
        <w:t xml:space="preserve">dans un esprit d’innovation ouverte. Les établissements d’enseignement supérieurs sont également intéressés de faire collaborer leurs étudiants </w:t>
      </w:r>
      <w:r w:rsidR="006D185F">
        <w:t>autour de</w:t>
      </w:r>
      <w:r>
        <w:t xml:space="preserve"> projets initiés par une administration dans le cadre d</w:t>
      </w:r>
      <w:r w:rsidR="006D185F">
        <w:t>’un</w:t>
      </w:r>
      <w:r>
        <w:t xml:space="preserve"> projet pédagogique. </w:t>
      </w:r>
    </w:p>
    <w:p w:rsidR="00217952" w:rsidRDefault="00217952" w:rsidP="00217952">
      <w:pPr>
        <w:ind w:firstLine="0"/>
      </w:pPr>
      <w:r>
        <w:t>Par ailleurs, de nouveaux formats de collab</w:t>
      </w:r>
      <w:r w:rsidR="00FA14C6">
        <w:t xml:space="preserve">oration se développent : </w:t>
      </w:r>
    </w:p>
    <w:p w:rsidR="00FA14C6" w:rsidRDefault="00B6557B" w:rsidP="00217952">
      <w:pPr>
        <w:ind w:firstLine="0"/>
      </w:pPr>
      <w:r w:rsidRPr="00B6557B">
        <w:rPr>
          <w:noProof/>
        </w:rPr>
        <w:drawing>
          <wp:inline distT="0" distB="0" distL="0" distR="0">
            <wp:extent cx="5676900" cy="3420059"/>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3420059"/>
                    </a:xfrm>
                    <a:prstGeom prst="rect">
                      <a:avLst/>
                    </a:prstGeom>
                    <a:noFill/>
                    <a:ln>
                      <a:noFill/>
                    </a:ln>
                  </pic:spPr>
                </pic:pic>
              </a:graphicData>
            </a:graphic>
          </wp:inline>
        </w:drawing>
      </w:r>
    </w:p>
    <w:p w:rsidR="001A1E0C" w:rsidRDefault="001A1E0C" w:rsidP="00217952">
      <w:pPr>
        <w:ind w:firstLine="0"/>
      </w:pPr>
    </w:p>
    <w:p w:rsidR="001A1E0C" w:rsidRDefault="001A1E0C" w:rsidP="00217952">
      <w:pPr>
        <w:ind w:firstLine="0"/>
      </w:pPr>
    </w:p>
    <w:p w:rsidR="0095108D" w:rsidRPr="0095108D" w:rsidRDefault="0095108D" w:rsidP="0095108D">
      <w:pPr>
        <w:pStyle w:val="Paragraphedeliste"/>
        <w:numPr>
          <w:ilvl w:val="0"/>
          <w:numId w:val="28"/>
        </w:numPr>
        <w:ind w:left="426" w:hanging="371"/>
        <w:rPr>
          <w:b/>
        </w:rPr>
      </w:pPr>
      <w:r w:rsidRPr="0095108D">
        <w:rPr>
          <w:b/>
        </w:rPr>
        <w:lastRenderedPageBreak/>
        <w:t>Objectif</w:t>
      </w:r>
      <w:r w:rsidR="006D185F">
        <w:rPr>
          <w:b/>
        </w:rPr>
        <w:t>s</w:t>
      </w:r>
      <w:r w:rsidRPr="0095108D">
        <w:rPr>
          <w:b/>
        </w:rPr>
        <w:t xml:space="preserve"> de la matinée</w:t>
      </w:r>
    </w:p>
    <w:p w:rsidR="0095108D" w:rsidRPr="0095108D" w:rsidRDefault="0095108D" w:rsidP="0095108D">
      <w:pPr>
        <w:pStyle w:val="Paragraphedeliste"/>
        <w:ind w:firstLine="0"/>
        <w:rPr>
          <w:sz w:val="16"/>
          <w:szCs w:val="16"/>
        </w:rPr>
      </w:pPr>
    </w:p>
    <w:p w:rsidR="006D185F" w:rsidRDefault="006D185F" w:rsidP="006D185F">
      <w:pPr>
        <w:ind w:firstLine="0"/>
      </w:pPr>
      <w:r>
        <w:t xml:space="preserve">Cette matinée avec un double objectif : </w:t>
      </w:r>
    </w:p>
    <w:p w:rsidR="0095108D" w:rsidRDefault="0095108D" w:rsidP="0095108D">
      <w:pPr>
        <w:pStyle w:val="Paragraphedeliste"/>
        <w:numPr>
          <w:ilvl w:val="0"/>
          <w:numId w:val="23"/>
        </w:numPr>
      </w:pPr>
      <w:r>
        <w:t>R</w:t>
      </w:r>
      <w:r w:rsidR="00217952">
        <w:t>éunir des administrations publiques qui mène</w:t>
      </w:r>
      <w:r>
        <w:t xml:space="preserve">nt des projets innovants et des établissements d’enseignements supérieurs pour échanger sur les bonnes pratiques pour établir des liens durables entre eux et faciliter les collaborations. </w:t>
      </w:r>
    </w:p>
    <w:p w:rsidR="0095108D" w:rsidRDefault="0095108D" w:rsidP="0095108D">
      <w:pPr>
        <w:pStyle w:val="Paragraphedeliste"/>
        <w:ind w:firstLine="0"/>
      </w:pPr>
    </w:p>
    <w:p w:rsidR="001A1E0C" w:rsidRPr="001A1E0C" w:rsidRDefault="0095108D" w:rsidP="001A1E0C">
      <w:pPr>
        <w:pStyle w:val="Paragraphedeliste"/>
        <w:numPr>
          <w:ilvl w:val="0"/>
          <w:numId w:val="23"/>
        </w:numPr>
      </w:pPr>
      <w:r>
        <w:t>Identifier des sujets d’étude qui pourront être approfondis collectivement par la suite avec les parti</w:t>
      </w:r>
      <w:r w:rsidR="001A1E0C">
        <w:t>cipants intéressés par le sujet.</w:t>
      </w:r>
    </w:p>
    <w:p w:rsidR="001A1E0C" w:rsidRPr="001A1E0C" w:rsidRDefault="001A1E0C" w:rsidP="001A1E0C">
      <w:pPr>
        <w:pStyle w:val="Paragraphedeliste"/>
        <w:ind w:left="284" w:firstLine="0"/>
        <w:rPr>
          <w:b/>
        </w:rPr>
      </w:pPr>
    </w:p>
    <w:p w:rsidR="001A1E0C" w:rsidRPr="001A1E0C" w:rsidRDefault="001A1E0C" w:rsidP="001A1E0C">
      <w:pPr>
        <w:ind w:firstLine="0"/>
        <w:rPr>
          <w:b/>
        </w:rPr>
      </w:pPr>
    </w:p>
    <w:p w:rsidR="0095108D" w:rsidRPr="001A1E0C" w:rsidRDefault="0095108D" w:rsidP="001A1E0C">
      <w:pPr>
        <w:pStyle w:val="Paragraphedeliste"/>
        <w:numPr>
          <w:ilvl w:val="0"/>
          <w:numId w:val="28"/>
        </w:numPr>
        <w:ind w:left="426" w:hanging="371"/>
        <w:rPr>
          <w:b/>
        </w:rPr>
      </w:pPr>
      <w:r w:rsidRPr="001A1E0C">
        <w:rPr>
          <w:b/>
        </w:rPr>
        <w:t>Témoignages</w:t>
      </w:r>
    </w:p>
    <w:p w:rsidR="0095108D" w:rsidRPr="004E2047" w:rsidRDefault="0095108D" w:rsidP="004E2047">
      <w:pPr>
        <w:spacing w:before="0" w:after="0"/>
        <w:ind w:firstLine="0"/>
        <w:rPr>
          <w:sz w:val="16"/>
          <w:szCs w:val="16"/>
        </w:rPr>
      </w:pPr>
    </w:p>
    <w:p w:rsidR="00B11BF4" w:rsidRDefault="004E2047" w:rsidP="00A23D8B">
      <w:pPr>
        <w:pStyle w:val="Paragraphedeliste"/>
        <w:numPr>
          <w:ilvl w:val="0"/>
          <w:numId w:val="30"/>
        </w:numPr>
        <w:spacing w:after="240"/>
        <w:ind w:left="284" w:hanging="284"/>
        <w:contextualSpacing w:val="0"/>
        <w:rPr>
          <w:b/>
        </w:rPr>
      </w:pPr>
      <w:r w:rsidRPr="004E2047">
        <w:rPr>
          <w:b/>
        </w:rPr>
        <w:t>D</w:t>
      </w:r>
      <w:r w:rsidR="00B11BF4" w:rsidRPr="004E2047">
        <w:rPr>
          <w:b/>
        </w:rPr>
        <w:t>idier PRADON</w:t>
      </w:r>
      <w:r w:rsidRPr="004E2047">
        <w:rPr>
          <w:b/>
        </w:rPr>
        <w:t>,</w:t>
      </w:r>
      <w:r w:rsidR="00B11BF4" w:rsidRPr="004E2047">
        <w:rPr>
          <w:b/>
        </w:rPr>
        <w:t xml:space="preserve"> PhD HDR Biomécanique</w:t>
      </w:r>
      <w:r w:rsidRPr="004E2047">
        <w:rPr>
          <w:b/>
        </w:rPr>
        <w:t xml:space="preserve"> - </w:t>
      </w:r>
      <w:r w:rsidR="00B11BF4" w:rsidRPr="004E2047">
        <w:rPr>
          <w:b/>
        </w:rPr>
        <w:t>Laboratoire d’Analyse du Mouvement CHU Raymond Poincaré</w:t>
      </w:r>
    </w:p>
    <w:p w:rsidR="004E2047" w:rsidRDefault="004829AC" w:rsidP="00702F50">
      <w:pPr>
        <w:pStyle w:val="Paragraphedeliste"/>
        <w:spacing w:beforeLines="100" w:before="240" w:afterLines="100" w:after="240"/>
        <w:ind w:left="284" w:firstLine="0"/>
        <w:contextualSpacing w:val="0"/>
      </w:pPr>
      <w:r>
        <w:rPr>
          <w:noProof/>
        </w:rPr>
        <w:drawing>
          <wp:anchor distT="0" distB="0" distL="114300" distR="114300" simplePos="0" relativeHeight="251659264" behindDoc="1" locked="0" layoutInCell="1" allowOverlap="1" wp14:anchorId="170D9C51" wp14:editId="00328EBF">
            <wp:simplePos x="0" y="0"/>
            <wp:positionH relativeFrom="column">
              <wp:posOffset>-43180</wp:posOffset>
            </wp:positionH>
            <wp:positionV relativeFrom="paragraph">
              <wp:posOffset>16510</wp:posOffset>
            </wp:positionV>
            <wp:extent cx="2570480" cy="1543050"/>
            <wp:effectExtent l="0" t="0" r="1270" b="0"/>
            <wp:wrapSquare wrapText="bothSides"/>
            <wp:docPr id="2" name="Image 2" descr="Y:\APIE\Data\13.0 ESPACE DE TRAVAIL\INNOVATION PUBLIQUE\Matinée APIE Innovation\Témoignage Prad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APIE\Data\13.0 ESPACE DE TRAVAIL\INNOVATION PUBLIQUE\Matinée APIE Innovation\Témoignage Prad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48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E2047">
        <w:t>L’innovation dans le domaine</w:t>
      </w:r>
      <w:r w:rsidR="006D185F">
        <w:t xml:space="preserve"> de la santé</w:t>
      </w:r>
      <w:r w:rsidR="004E2047">
        <w:t xml:space="preserve"> est généralement un processus </w:t>
      </w:r>
      <w:r w:rsidR="006D185F">
        <w:t>complexe, avec des boucles multi</w:t>
      </w:r>
      <w:r w:rsidR="004E2047">
        <w:t xml:space="preserve">ples entre les usagers, les prescripteurs, les cliniciens, les entreprises et les autorités publiques (Sécurité sociale, Agences régionales de santé,…). </w:t>
      </w:r>
      <w:r w:rsidR="004E2047" w:rsidRPr="004E2047">
        <w:t xml:space="preserve">Le </w:t>
      </w:r>
      <w:r w:rsidR="004E2047">
        <w:t>CHU Raymond Poinca</w:t>
      </w:r>
      <w:r w:rsidR="00CA0FC6">
        <w:t>r</w:t>
      </w:r>
      <w:r w:rsidR="004E2047">
        <w:t>é a voulu s’inspirer des démarches d’innovation</w:t>
      </w:r>
      <w:r w:rsidR="006D185F">
        <w:t xml:space="preserve"> en « boucles simples »</w:t>
      </w:r>
      <w:r w:rsidR="004E2047">
        <w:t xml:space="preserve"> du secteur du « bien être ». </w:t>
      </w:r>
    </w:p>
    <w:p w:rsidR="00E70966" w:rsidRDefault="004E2047" w:rsidP="00702F50">
      <w:pPr>
        <w:pStyle w:val="Paragraphedeliste"/>
        <w:spacing w:beforeLines="100" w:before="240" w:afterLines="100" w:after="240"/>
        <w:ind w:left="284" w:firstLine="0"/>
        <w:contextualSpacing w:val="0"/>
      </w:pPr>
      <w:r>
        <w:t>Le format des concours est apparu comme une solution permettant de faire collaborer plus facilement l’hôpital avec des associations, des entreprises et des étudiants. C’est ainsi qu’est né le « Défi H »</w:t>
      </w:r>
      <w:r w:rsidR="006D185F">
        <w:t>,</w:t>
      </w:r>
      <w:r>
        <w:t xml:space="preserve"> un concours </w:t>
      </w:r>
      <w:r w:rsidR="00E70966">
        <w:t>visant à accompagner des projets portés par des étudiants autour des thématiques de l’handicap (formation, l’insertion professionnelle et le maintien dans l’emploi des personnes en situation de handicap).</w:t>
      </w:r>
    </w:p>
    <w:p w:rsidR="00E70966" w:rsidRDefault="00E70966" w:rsidP="00702F50">
      <w:pPr>
        <w:pStyle w:val="Paragraphedeliste"/>
        <w:spacing w:beforeLines="100" w:before="240" w:afterLines="100" w:after="240"/>
        <w:ind w:left="284" w:firstLine="0"/>
        <w:contextualSpacing w:val="0"/>
      </w:pPr>
      <w:r>
        <w:t>Depuis 2012, 127 étudiants venant de 16 écoles ont participé à ce concours portant 27 projets autour de thématiques diverses (communication, accessibilité, coaching, robotique et rééducation). Le concours a abouti à la création d’une start-up, trois projets d’entrepreneuriat sont en cours. Par ailleurs, un dépôt de brevet est en cours.</w:t>
      </w:r>
    </w:p>
    <w:p w:rsidR="00E70966" w:rsidRDefault="00E70966" w:rsidP="00702F50">
      <w:pPr>
        <w:pStyle w:val="Paragraphedeliste"/>
        <w:ind w:left="284" w:firstLine="0"/>
        <w:contextualSpacing w:val="0"/>
      </w:pPr>
      <w:r>
        <w:t xml:space="preserve">Globalement, les résultats de ce concours sont très satisfaisants. Didier </w:t>
      </w:r>
      <w:proofErr w:type="spellStart"/>
      <w:r>
        <w:t>Pradon</w:t>
      </w:r>
      <w:proofErr w:type="spellEnd"/>
      <w:r>
        <w:t xml:space="preserve"> a partagé les principaux enseignements suite à ces quatre années : </w:t>
      </w:r>
    </w:p>
    <w:p w:rsidR="00702F50" w:rsidRDefault="00702F50" w:rsidP="00702F50">
      <w:pPr>
        <w:pStyle w:val="Paragraphedeliste"/>
        <w:numPr>
          <w:ilvl w:val="0"/>
          <w:numId w:val="23"/>
        </w:numPr>
        <w:contextualSpacing w:val="0"/>
      </w:pPr>
      <w:r>
        <w:t xml:space="preserve">Ces concours ont permis de </w:t>
      </w:r>
      <w:r w:rsidRPr="006D185F">
        <w:rPr>
          <w:b/>
        </w:rPr>
        <w:t>mixer les compétences</w:t>
      </w:r>
      <w:r>
        <w:t xml:space="preserve"> dans les équipes avec notamment un apport important du design pour concevoir les projets différemment ; </w:t>
      </w:r>
    </w:p>
    <w:p w:rsidR="00702F50" w:rsidRDefault="00702F50" w:rsidP="00702F50">
      <w:pPr>
        <w:pStyle w:val="Paragraphedeliste"/>
        <w:numPr>
          <w:ilvl w:val="0"/>
          <w:numId w:val="23"/>
        </w:numPr>
        <w:contextualSpacing w:val="0"/>
      </w:pPr>
      <w:r>
        <w:t>L’importance de s’inscrire dans la durée : les formats type « </w:t>
      </w:r>
      <w:proofErr w:type="spellStart"/>
      <w:r>
        <w:t>hackathons</w:t>
      </w:r>
      <w:proofErr w:type="spellEnd"/>
      <w:r>
        <w:t xml:space="preserve"> » sont utiles, surtout pour faciliter les rencontres, mais pour obtenir des résultats concrets, </w:t>
      </w:r>
      <w:r w:rsidRPr="00702F50">
        <w:rPr>
          <w:b/>
        </w:rPr>
        <w:t>il faut s’inscrire dans la durée</w:t>
      </w:r>
      <w:r>
        <w:t xml:space="preserve"> ; </w:t>
      </w:r>
    </w:p>
    <w:p w:rsidR="00702F50" w:rsidRDefault="00702F50" w:rsidP="00702F50">
      <w:pPr>
        <w:pStyle w:val="Paragraphedeliste"/>
        <w:numPr>
          <w:ilvl w:val="0"/>
          <w:numId w:val="23"/>
        </w:numPr>
        <w:contextualSpacing w:val="0"/>
      </w:pPr>
      <w:r w:rsidRPr="006D185F">
        <w:rPr>
          <w:b/>
        </w:rPr>
        <w:t>L’accompagnement offert aux étudiants</w:t>
      </w:r>
      <w:r>
        <w:t xml:space="preserve"> est un élément essentiel pour la réussite d’un projet. Il est généralement illusoire de confier un projet à des étudiants sont prévoir des interactions régulières avec les équipes de l’hôpital. L’intégration d’un étudiant dans une équipe déjà constituée donne d’ailleurs de bons résultats ;</w:t>
      </w:r>
    </w:p>
    <w:p w:rsidR="00702F50" w:rsidRDefault="00702F50" w:rsidP="00702F50">
      <w:pPr>
        <w:pStyle w:val="Paragraphedeliste"/>
        <w:numPr>
          <w:ilvl w:val="0"/>
          <w:numId w:val="23"/>
        </w:numPr>
        <w:contextualSpacing w:val="0"/>
      </w:pPr>
      <w:r>
        <w:lastRenderedPageBreak/>
        <w:t xml:space="preserve">A l’échelle de l’hôpital, </w:t>
      </w:r>
      <w:r w:rsidR="006D185F">
        <w:t>l</w:t>
      </w:r>
      <w:r>
        <w:t xml:space="preserve">es projets impliquant des étudiants, mais aussi des associations et entreprises permettent </w:t>
      </w:r>
      <w:r w:rsidRPr="006D185F">
        <w:rPr>
          <w:b/>
        </w:rPr>
        <w:t>de décloisonner les approches</w:t>
      </w:r>
      <w:r>
        <w:t> ;</w:t>
      </w:r>
    </w:p>
    <w:p w:rsidR="00702F50" w:rsidRDefault="00702F50" w:rsidP="00702F50">
      <w:pPr>
        <w:pStyle w:val="Paragraphedeliste"/>
        <w:numPr>
          <w:ilvl w:val="0"/>
          <w:numId w:val="23"/>
        </w:numPr>
        <w:contextualSpacing w:val="0"/>
      </w:pPr>
      <w:r>
        <w:t xml:space="preserve">Un concours comme « Défi H » permet de créer </w:t>
      </w:r>
      <w:r w:rsidRPr="006D185F">
        <w:rPr>
          <w:b/>
        </w:rPr>
        <w:t>une dynamique territoriale</w:t>
      </w:r>
      <w:r>
        <w:t xml:space="preserve"> avec les équipes cliniques, les collectivités territoriales, les associations, les entreprises et les incubateurs.</w:t>
      </w:r>
    </w:p>
    <w:p w:rsidR="004E2047" w:rsidRDefault="00E70966" w:rsidP="00702F50">
      <w:pPr>
        <w:pStyle w:val="Paragraphedeliste"/>
        <w:ind w:left="284" w:firstLine="0"/>
        <w:contextualSpacing w:val="0"/>
      </w:pPr>
      <w:r>
        <w:t xml:space="preserve"> </w:t>
      </w:r>
    </w:p>
    <w:p w:rsidR="00A23D8B" w:rsidRPr="00A23D8B" w:rsidRDefault="00A23D8B" w:rsidP="00A23D8B">
      <w:pPr>
        <w:pStyle w:val="Paragraphedeliste"/>
        <w:numPr>
          <w:ilvl w:val="0"/>
          <w:numId w:val="30"/>
        </w:numPr>
        <w:spacing w:after="240"/>
        <w:contextualSpacing w:val="0"/>
        <w:rPr>
          <w:b/>
        </w:rPr>
      </w:pPr>
      <w:r w:rsidRPr="00A23D8B">
        <w:rPr>
          <w:b/>
        </w:rPr>
        <w:t xml:space="preserve">Sophie </w:t>
      </w:r>
      <w:proofErr w:type="spellStart"/>
      <w:r w:rsidRPr="00A23D8B">
        <w:rPr>
          <w:b/>
        </w:rPr>
        <w:t>P</w:t>
      </w:r>
      <w:r>
        <w:rPr>
          <w:b/>
        </w:rPr>
        <w:t>è</w:t>
      </w:r>
      <w:r w:rsidRPr="00A23D8B">
        <w:rPr>
          <w:b/>
        </w:rPr>
        <w:t>ne</w:t>
      </w:r>
      <w:proofErr w:type="spellEnd"/>
      <w:r w:rsidRPr="00A23D8B">
        <w:rPr>
          <w:b/>
        </w:rPr>
        <w:t>, CRI Université Paris Descartes, membre du Conseil National du Numérique</w:t>
      </w:r>
    </w:p>
    <w:p w:rsidR="00A23D8B" w:rsidRDefault="00A23D8B" w:rsidP="00702F50">
      <w:pPr>
        <w:pStyle w:val="Paragraphedeliste"/>
        <w:ind w:left="284" w:firstLine="0"/>
        <w:contextualSpacing w:val="0"/>
      </w:pPr>
      <w:r>
        <w:t xml:space="preserve">Sophie </w:t>
      </w:r>
      <w:proofErr w:type="spellStart"/>
      <w:r>
        <w:t>Pène</w:t>
      </w:r>
      <w:proofErr w:type="spellEnd"/>
      <w:r>
        <w:t xml:space="preserve"> a partagé sa vision sur la place des établissements d’enseignement supérieurs dans la société en insistant sur le nécessaire décloisonnement des connaissances. </w:t>
      </w:r>
    </w:p>
    <w:p w:rsidR="00FB010D" w:rsidRDefault="00A23D8B" w:rsidP="00702F50">
      <w:pPr>
        <w:pStyle w:val="Paragraphedeliste"/>
        <w:ind w:left="284" w:firstLine="0"/>
        <w:contextualSpacing w:val="0"/>
      </w:pPr>
      <w:r>
        <w:t xml:space="preserve">Pour faire face aux défis posés par l’évolution de la société, il faut passer d’un modèle où une élite restreinte détenait le savoir vers un modèle où le savoir est détenu par une grande majorité. D’ailleurs, l’éducation ne devrait pas s’arrêter à l’obtention d’un diplôme, mais se poursuivre tout au long de la vie. </w:t>
      </w:r>
      <w:r w:rsidR="00FB010D">
        <w:t xml:space="preserve">Il convient donc d’organiser des carrefours d’échange de la connaissance pour </w:t>
      </w:r>
      <w:proofErr w:type="spellStart"/>
      <w:r w:rsidR="00E256B2">
        <w:t>polliniser</w:t>
      </w:r>
      <w:proofErr w:type="spellEnd"/>
      <w:r w:rsidR="00FB010D">
        <w:t xml:space="preserve"> les savoirs. Cette révolution de la pyramide des connaissances représente une opportunité formidable pour les universités qui doivent devenir des hubs d’échanges de connaissances au sein des territoires pour encourager la créativité. </w:t>
      </w:r>
    </w:p>
    <w:p w:rsidR="00380044" w:rsidRDefault="00FB010D" w:rsidP="001A5F03">
      <w:pPr>
        <w:pStyle w:val="Paragraphedeliste"/>
        <w:ind w:left="284" w:firstLine="0"/>
        <w:contextualSpacing w:val="0"/>
      </w:pPr>
      <w:r>
        <w:t xml:space="preserve">A cela s’ajoute le fait que les compétences requises de la part des étudiants évoluent également. L’empathie, l’intelligence des situations sont autant de « soft </w:t>
      </w:r>
      <w:proofErr w:type="spellStart"/>
      <w:r>
        <w:t>skills</w:t>
      </w:r>
      <w:proofErr w:type="spellEnd"/>
      <w:r>
        <w:t> » (savoir-être) nécessaire pour intégrer le monde du travail. Les lieux alternatifs pour la transmission des savoir sont autant d’opportunités pour développer ces compétences</w:t>
      </w:r>
      <w:r w:rsidR="00380044">
        <w:t xml:space="preserve">. Se pose toutefois la question de l’évaluation des étudiants participant à des événements type </w:t>
      </w:r>
      <w:proofErr w:type="spellStart"/>
      <w:r w:rsidR="00380044">
        <w:t>hackathons</w:t>
      </w:r>
      <w:proofErr w:type="spellEnd"/>
      <w:r w:rsidR="00380044">
        <w:t xml:space="preserve">, ateliers d’idéation,… et la reconnaissance de cette implication dans son parcours pédagogique. </w:t>
      </w:r>
    </w:p>
    <w:p w:rsidR="00380044" w:rsidRDefault="00380044" w:rsidP="00702F50">
      <w:pPr>
        <w:pStyle w:val="Paragraphedeliste"/>
        <w:ind w:left="284" w:firstLine="0"/>
        <w:contextualSpacing w:val="0"/>
      </w:pPr>
    </w:p>
    <w:p w:rsidR="00380044" w:rsidRPr="0095108D" w:rsidRDefault="00380044" w:rsidP="00380044">
      <w:pPr>
        <w:pStyle w:val="Paragraphedeliste"/>
        <w:numPr>
          <w:ilvl w:val="0"/>
          <w:numId w:val="28"/>
        </w:numPr>
        <w:tabs>
          <w:tab w:val="clear" w:pos="4253"/>
          <w:tab w:val="clear" w:pos="8505"/>
          <w:tab w:val="right" w:pos="284"/>
        </w:tabs>
        <w:ind w:left="284" w:hanging="284"/>
        <w:rPr>
          <w:b/>
        </w:rPr>
      </w:pPr>
      <w:r>
        <w:rPr>
          <w:b/>
        </w:rPr>
        <w:t>Principaux points abordés par les participants</w:t>
      </w:r>
    </w:p>
    <w:p w:rsidR="00380044" w:rsidRPr="00624267" w:rsidRDefault="00380044" w:rsidP="00702F50">
      <w:pPr>
        <w:pStyle w:val="Paragraphedeliste"/>
        <w:ind w:left="284" w:firstLine="0"/>
        <w:contextualSpacing w:val="0"/>
        <w:rPr>
          <w:sz w:val="8"/>
          <w:szCs w:val="8"/>
        </w:rPr>
      </w:pPr>
    </w:p>
    <w:p w:rsidR="00507184" w:rsidRDefault="00507184" w:rsidP="00507184">
      <w:pPr>
        <w:pStyle w:val="Paragraphedeliste"/>
        <w:numPr>
          <w:ilvl w:val="0"/>
          <w:numId w:val="32"/>
        </w:numPr>
        <w:spacing w:after="240"/>
        <w:contextualSpacing w:val="0"/>
      </w:pPr>
      <w:r w:rsidRPr="00507184">
        <w:rPr>
          <w:b/>
        </w:rPr>
        <w:t>La nécessaire complémentarité des équipes</w:t>
      </w:r>
    </w:p>
    <w:p w:rsidR="00507184" w:rsidRDefault="00507184" w:rsidP="00507184">
      <w:pPr>
        <w:ind w:left="360" w:firstLine="0"/>
      </w:pPr>
      <w:r>
        <w:t>De nombreux participant</w:t>
      </w:r>
      <w:r w:rsidR="006D185F">
        <w:t>s</w:t>
      </w:r>
      <w:r>
        <w:t xml:space="preserve"> ont exprimé l’intérêt de mixer les compétences au sein des équipes collaborant autour d’un projet. L’apport du design a été particulièrement souligné, même pour des projets </w:t>
      </w:r>
      <w:r w:rsidRPr="00507184">
        <w:rPr>
          <w:i/>
        </w:rPr>
        <w:t>a priori</w:t>
      </w:r>
      <w:r>
        <w:t xml:space="preserve"> très technologiques, pour prendre en compte l’expérience utilisateur. </w:t>
      </w:r>
      <w:r w:rsidR="00647621">
        <w:t>En effet, la créativité n’est pas forcéme</w:t>
      </w:r>
      <w:r w:rsidR="00633E43">
        <w:t>nt liée au caractère artistique</w:t>
      </w:r>
      <w:r w:rsidR="00647621">
        <w:t xml:space="preserve"> comme le pensent souvent les professionnels de la </w:t>
      </w:r>
      <w:r w:rsidR="00633E43">
        <w:t>technologie : c’est une façon d’appréhender son travail</w:t>
      </w:r>
      <w:r w:rsidR="00647621">
        <w:t xml:space="preserve">. </w:t>
      </w:r>
      <w:r>
        <w:t xml:space="preserve">Ce constat a amené l’idée de réfléchir sur la possibilité d’intégrer l’enseignement de la créativité dans les parcours pédagogiques des ingénieurs. L’ENSCI précise toutefois que la créativité est avant tout une discipline qui se pratique. </w:t>
      </w:r>
    </w:p>
    <w:p w:rsidR="00507184" w:rsidRDefault="00311439" w:rsidP="00507184">
      <w:pPr>
        <w:ind w:left="360" w:firstLine="0"/>
      </w:pPr>
      <w:r>
        <w:t>L’incubateur « </w:t>
      </w:r>
      <w:proofErr w:type="spellStart"/>
      <w:r>
        <w:t>Creative</w:t>
      </w:r>
      <w:proofErr w:type="spellEnd"/>
      <w:r>
        <w:t xml:space="preserve"> </w:t>
      </w:r>
      <w:proofErr w:type="spellStart"/>
      <w:r>
        <w:t>Valley</w:t>
      </w:r>
      <w:proofErr w:type="spellEnd"/>
      <w:r>
        <w:rPr>
          <w:rStyle w:val="Appelnotedebasdep"/>
        </w:rPr>
        <w:footnoteReference w:id="1"/>
      </w:r>
      <w:r>
        <w:t> » (</w:t>
      </w:r>
      <w:proofErr w:type="spellStart"/>
      <w:r>
        <w:t>Epitech</w:t>
      </w:r>
      <w:proofErr w:type="spellEnd"/>
      <w:r>
        <w:t>) souhaite favoriser la mixité des profils pour augmenter les chances de succès des projets d’entrepreneuriat portés par les étudiants. L’ENSTA ajoute que des retours d’expérience pourraient être réalisés auprès des accompagnateurs de projets « PEPITE</w:t>
      </w:r>
      <w:r>
        <w:rPr>
          <w:rStyle w:val="Appelnotedebasdep"/>
        </w:rPr>
        <w:footnoteReference w:id="2"/>
      </w:r>
      <w:r>
        <w:t xml:space="preserve"> ».  </w:t>
      </w:r>
    </w:p>
    <w:p w:rsidR="00311439" w:rsidRPr="00624267" w:rsidRDefault="00311439" w:rsidP="00507184">
      <w:pPr>
        <w:ind w:left="360" w:firstLine="0"/>
        <w:rPr>
          <w:sz w:val="8"/>
          <w:szCs w:val="8"/>
        </w:rPr>
      </w:pPr>
    </w:p>
    <w:p w:rsidR="00507184" w:rsidRDefault="00507184" w:rsidP="00507184">
      <w:pPr>
        <w:pStyle w:val="Paragraphedeliste"/>
        <w:numPr>
          <w:ilvl w:val="0"/>
          <w:numId w:val="32"/>
        </w:numPr>
        <w:spacing w:after="240"/>
        <w:contextualSpacing w:val="0"/>
      </w:pPr>
      <w:r w:rsidRPr="00507184">
        <w:rPr>
          <w:b/>
        </w:rPr>
        <w:t>L</w:t>
      </w:r>
      <w:r>
        <w:rPr>
          <w:b/>
        </w:rPr>
        <w:t>es lieux alternatifs de transmission des savoirs</w:t>
      </w:r>
    </w:p>
    <w:p w:rsidR="00507184" w:rsidRDefault="007949D7" w:rsidP="00507184">
      <w:pPr>
        <w:ind w:left="360" w:firstLine="0"/>
      </w:pPr>
      <w:r>
        <w:lastRenderedPageBreak/>
        <w:t xml:space="preserve">Les tiers lieux se développent sur l’ensemble du territoire et peuvent représenter de nouveaux espaces de transmission des connaissances, d’échanges et de rencontres. Les événements organisés au sein de ces lieux sont généralement ouverts à tous, mais peuvent s’adresser en particulier aux étudiants qui peuvent y trouver un moyen de s’instruire différemment tout en développant leurs « soft </w:t>
      </w:r>
      <w:proofErr w:type="spellStart"/>
      <w:r>
        <w:t>skills</w:t>
      </w:r>
      <w:proofErr w:type="spellEnd"/>
      <w:r>
        <w:t xml:space="preserve"> ». </w:t>
      </w:r>
    </w:p>
    <w:p w:rsidR="007949D7" w:rsidRDefault="007949D7" w:rsidP="00507184">
      <w:pPr>
        <w:ind w:left="360" w:firstLine="0"/>
      </w:pPr>
      <w:r>
        <w:t xml:space="preserve">L’implication des étudiants dans ces espaces pose notamment la question de : </w:t>
      </w:r>
    </w:p>
    <w:p w:rsidR="007949D7" w:rsidRDefault="007949D7" w:rsidP="007949D7">
      <w:pPr>
        <w:pStyle w:val="Paragraphedeliste"/>
        <w:numPr>
          <w:ilvl w:val="0"/>
          <w:numId w:val="23"/>
        </w:numPr>
      </w:pPr>
      <w:r>
        <w:t>La reconnaissance du travail réalisé (voir ci-après) ;</w:t>
      </w:r>
    </w:p>
    <w:p w:rsidR="007949D7" w:rsidRDefault="007949D7" w:rsidP="007949D7">
      <w:pPr>
        <w:pStyle w:val="Paragraphedeliste"/>
        <w:numPr>
          <w:ilvl w:val="0"/>
          <w:numId w:val="23"/>
        </w:numPr>
      </w:pPr>
      <w:r>
        <w:t>La gestion de la propriété intellectuelle (voir ci-après).</w:t>
      </w:r>
    </w:p>
    <w:p w:rsidR="00222E02" w:rsidRDefault="007949D7" w:rsidP="007949D7">
      <w:pPr>
        <w:ind w:left="360" w:firstLine="0"/>
      </w:pPr>
      <w:r>
        <w:t>Si les tiers lieux se sont développés rapidement au sein des écoles (et désormais les universités), les collectivités territoriales et les administrations centrales y voient un intérêt pour se moderniser, voire même pour faire évoluer l’exécution de l</w:t>
      </w:r>
      <w:r w:rsidR="00222E02">
        <w:t xml:space="preserve">eurs missions. </w:t>
      </w:r>
    </w:p>
    <w:p w:rsidR="00932347" w:rsidRDefault="00932347" w:rsidP="007949D7">
      <w:pPr>
        <w:ind w:left="360" w:firstLine="0"/>
      </w:pPr>
      <w:r>
        <w:t xml:space="preserve">Ces lieux sont aussi des opportunités d’identifier de nouvelles compétences requises dans le monde de demain. Une grande partie des métiers futurs n’existent pas encore à la date d’aujourd’hui. Ceci est d’autant plus vrai que les jeunes représenteront 50% de la population mondiale et qu’ils imposeront leurs usages, notamment dans le numérique. </w:t>
      </w:r>
    </w:p>
    <w:p w:rsidR="00633E43" w:rsidRDefault="00633E43">
      <w:pPr>
        <w:keepLines w:val="0"/>
        <w:tabs>
          <w:tab w:val="clear" w:pos="4253"/>
          <w:tab w:val="clear" w:pos="8505"/>
        </w:tabs>
        <w:suppressAutoHyphens w:val="0"/>
        <w:overflowPunct/>
        <w:autoSpaceDE/>
        <w:autoSpaceDN/>
        <w:adjustRightInd/>
        <w:spacing w:before="0" w:after="0"/>
        <w:ind w:firstLine="0"/>
        <w:jc w:val="left"/>
        <w:textAlignment w:val="auto"/>
        <w:rPr>
          <w:sz w:val="8"/>
          <w:szCs w:val="8"/>
        </w:rPr>
      </w:pPr>
    </w:p>
    <w:p w:rsidR="00222E02" w:rsidRDefault="007949D7" w:rsidP="00222E02">
      <w:pPr>
        <w:pStyle w:val="Paragraphedeliste"/>
        <w:numPr>
          <w:ilvl w:val="0"/>
          <w:numId w:val="32"/>
        </w:numPr>
        <w:spacing w:after="240"/>
        <w:contextualSpacing w:val="0"/>
      </w:pPr>
      <w:r>
        <w:t xml:space="preserve"> </w:t>
      </w:r>
      <w:r w:rsidR="00222E02" w:rsidRPr="00507184">
        <w:rPr>
          <w:b/>
        </w:rPr>
        <w:t>L</w:t>
      </w:r>
      <w:r w:rsidR="00633E43">
        <w:rPr>
          <w:b/>
        </w:rPr>
        <w:t>es objectifs de l’innovation ouverte avec des étudiants</w:t>
      </w:r>
    </w:p>
    <w:p w:rsidR="00633E43" w:rsidRDefault="00633E43" w:rsidP="007949D7">
      <w:pPr>
        <w:ind w:left="360" w:firstLine="0"/>
      </w:pPr>
      <w:r>
        <w:t>Plusieurs participants ont identifié une tension entre des objectifs qui peuvent paraître contradictoires dans les différents projets ayant eu lieu, ayant une incidence sur le modèle économique:</w:t>
      </w:r>
    </w:p>
    <w:p w:rsidR="00633E43" w:rsidRDefault="00633E43" w:rsidP="00E256B2">
      <w:pPr>
        <w:pStyle w:val="Paragraphedeliste"/>
        <w:ind w:firstLine="0"/>
      </w:pPr>
    </w:p>
    <w:p w:rsidR="00222E02" w:rsidRDefault="00633E43" w:rsidP="00222E02">
      <w:pPr>
        <w:pStyle w:val="Paragraphedeliste"/>
        <w:numPr>
          <w:ilvl w:val="0"/>
          <w:numId w:val="23"/>
        </w:numPr>
      </w:pPr>
      <w:r>
        <w:t xml:space="preserve">Un objectif principalement lié au projet pédagogique. </w:t>
      </w:r>
      <w:r w:rsidR="00222E02">
        <w:t xml:space="preserve">La « prestation » </w:t>
      </w:r>
      <w:r>
        <w:t xml:space="preserve">a essentiellement pour but d’entrer </w:t>
      </w:r>
      <w:r w:rsidR="00222E02">
        <w:t xml:space="preserve">dans le parcours de l’étudiant et il n’y aucune obligation de résultat. Dans ce cas, l’intervention de l’étudiant peut être gratuite, mais en contrepartie, le commanditaire doit respecter les contraintes, notamment liées au calendrier scolaire, et offrir des garanties d’encadrement pour que le projet soit véritablement utile à l’enseignement de l’étudiant. </w:t>
      </w:r>
      <w:r>
        <w:t>L’objectif pour l’étudiant de créer une start-up subséquente peut être pris en compte.</w:t>
      </w:r>
    </w:p>
    <w:p w:rsidR="00633E43" w:rsidRDefault="00633E43" w:rsidP="00E256B2">
      <w:pPr>
        <w:pStyle w:val="Paragraphedeliste"/>
        <w:ind w:firstLine="0"/>
      </w:pPr>
    </w:p>
    <w:p w:rsidR="00311439" w:rsidRDefault="00222E02" w:rsidP="00311439">
      <w:pPr>
        <w:pStyle w:val="Paragraphedeliste"/>
        <w:numPr>
          <w:ilvl w:val="0"/>
          <w:numId w:val="23"/>
        </w:numPr>
      </w:pPr>
      <w:r>
        <w:t xml:space="preserve">La « prestation » délivrée </w:t>
      </w:r>
      <w:r w:rsidR="00633E43">
        <w:t xml:space="preserve">par l’étudiant est au bénéfice principalement du commanditaire, </w:t>
      </w:r>
      <w:r>
        <w:t>équivalente à celle qui pourrait offrir un cabinet privé avec un engagement sur la qualité des résultats et une autonomie plus affirmée des étudiants. Dans ce cas, il n’est pas illogique que l’école fasse payer le travail réalisé par ses étudiants, d’autant plus quand ces recettes permettent de financer le projet pédagogique de l’école dans le cas où le budget n’est pas totalement couvert par une subvention (obligation de ressources propres).</w:t>
      </w:r>
    </w:p>
    <w:p w:rsidR="00633E43" w:rsidRDefault="00633E43" w:rsidP="00E256B2">
      <w:pPr>
        <w:pStyle w:val="Paragraphedeliste"/>
      </w:pPr>
    </w:p>
    <w:p w:rsidR="00633E43" w:rsidRDefault="00633E43" w:rsidP="00E256B2">
      <w:pPr>
        <w:ind w:left="426" w:firstLine="0"/>
      </w:pPr>
      <w:r>
        <w:tab/>
        <w:t>Les écoles et les administrations doivent donc identifier dans quel modèle leur projet se situe et concevoir en fonction, notamment pour ce qui concerne les droits de propriété intellectuelle.</w:t>
      </w:r>
    </w:p>
    <w:p w:rsidR="00A23D8B" w:rsidRPr="00624267" w:rsidRDefault="00A23D8B" w:rsidP="00507184">
      <w:pPr>
        <w:ind w:firstLine="0"/>
        <w:rPr>
          <w:sz w:val="16"/>
          <w:szCs w:val="16"/>
        </w:rPr>
      </w:pPr>
    </w:p>
    <w:p w:rsidR="00311439" w:rsidRDefault="00311439" w:rsidP="00311439">
      <w:pPr>
        <w:pStyle w:val="Paragraphedeliste"/>
        <w:numPr>
          <w:ilvl w:val="0"/>
          <w:numId w:val="32"/>
        </w:numPr>
        <w:spacing w:after="240"/>
        <w:contextualSpacing w:val="0"/>
      </w:pPr>
      <w:r w:rsidRPr="00507184">
        <w:rPr>
          <w:b/>
        </w:rPr>
        <w:t>L</w:t>
      </w:r>
      <w:r w:rsidR="00175F7B">
        <w:rPr>
          <w:b/>
        </w:rPr>
        <w:t>a gestion des droits de propriété intellectuelle</w:t>
      </w:r>
    </w:p>
    <w:p w:rsidR="00311439" w:rsidRDefault="00175F7B" w:rsidP="00311439">
      <w:pPr>
        <w:ind w:left="360" w:firstLine="0"/>
      </w:pPr>
      <w:r>
        <w:t xml:space="preserve">Le sujet de la collaboration entre administrations et étudiants pose inévitablement la question de la gestion des droits de propriété intellectuelle attachés aux productions réalisés par les étudiants à l’occasion d’événements dans des tiers lieux, des concours ou lors d’une collaboration plus classique. </w:t>
      </w:r>
    </w:p>
    <w:p w:rsidR="001D51BC" w:rsidRDefault="00175F7B" w:rsidP="00311439">
      <w:pPr>
        <w:ind w:left="360" w:firstLine="0"/>
      </w:pPr>
      <w:r>
        <w:t xml:space="preserve">Didier </w:t>
      </w:r>
      <w:proofErr w:type="spellStart"/>
      <w:r>
        <w:t>Pradon</w:t>
      </w:r>
      <w:proofErr w:type="spellEnd"/>
      <w:r>
        <w:t xml:space="preserve"> insiste sur le fait que cette question doit être abordée très en amont d’un projet et qu’un accord de principe doit être trou</w:t>
      </w:r>
      <w:r w:rsidR="001D51BC">
        <w:t xml:space="preserve">vé avant de débuter les travaux pour éviter d’arriver à des situations de blocages en cours de projet. </w:t>
      </w:r>
      <w:r>
        <w:t xml:space="preserve"> </w:t>
      </w:r>
    </w:p>
    <w:p w:rsidR="001D51BC" w:rsidRDefault="001D51BC" w:rsidP="00311439">
      <w:pPr>
        <w:ind w:left="360" w:firstLine="0"/>
      </w:pPr>
      <w:r>
        <w:lastRenderedPageBreak/>
        <w:t xml:space="preserve">Certains insistent sur le fait que les connaissances produites dans les tiers lieux doivent rester disponibles et exploitables au plus grand nombre. </w:t>
      </w:r>
    </w:p>
    <w:p w:rsidR="001D51BC" w:rsidRDefault="001D51BC" w:rsidP="00311439">
      <w:pPr>
        <w:ind w:left="360" w:firstLine="0"/>
      </w:pPr>
      <w:r>
        <w:t>Il est donc indispensable de trouver un juste équilibre dans la gestion des droits de propriété intellectuelle qui puisse à la fois satisfaire les étudiants (qui peuvent avoir des projet de création d’entreprise), les administrations et l’intérêt général qui doit prendre en compte la diffusion des connaissances au plus grand nombre.</w:t>
      </w:r>
    </w:p>
    <w:p w:rsidR="001D51BC" w:rsidRDefault="001D51BC" w:rsidP="00311439">
      <w:pPr>
        <w:ind w:left="360" w:firstLine="0"/>
      </w:pPr>
      <w:r>
        <w:t xml:space="preserve">Sur proposition de l’APIE, une réflexion autour d’une approche graduée selon la nature des productions réalisée pourrait être approfondie : </w:t>
      </w:r>
    </w:p>
    <w:p w:rsidR="001D51BC" w:rsidRDefault="00443DDE" w:rsidP="001D51BC">
      <w:pPr>
        <w:pStyle w:val="Paragraphedeliste"/>
        <w:numPr>
          <w:ilvl w:val="0"/>
          <w:numId w:val="23"/>
        </w:numPr>
      </w:pPr>
      <w:r>
        <w:t>L</w:t>
      </w:r>
      <w:r w:rsidR="001D51BC">
        <w:t xml:space="preserve">es </w:t>
      </w:r>
      <w:r w:rsidR="001D51BC" w:rsidRPr="00937B03">
        <w:rPr>
          <w:b/>
        </w:rPr>
        <w:t>idées</w:t>
      </w:r>
      <w:r w:rsidR="001D51BC">
        <w:t xml:space="preserve"> recueilli</w:t>
      </w:r>
      <w:r>
        <w:t>e</w:t>
      </w:r>
      <w:r w:rsidR="001D51BC">
        <w:t>s à l’occasion d’un atelier d’idéation</w:t>
      </w:r>
      <w:r w:rsidR="00624267">
        <w:t xml:space="preserve"> </w:t>
      </w:r>
      <w:r>
        <w:t>sont de libre parcours, ce qui peut être rappelé p</w:t>
      </w:r>
      <w:r w:rsidR="00624267">
        <w:t xml:space="preserve">ar exemple </w:t>
      </w:r>
      <w:r>
        <w:t xml:space="preserve">dans </w:t>
      </w:r>
      <w:r w:rsidR="001D51BC">
        <w:t>une charte portée à l’attention des participants</w:t>
      </w:r>
      <w:r w:rsidR="00FF07FE">
        <w:t> ;</w:t>
      </w:r>
    </w:p>
    <w:p w:rsidR="001D51BC" w:rsidRDefault="00FF07FE" w:rsidP="00FF07FE">
      <w:pPr>
        <w:pStyle w:val="Paragraphedeliste"/>
        <w:numPr>
          <w:ilvl w:val="0"/>
          <w:numId w:val="23"/>
        </w:numPr>
      </w:pPr>
      <w:r>
        <w:t>L</w:t>
      </w:r>
      <w:r w:rsidR="001D51BC">
        <w:t xml:space="preserve">es </w:t>
      </w:r>
      <w:r>
        <w:t xml:space="preserve">contenus intellectuels peuvent être objets de droits de propriété intellectuelle notamment, par exemple les </w:t>
      </w:r>
      <w:r w:rsidR="001D51BC" w:rsidRPr="00FF07FE">
        <w:rPr>
          <w:b/>
        </w:rPr>
        <w:t>maquettes, esquisses, dessins</w:t>
      </w:r>
      <w:r w:rsidR="001D51BC">
        <w:t>,… produits lors d</w:t>
      </w:r>
      <w:r w:rsidR="00624267">
        <w:t xml:space="preserve">’un atelier « design </w:t>
      </w:r>
      <w:proofErr w:type="spellStart"/>
      <w:r w:rsidR="00624267">
        <w:t>thinking</w:t>
      </w:r>
      <w:proofErr w:type="spellEnd"/>
      <w:r w:rsidR="00624267">
        <w:t> »</w:t>
      </w:r>
      <w:r>
        <w:t>, ou les</w:t>
      </w:r>
      <w:r w:rsidR="001D51BC">
        <w:t xml:space="preserve"> </w:t>
      </w:r>
      <w:r w:rsidR="001D51BC" w:rsidRPr="00FF07FE">
        <w:rPr>
          <w:b/>
        </w:rPr>
        <w:t>réalisations techniques</w:t>
      </w:r>
      <w:r w:rsidR="001D51BC">
        <w:t xml:space="preserve"> </w:t>
      </w:r>
      <w:r w:rsidR="00937B03">
        <w:t xml:space="preserve">comme des logiciels ou des prototypes réalisés à l’occasion d’un </w:t>
      </w:r>
      <w:proofErr w:type="spellStart"/>
      <w:r w:rsidR="00937B03">
        <w:t>hackathon</w:t>
      </w:r>
      <w:proofErr w:type="spellEnd"/>
      <w:r w:rsidR="00937B03">
        <w:t xml:space="preserve"> ou d’un </w:t>
      </w:r>
      <w:proofErr w:type="spellStart"/>
      <w:r w:rsidR="00937B03">
        <w:t>makeathon</w:t>
      </w:r>
      <w:proofErr w:type="spellEnd"/>
      <w:r w:rsidR="00937B03">
        <w:t xml:space="preserve">.  </w:t>
      </w:r>
    </w:p>
    <w:p w:rsidR="00633E43" w:rsidRDefault="00937B03" w:rsidP="00E256B2">
      <w:pPr>
        <w:ind w:left="360" w:firstLine="0"/>
      </w:pPr>
      <w:r>
        <w:t xml:space="preserve">Un grand nombre de participants est d’avis que cette question de la gestion des droits de propriété intellectuelle constitue un enjeu majeur pour construire des relations durables entre administrations et étudiants. </w:t>
      </w:r>
      <w:r w:rsidR="00D35FFA">
        <w:t xml:space="preserve">D’autres ont émis le souhait que les aspects liés à la propriété intellectuelle ne soient pas </w:t>
      </w:r>
      <w:r w:rsidR="00647621">
        <w:t xml:space="preserve">vécus comme </w:t>
      </w:r>
      <w:r w:rsidR="00D35FFA">
        <w:t>un frein à la réalisation des projets</w:t>
      </w:r>
      <w:r w:rsidR="00647621">
        <w:t xml:space="preserve"> avec les étudiants</w:t>
      </w:r>
      <w:r w:rsidR="00D35FFA">
        <w:t>.</w:t>
      </w:r>
    </w:p>
    <w:p w:rsidR="001A1E0C" w:rsidRPr="001A1E0C" w:rsidRDefault="001A1E0C" w:rsidP="00E256B2">
      <w:pPr>
        <w:ind w:left="360" w:firstLine="0"/>
        <w:rPr>
          <w:sz w:val="6"/>
          <w:szCs w:val="16"/>
        </w:rPr>
      </w:pPr>
    </w:p>
    <w:p w:rsidR="00937B03" w:rsidRDefault="00937B03" w:rsidP="00937B03">
      <w:pPr>
        <w:pStyle w:val="Paragraphedeliste"/>
        <w:numPr>
          <w:ilvl w:val="0"/>
          <w:numId w:val="32"/>
        </w:numPr>
        <w:spacing w:after="240"/>
        <w:contextualSpacing w:val="0"/>
      </w:pPr>
      <w:r w:rsidRPr="00507184">
        <w:rPr>
          <w:b/>
        </w:rPr>
        <w:t>L</w:t>
      </w:r>
      <w:r>
        <w:rPr>
          <w:b/>
        </w:rPr>
        <w:t>a reconnaissance des acquis des étudiants</w:t>
      </w:r>
    </w:p>
    <w:p w:rsidR="00937B03" w:rsidRDefault="00937B03" w:rsidP="00937B03">
      <w:pPr>
        <w:ind w:left="360" w:firstLine="0"/>
      </w:pPr>
      <w:r>
        <w:t xml:space="preserve">Comme précisé ci-dessus, la participation à des événements permet aux étudiants de parfaire leur parcours pédagogique en développant notamment leur « soft </w:t>
      </w:r>
      <w:proofErr w:type="spellStart"/>
      <w:r>
        <w:t>skills</w:t>
      </w:r>
      <w:proofErr w:type="spellEnd"/>
      <w:r>
        <w:t> » comme, par exemple, la capacité à travailler en équipe ou sous forte contrainte (de temps</w:t>
      </w:r>
      <w:r w:rsidR="00624267">
        <w:t xml:space="preserve"> notamment</w:t>
      </w:r>
      <w:r>
        <w:t xml:space="preserve">). </w:t>
      </w:r>
    </w:p>
    <w:p w:rsidR="00937B03" w:rsidRDefault="00937B03" w:rsidP="00937B03">
      <w:pPr>
        <w:ind w:left="360" w:firstLine="0"/>
      </w:pPr>
      <w:r>
        <w:t>Les étudiants participent à ces événements de manière bénévoles et cet engagement n’est</w:t>
      </w:r>
      <w:r w:rsidR="00624267">
        <w:t xml:space="preserve"> actuellement</w:t>
      </w:r>
      <w:r>
        <w:t xml:space="preserve"> pas du tout pris en compte dans l’évaluation de leur parcours pédagogique. </w:t>
      </w:r>
      <w:r w:rsidR="00932347">
        <w:t>Pour cette raison, certains participants ont émis l’idée de s’inspirer du principe des « Mozilla open badges</w:t>
      </w:r>
      <w:r w:rsidR="00932347">
        <w:rPr>
          <w:rStyle w:val="Appelnotedebasdep"/>
        </w:rPr>
        <w:footnoteReference w:id="3"/>
      </w:r>
      <w:r w:rsidR="00932347">
        <w:t xml:space="preserve"> » pour valoriser les acquis développés à ces occasions. </w:t>
      </w:r>
    </w:p>
    <w:p w:rsidR="00937B03" w:rsidRDefault="00E11895" w:rsidP="001A5F03">
      <w:pPr>
        <w:ind w:left="360" w:firstLine="0"/>
      </w:pPr>
      <w:r>
        <w:t xml:space="preserve">Beaucoup de participants ont exprimé leur volonté de travailler sur ce sujet particulier de la reconnaissance des acquis. </w:t>
      </w:r>
    </w:p>
    <w:p w:rsidR="00113194" w:rsidRDefault="00113194" w:rsidP="00311439">
      <w:pPr>
        <w:ind w:left="360" w:firstLine="0"/>
      </w:pPr>
    </w:p>
    <w:p w:rsidR="001A1E0C" w:rsidRDefault="001A1E0C" w:rsidP="00311439">
      <w:pPr>
        <w:ind w:left="360" w:firstLine="0"/>
      </w:pPr>
    </w:p>
    <w:p w:rsidR="00113194" w:rsidRPr="0095108D" w:rsidRDefault="00113194" w:rsidP="00113194">
      <w:pPr>
        <w:pStyle w:val="Paragraphedeliste"/>
        <w:numPr>
          <w:ilvl w:val="0"/>
          <w:numId w:val="28"/>
        </w:numPr>
        <w:tabs>
          <w:tab w:val="clear" w:pos="4253"/>
          <w:tab w:val="clear" w:pos="8505"/>
          <w:tab w:val="right" w:pos="284"/>
        </w:tabs>
        <w:ind w:left="284" w:hanging="284"/>
        <w:rPr>
          <w:b/>
        </w:rPr>
      </w:pPr>
      <w:r>
        <w:rPr>
          <w:b/>
        </w:rPr>
        <w:t>Prochaines étapes</w:t>
      </w:r>
    </w:p>
    <w:p w:rsidR="00113194" w:rsidRDefault="00113194" w:rsidP="00311439">
      <w:pPr>
        <w:ind w:left="360" w:firstLine="0"/>
      </w:pPr>
      <w:r>
        <w:t>Les échanges au cours de la matinée ont été très riches et denses</w:t>
      </w:r>
      <w:r w:rsidRPr="00113194">
        <w:t>.</w:t>
      </w:r>
      <w:r>
        <w:t xml:space="preserve"> Deux thématiques ont toutefois semblé émerger comme méritant une réflexion approfondie en sous-groupe : </w:t>
      </w:r>
    </w:p>
    <w:p w:rsidR="001A1E0C" w:rsidRDefault="001A1E0C" w:rsidP="00311439">
      <w:pPr>
        <w:ind w:left="360" w:firstLine="0"/>
      </w:pPr>
    </w:p>
    <w:p w:rsidR="00113194" w:rsidRDefault="00113194" w:rsidP="00113194">
      <w:pPr>
        <w:pStyle w:val="Paragraphedeliste"/>
        <w:numPr>
          <w:ilvl w:val="0"/>
          <w:numId w:val="33"/>
        </w:numPr>
        <w:spacing w:after="240"/>
        <w:contextualSpacing w:val="0"/>
        <w:rPr>
          <w:b/>
        </w:rPr>
      </w:pPr>
      <w:r w:rsidRPr="00113194">
        <w:rPr>
          <w:b/>
        </w:rPr>
        <w:t>La reconnaissance des acquis des étudiants</w:t>
      </w:r>
    </w:p>
    <w:p w:rsidR="00113194" w:rsidRDefault="00113194" w:rsidP="00113194">
      <w:pPr>
        <w:ind w:left="360" w:firstLine="0"/>
      </w:pPr>
      <w:r w:rsidRPr="00113194">
        <w:t xml:space="preserve">Depuis </w:t>
      </w:r>
      <w:r>
        <w:t>la matinée du 1</w:t>
      </w:r>
      <w:r w:rsidRPr="00113194">
        <w:rPr>
          <w:vertAlign w:val="superscript"/>
        </w:rPr>
        <w:t>er</w:t>
      </w:r>
      <w:r>
        <w:t xml:space="preserve"> décembre, de nombreuses entités </w:t>
      </w:r>
      <w:r w:rsidR="00624267">
        <w:t xml:space="preserve">représentées à la matinée </w:t>
      </w:r>
      <w:r>
        <w:t xml:space="preserve">ont déjà exprimé leur souhaite de collaborer sur ce point. </w:t>
      </w:r>
    </w:p>
    <w:p w:rsidR="00113194" w:rsidRDefault="00113194" w:rsidP="00113194">
      <w:pPr>
        <w:ind w:left="360" w:firstLine="0"/>
      </w:pPr>
      <w:r>
        <w:t xml:space="preserve">Le mode opératoire suivant est proposé : </w:t>
      </w:r>
    </w:p>
    <w:p w:rsidR="00113194" w:rsidRDefault="00113194" w:rsidP="00113194">
      <w:pPr>
        <w:pStyle w:val="Paragraphedeliste"/>
        <w:keepLines w:val="0"/>
        <w:numPr>
          <w:ilvl w:val="0"/>
          <w:numId w:val="34"/>
        </w:numPr>
        <w:tabs>
          <w:tab w:val="clear" w:pos="4253"/>
          <w:tab w:val="clear" w:pos="8505"/>
        </w:tabs>
        <w:suppressAutoHyphens w:val="0"/>
        <w:overflowPunct/>
        <w:autoSpaceDE/>
        <w:autoSpaceDN/>
        <w:adjustRightInd/>
        <w:spacing w:before="0" w:after="0"/>
        <w:contextualSpacing w:val="0"/>
        <w:jc w:val="left"/>
        <w:textAlignment w:val="auto"/>
      </w:pPr>
      <w:r>
        <w:rPr>
          <w:b/>
          <w:bCs/>
        </w:rPr>
        <w:t xml:space="preserve">3 </w:t>
      </w:r>
      <w:r w:rsidRPr="00113194">
        <w:rPr>
          <w:b/>
        </w:rPr>
        <w:t>objectifs</w:t>
      </w:r>
      <w:r>
        <w:t xml:space="preserve"> (à confirmer) : </w:t>
      </w:r>
    </w:p>
    <w:p w:rsidR="00113194" w:rsidRDefault="00113194" w:rsidP="00113194">
      <w:pPr>
        <w:pStyle w:val="Paragraphedeliste"/>
        <w:keepLines w:val="0"/>
        <w:numPr>
          <w:ilvl w:val="1"/>
          <w:numId w:val="34"/>
        </w:numPr>
        <w:tabs>
          <w:tab w:val="clear" w:pos="4253"/>
          <w:tab w:val="clear" w:pos="8505"/>
        </w:tabs>
        <w:suppressAutoHyphens w:val="0"/>
        <w:overflowPunct/>
        <w:autoSpaceDE/>
        <w:autoSpaceDN/>
        <w:adjustRightInd/>
        <w:spacing w:before="0" w:after="0"/>
        <w:contextualSpacing w:val="0"/>
        <w:jc w:val="left"/>
        <w:textAlignment w:val="auto"/>
      </w:pPr>
      <w:r>
        <w:lastRenderedPageBreak/>
        <w:t xml:space="preserve">Comment manifester (représenter, délimiter, cerner, cristalliser, documenter) les </w:t>
      </w:r>
      <w:r w:rsidRPr="00113194">
        <w:t>Savoirs Acquis dans le cadre des Tiers Lieux (SATL</w:t>
      </w:r>
      <w:r>
        <w:t>) ?</w:t>
      </w:r>
    </w:p>
    <w:p w:rsidR="00113194" w:rsidRDefault="00113194" w:rsidP="00113194">
      <w:pPr>
        <w:pStyle w:val="Paragraphedeliste"/>
        <w:keepLines w:val="0"/>
        <w:numPr>
          <w:ilvl w:val="1"/>
          <w:numId w:val="34"/>
        </w:numPr>
        <w:tabs>
          <w:tab w:val="clear" w:pos="4253"/>
          <w:tab w:val="clear" w:pos="8505"/>
        </w:tabs>
        <w:suppressAutoHyphens w:val="0"/>
        <w:overflowPunct/>
        <w:autoSpaceDE/>
        <w:autoSpaceDN/>
        <w:adjustRightInd/>
        <w:spacing w:before="0" w:after="0"/>
        <w:contextualSpacing w:val="0"/>
        <w:jc w:val="left"/>
        <w:textAlignment w:val="auto"/>
      </w:pPr>
      <w:r>
        <w:t>Comment évaluer (mesurer, comparer, examiner) les SATL ?</w:t>
      </w:r>
    </w:p>
    <w:p w:rsidR="00113194" w:rsidRDefault="00113194" w:rsidP="00113194">
      <w:pPr>
        <w:pStyle w:val="Paragraphedeliste"/>
        <w:keepLines w:val="0"/>
        <w:numPr>
          <w:ilvl w:val="1"/>
          <w:numId w:val="34"/>
        </w:numPr>
        <w:tabs>
          <w:tab w:val="clear" w:pos="4253"/>
          <w:tab w:val="clear" w:pos="8505"/>
        </w:tabs>
        <w:suppressAutoHyphens w:val="0"/>
        <w:overflowPunct/>
        <w:autoSpaceDE/>
        <w:autoSpaceDN/>
        <w:adjustRightInd/>
        <w:spacing w:before="0" w:after="0"/>
        <w:contextualSpacing w:val="0"/>
        <w:jc w:val="left"/>
        <w:textAlignment w:val="auto"/>
      </w:pPr>
      <w:r>
        <w:t>Comment valider (modéliser, ratifier, référencer, archiver, essaimer, transmettre, perpétuer) les SATL ?</w:t>
      </w:r>
    </w:p>
    <w:p w:rsidR="00113194" w:rsidRDefault="00113194" w:rsidP="00113194">
      <w:pPr>
        <w:pStyle w:val="Paragraphedeliste"/>
        <w:keepLines w:val="0"/>
        <w:numPr>
          <w:ilvl w:val="0"/>
          <w:numId w:val="35"/>
        </w:numPr>
        <w:tabs>
          <w:tab w:val="clear" w:pos="4253"/>
          <w:tab w:val="clear" w:pos="8505"/>
        </w:tabs>
        <w:suppressAutoHyphens w:val="0"/>
        <w:overflowPunct/>
        <w:autoSpaceDE/>
        <w:autoSpaceDN/>
        <w:adjustRightInd/>
        <w:spacing w:before="0" w:after="0"/>
        <w:contextualSpacing w:val="0"/>
        <w:jc w:val="left"/>
        <w:textAlignment w:val="auto"/>
      </w:pPr>
      <w:r w:rsidRPr="00113194">
        <w:rPr>
          <w:b/>
          <w:bCs/>
        </w:rPr>
        <w:t>4</w:t>
      </w:r>
      <w:r w:rsidRPr="00113194">
        <w:rPr>
          <w:b/>
        </w:rPr>
        <w:t xml:space="preserve"> séances en présentiel</w:t>
      </w:r>
      <w:r>
        <w:t xml:space="preserve"> (et travail entre les séances) :</w:t>
      </w:r>
    </w:p>
    <w:p w:rsidR="00113194" w:rsidRDefault="00113194" w:rsidP="00113194">
      <w:pPr>
        <w:pStyle w:val="Paragraphedeliste"/>
        <w:keepLines w:val="0"/>
        <w:numPr>
          <w:ilvl w:val="1"/>
          <w:numId w:val="35"/>
        </w:numPr>
        <w:tabs>
          <w:tab w:val="clear" w:pos="4253"/>
          <w:tab w:val="clear" w:pos="8505"/>
        </w:tabs>
        <w:suppressAutoHyphens w:val="0"/>
        <w:overflowPunct/>
        <w:autoSpaceDE/>
        <w:autoSpaceDN/>
        <w:adjustRightInd/>
        <w:spacing w:before="0" w:after="0"/>
        <w:contextualSpacing w:val="0"/>
        <w:jc w:val="left"/>
        <w:textAlignment w:val="auto"/>
      </w:pPr>
      <w:r>
        <w:rPr>
          <w:i/>
          <w:iCs/>
        </w:rPr>
        <w:t>Initiation</w:t>
      </w:r>
      <w:r>
        <w:t xml:space="preserve"> : discussion libre sur les </w:t>
      </w:r>
      <w:r>
        <w:rPr>
          <w:b/>
          <w:bCs/>
        </w:rPr>
        <w:t>objectifs</w:t>
      </w:r>
      <w:r>
        <w:t xml:space="preserve"> et la </w:t>
      </w:r>
      <w:r>
        <w:rPr>
          <w:b/>
          <w:bCs/>
        </w:rPr>
        <w:t>méthode</w:t>
      </w:r>
      <w:r>
        <w:t xml:space="preserve"> de notre cercle (à l’X en janvier)</w:t>
      </w:r>
    </w:p>
    <w:p w:rsidR="00113194" w:rsidRDefault="00113194" w:rsidP="00113194">
      <w:pPr>
        <w:pStyle w:val="Paragraphedeliste"/>
        <w:keepLines w:val="0"/>
        <w:numPr>
          <w:ilvl w:val="1"/>
          <w:numId w:val="35"/>
        </w:numPr>
        <w:tabs>
          <w:tab w:val="clear" w:pos="4253"/>
          <w:tab w:val="clear" w:pos="8505"/>
        </w:tabs>
        <w:suppressAutoHyphens w:val="0"/>
        <w:overflowPunct/>
        <w:autoSpaceDE/>
        <w:autoSpaceDN/>
        <w:adjustRightInd/>
        <w:spacing w:before="0" w:after="0"/>
        <w:contextualSpacing w:val="0"/>
        <w:jc w:val="left"/>
        <w:textAlignment w:val="auto"/>
      </w:pPr>
      <w:r>
        <w:rPr>
          <w:i/>
          <w:iCs/>
        </w:rPr>
        <w:t>Tracé</w:t>
      </w:r>
      <w:r>
        <w:t xml:space="preserve"> du plan : « </w:t>
      </w:r>
      <w:r>
        <w:rPr>
          <w:b/>
          <w:bCs/>
        </w:rPr>
        <w:t>squelette</w:t>
      </w:r>
      <w:r>
        <w:t xml:space="preserve"> » du document final, questions priorisées </w:t>
      </w:r>
    </w:p>
    <w:p w:rsidR="00113194" w:rsidRDefault="00113194" w:rsidP="00113194">
      <w:pPr>
        <w:pStyle w:val="Paragraphedeliste"/>
        <w:keepLines w:val="0"/>
        <w:numPr>
          <w:ilvl w:val="1"/>
          <w:numId w:val="35"/>
        </w:numPr>
        <w:tabs>
          <w:tab w:val="clear" w:pos="4253"/>
          <w:tab w:val="clear" w:pos="8505"/>
        </w:tabs>
        <w:suppressAutoHyphens w:val="0"/>
        <w:overflowPunct/>
        <w:autoSpaceDE/>
        <w:autoSpaceDN/>
        <w:adjustRightInd/>
        <w:spacing w:before="0" w:after="0"/>
        <w:contextualSpacing w:val="0"/>
        <w:jc w:val="left"/>
        <w:textAlignment w:val="auto"/>
      </w:pPr>
      <w:r>
        <w:rPr>
          <w:i/>
          <w:iCs/>
        </w:rPr>
        <w:t>Maquette</w:t>
      </w:r>
      <w:r>
        <w:t xml:space="preserve"> : </w:t>
      </w:r>
      <w:r>
        <w:rPr>
          <w:b/>
          <w:bCs/>
        </w:rPr>
        <w:t>V0</w:t>
      </w:r>
      <w:r>
        <w:t xml:space="preserve"> du document</w:t>
      </w:r>
    </w:p>
    <w:p w:rsidR="00113194" w:rsidRDefault="00113194" w:rsidP="00113194">
      <w:pPr>
        <w:pStyle w:val="Paragraphedeliste"/>
        <w:keepLines w:val="0"/>
        <w:numPr>
          <w:ilvl w:val="1"/>
          <w:numId w:val="35"/>
        </w:numPr>
        <w:tabs>
          <w:tab w:val="clear" w:pos="4253"/>
          <w:tab w:val="clear" w:pos="8505"/>
        </w:tabs>
        <w:suppressAutoHyphens w:val="0"/>
        <w:overflowPunct/>
        <w:autoSpaceDE/>
        <w:autoSpaceDN/>
        <w:adjustRightInd/>
        <w:spacing w:before="0" w:after="0"/>
        <w:contextualSpacing w:val="0"/>
        <w:jc w:val="left"/>
        <w:textAlignment w:val="auto"/>
      </w:pPr>
      <w:r>
        <w:t xml:space="preserve">Ouvrage </w:t>
      </w:r>
      <w:r>
        <w:rPr>
          <w:i/>
          <w:iCs/>
        </w:rPr>
        <w:t>final</w:t>
      </w:r>
      <w:r>
        <w:t xml:space="preserve"> : document </w:t>
      </w:r>
      <w:r>
        <w:rPr>
          <w:b/>
          <w:bCs/>
        </w:rPr>
        <w:t>final</w:t>
      </w:r>
      <w:r>
        <w:t xml:space="preserve">  </w:t>
      </w:r>
    </w:p>
    <w:p w:rsidR="001A5F03" w:rsidRDefault="001A5F03" w:rsidP="00113194">
      <w:pPr>
        <w:ind w:left="360" w:firstLine="0"/>
      </w:pPr>
    </w:p>
    <w:p w:rsidR="00113194" w:rsidRDefault="001A5F03" w:rsidP="00113194">
      <w:pPr>
        <w:ind w:left="360" w:firstLine="0"/>
      </w:pPr>
      <w:r>
        <w:t xml:space="preserve">Les participants n’ayant pas encore manifesté leur intérêt sont invités à le faire. </w:t>
      </w:r>
    </w:p>
    <w:p w:rsidR="00113194" w:rsidRDefault="00113194" w:rsidP="00113194">
      <w:pPr>
        <w:ind w:left="360" w:firstLine="0"/>
      </w:pPr>
    </w:p>
    <w:p w:rsidR="00585C7C" w:rsidRPr="00113194" w:rsidRDefault="00585C7C" w:rsidP="00585C7C">
      <w:pPr>
        <w:pStyle w:val="Paragraphedeliste"/>
        <w:numPr>
          <w:ilvl w:val="0"/>
          <w:numId w:val="33"/>
        </w:numPr>
        <w:spacing w:after="240"/>
        <w:contextualSpacing w:val="0"/>
        <w:rPr>
          <w:b/>
        </w:rPr>
      </w:pPr>
      <w:r w:rsidRPr="00113194">
        <w:rPr>
          <w:b/>
        </w:rPr>
        <w:t>L</w:t>
      </w:r>
      <w:r>
        <w:rPr>
          <w:b/>
        </w:rPr>
        <w:t>a documentation des productions dans le cadre des nouveaux de format de collaboration</w:t>
      </w:r>
    </w:p>
    <w:p w:rsidR="006928B9" w:rsidRDefault="006928B9" w:rsidP="00585C7C">
      <w:pPr>
        <w:ind w:left="360" w:firstLine="0"/>
      </w:pPr>
      <w:r>
        <w:t>Lorsqu’on organise des événements de création collaborative, il est essentiel de g</w:t>
      </w:r>
      <w:r w:rsidR="00585C7C">
        <w:t xml:space="preserve">arder </w:t>
      </w:r>
      <w:r>
        <w:t xml:space="preserve">une </w:t>
      </w:r>
      <w:r w:rsidR="00585C7C">
        <w:t xml:space="preserve">trace </w:t>
      </w:r>
      <w:r>
        <w:t xml:space="preserve">des productions réalisées en documentant au mieux celles-ci. Cette documentation doit être partageable, modifiable et pérenne pour : </w:t>
      </w:r>
    </w:p>
    <w:p w:rsidR="006928B9" w:rsidRDefault="006928B9" w:rsidP="006928B9">
      <w:pPr>
        <w:pStyle w:val="Paragraphedeliste"/>
        <w:numPr>
          <w:ilvl w:val="0"/>
          <w:numId w:val="35"/>
        </w:numPr>
      </w:pPr>
      <w:r>
        <w:t xml:space="preserve">Etre en mesure d’itérer d’événement en événement en s’appuyant sur les productions précédentes et se placer dans un cycle accumulatif de connaissances ; </w:t>
      </w:r>
    </w:p>
    <w:p w:rsidR="006928B9" w:rsidRPr="006928B9" w:rsidRDefault="006928B9" w:rsidP="006928B9">
      <w:pPr>
        <w:pStyle w:val="Paragraphedeliste"/>
        <w:ind w:firstLine="0"/>
        <w:rPr>
          <w:sz w:val="10"/>
        </w:rPr>
      </w:pPr>
    </w:p>
    <w:p w:rsidR="006928B9" w:rsidRDefault="006928B9" w:rsidP="006928B9">
      <w:pPr>
        <w:pStyle w:val="Paragraphedeliste"/>
        <w:numPr>
          <w:ilvl w:val="0"/>
          <w:numId w:val="35"/>
        </w:numPr>
      </w:pPr>
      <w:r>
        <w:t xml:space="preserve">Fédérer et mutualiser les connaissances produites au sein de divers tiers lieux. </w:t>
      </w:r>
    </w:p>
    <w:p w:rsidR="006928B9" w:rsidRDefault="006928B9" w:rsidP="00585C7C">
      <w:pPr>
        <w:ind w:left="360" w:firstLine="0"/>
      </w:pPr>
      <w:r>
        <w:t>Pour faciliter la documentation, il existe des protocoles (scriptes, formats numériques ouverts…) et des outils techniques, aussi bien pour la captation (son et image) que la diffusion (</w:t>
      </w:r>
      <w:proofErr w:type="spellStart"/>
      <w:r>
        <w:t>github</w:t>
      </w:r>
      <w:proofErr w:type="spellEnd"/>
      <w:r>
        <w:t xml:space="preserve">, </w:t>
      </w:r>
      <w:proofErr w:type="spellStart"/>
      <w:r>
        <w:t>slideshare</w:t>
      </w:r>
      <w:proofErr w:type="spellEnd"/>
      <w:r>
        <w:t xml:space="preserve">…). </w:t>
      </w:r>
    </w:p>
    <w:p w:rsidR="006928B9" w:rsidRDefault="006928B9" w:rsidP="00585C7C">
      <w:pPr>
        <w:ind w:left="360" w:firstLine="0"/>
      </w:pPr>
      <w:r>
        <w:t xml:space="preserve">Il est proposé de produite une fiche synthétique avec les bonnes pratiques grâce à </w:t>
      </w:r>
    </w:p>
    <w:p w:rsidR="006928B9" w:rsidRDefault="006928B9" w:rsidP="00B6557B">
      <w:pPr>
        <w:pStyle w:val="Paragraphedeliste"/>
        <w:numPr>
          <w:ilvl w:val="0"/>
          <w:numId w:val="35"/>
        </w:numPr>
      </w:pPr>
      <w:r>
        <w:t>La visite de tiers lieux</w:t>
      </w:r>
      <w:r w:rsidR="00B6557B">
        <w:t> ;</w:t>
      </w:r>
    </w:p>
    <w:p w:rsidR="00B6557B" w:rsidRPr="00B6557B" w:rsidRDefault="00B6557B" w:rsidP="00B6557B">
      <w:pPr>
        <w:pStyle w:val="Paragraphedeliste"/>
        <w:ind w:firstLine="0"/>
        <w:rPr>
          <w:sz w:val="10"/>
          <w:szCs w:val="10"/>
        </w:rPr>
      </w:pPr>
    </w:p>
    <w:p w:rsidR="006928B9" w:rsidRDefault="006928B9" w:rsidP="00B6557B">
      <w:pPr>
        <w:pStyle w:val="Paragraphedeliste"/>
        <w:numPr>
          <w:ilvl w:val="0"/>
          <w:numId w:val="35"/>
        </w:numPr>
      </w:pPr>
      <w:r>
        <w:t>La participation à des événements traitant de cette question</w:t>
      </w:r>
      <w:r w:rsidR="00B6557B">
        <w:t>.</w:t>
      </w:r>
    </w:p>
    <w:p w:rsidR="00585C7C" w:rsidRPr="00113194" w:rsidRDefault="00585C7C" w:rsidP="00113194">
      <w:pPr>
        <w:ind w:left="360" w:firstLine="0"/>
      </w:pPr>
    </w:p>
    <w:p w:rsidR="00113194" w:rsidRPr="00113194" w:rsidRDefault="00113194" w:rsidP="00113194">
      <w:pPr>
        <w:pStyle w:val="Paragraphedeliste"/>
        <w:numPr>
          <w:ilvl w:val="0"/>
          <w:numId w:val="33"/>
        </w:numPr>
        <w:spacing w:after="240"/>
        <w:contextualSpacing w:val="0"/>
        <w:rPr>
          <w:b/>
        </w:rPr>
      </w:pPr>
      <w:r w:rsidRPr="00113194">
        <w:rPr>
          <w:b/>
        </w:rPr>
        <w:t>L</w:t>
      </w:r>
      <w:r w:rsidR="00E256B2">
        <w:rPr>
          <w:b/>
        </w:rPr>
        <w:t>es aspects juridiques pour encadrer les collaborations entre administrations et écoles</w:t>
      </w:r>
    </w:p>
    <w:p w:rsidR="00E256B2" w:rsidRDefault="00E256B2" w:rsidP="00113194">
      <w:pPr>
        <w:ind w:left="360" w:firstLine="0"/>
      </w:pPr>
      <w:r>
        <w:t>Pour assurer une collaboration pérenne et équilibrée entre des administrations et étudiants, il convient d’accorder une attention particulière aux conditions particulières de la collaboration qui doivent être transparentes</w:t>
      </w:r>
      <w:r w:rsidR="008C5EFF">
        <w:t xml:space="preserve"> et annoncées en amont</w:t>
      </w:r>
      <w:r>
        <w:t>. En fonction des enjeux et du contexte, plusieurs outils sont envisageables comme des licences</w:t>
      </w:r>
      <w:r w:rsidR="00CB5F68">
        <w:t xml:space="preserve"> (y compris des licences libres)</w:t>
      </w:r>
      <w:r>
        <w:t>, des conventions, des règlements ou des chartes</w:t>
      </w:r>
      <w:r w:rsidR="00CB5F68">
        <w:t xml:space="preserve"> de participation</w:t>
      </w:r>
      <w:r>
        <w:t xml:space="preserve">. </w:t>
      </w:r>
      <w:r w:rsidR="008C5EFF">
        <w:t>La prise en compte de ces aspects juridiques, notamment la gestion des droits de propriété intellectuelle, permet d’éviter des situations de blocage</w:t>
      </w:r>
      <w:r w:rsidR="00CB5F68">
        <w:t xml:space="preserve"> et de conflit</w:t>
      </w:r>
      <w:r w:rsidR="008C5EFF">
        <w:t xml:space="preserve"> où une création ou une invention</w:t>
      </w:r>
      <w:r>
        <w:t xml:space="preserve"> </w:t>
      </w:r>
      <w:r w:rsidR="008C5EFF">
        <w:t>ne peut faire l’objet d</w:t>
      </w:r>
      <w:r w:rsidR="00CB5F68">
        <w:t>e l’utilisation souhaitée, et ce à la</w:t>
      </w:r>
      <w:r w:rsidR="008C5EFF">
        <w:t xml:space="preserve"> suite à un désaccord entre les parties prenantes. </w:t>
      </w:r>
    </w:p>
    <w:p w:rsidR="001A1E0C" w:rsidRDefault="001A5F03" w:rsidP="008C5EFF">
      <w:pPr>
        <w:ind w:left="360" w:firstLine="0"/>
      </w:pPr>
      <w:r>
        <w:t>Aucun mode opératoire n’a encore été arrêté à ce jour pour traiter ce</w:t>
      </w:r>
      <w:r w:rsidR="008C5EFF">
        <w:t>s aspects juridiques</w:t>
      </w:r>
      <w:r>
        <w:t>. Les participants souhaitant collaborer sur ce sujet sont invités à manifester leur intérêt.</w:t>
      </w:r>
    </w:p>
    <w:p w:rsidR="004829AC" w:rsidRDefault="004829AC" w:rsidP="008C5EFF">
      <w:pPr>
        <w:ind w:left="360" w:firstLine="0"/>
      </w:pPr>
    </w:p>
    <w:p w:rsidR="00356EEA" w:rsidRDefault="00356EEA" w:rsidP="008C5EFF">
      <w:pPr>
        <w:ind w:left="360" w:firstLine="0"/>
      </w:pPr>
    </w:p>
    <w:p w:rsidR="00356EEA" w:rsidRDefault="00356EEA" w:rsidP="008C5EFF">
      <w:pPr>
        <w:ind w:left="360" w:firstLine="0"/>
      </w:pPr>
    </w:p>
    <w:p w:rsidR="001A1E0C" w:rsidRDefault="001A1E0C" w:rsidP="004829AC">
      <w:pPr>
        <w:keepLines w:val="0"/>
        <w:tabs>
          <w:tab w:val="clear" w:pos="4253"/>
          <w:tab w:val="clear" w:pos="8505"/>
        </w:tabs>
        <w:suppressAutoHyphens w:val="0"/>
        <w:overflowPunct/>
        <w:autoSpaceDE/>
        <w:autoSpaceDN/>
        <w:adjustRightInd/>
        <w:spacing w:before="0" w:after="0"/>
        <w:ind w:firstLine="0"/>
        <w:jc w:val="center"/>
        <w:textAlignment w:val="auto"/>
      </w:pPr>
    </w:p>
    <w:p w:rsidR="00356EEA" w:rsidRDefault="00356EEA" w:rsidP="004829AC">
      <w:pPr>
        <w:ind w:left="360" w:firstLine="0"/>
        <w:jc w:val="center"/>
        <w:rPr>
          <w:b/>
          <w:color w:val="002060"/>
        </w:rPr>
      </w:pPr>
    </w:p>
    <w:p w:rsidR="00356EEA" w:rsidRDefault="00356EEA" w:rsidP="004829AC">
      <w:pPr>
        <w:ind w:left="360" w:firstLine="0"/>
        <w:jc w:val="center"/>
        <w:rPr>
          <w:b/>
          <w:color w:val="002060"/>
        </w:rPr>
      </w:pPr>
    </w:p>
    <w:p w:rsidR="00356EEA" w:rsidRDefault="00356EEA" w:rsidP="004829AC">
      <w:pPr>
        <w:ind w:left="360" w:firstLine="0"/>
        <w:jc w:val="center"/>
        <w:rPr>
          <w:b/>
          <w:color w:val="002060"/>
        </w:rPr>
      </w:pPr>
    </w:p>
    <w:p w:rsidR="00356EEA" w:rsidRDefault="00356EEA" w:rsidP="004829AC">
      <w:pPr>
        <w:ind w:left="360" w:firstLine="0"/>
        <w:jc w:val="center"/>
        <w:rPr>
          <w:b/>
          <w:color w:val="002060"/>
        </w:rPr>
      </w:pPr>
      <w:r>
        <w:rPr>
          <w:noProof/>
        </w:rPr>
        <w:drawing>
          <wp:anchor distT="0" distB="0" distL="114300" distR="114300" simplePos="0" relativeHeight="251663360" behindDoc="1" locked="0" layoutInCell="1" allowOverlap="1" wp14:anchorId="593EC046" wp14:editId="5763177E">
            <wp:simplePos x="0" y="0"/>
            <wp:positionH relativeFrom="column">
              <wp:posOffset>1062355</wp:posOffset>
            </wp:positionH>
            <wp:positionV relativeFrom="paragraph">
              <wp:posOffset>19685</wp:posOffset>
            </wp:positionV>
            <wp:extent cx="3638550" cy="2051685"/>
            <wp:effectExtent l="0" t="0" r="0" b="5715"/>
            <wp:wrapThrough wrapText="bothSides">
              <wp:wrapPolygon edited="0">
                <wp:start x="0" y="0"/>
                <wp:lineTo x="0" y="21460"/>
                <wp:lineTo x="21487" y="21460"/>
                <wp:lineTo x="21487" y="0"/>
                <wp:lineTo x="0" y="0"/>
              </wp:wrapPolygon>
            </wp:wrapThrough>
            <wp:docPr id="3" name="Image 3" descr="Y:\APIE\Data\13.0 ESPACE DE TRAVAIL\INNOVATION PUBLIQUE\Matinée APIE Innovation\IMG_20151201_093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APIE\Data\13.0 ESPACE DE TRAVAIL\INNOVATION PUBLIQUE\Matinée APIE Innovation\IMG_20151201_09345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8550" cy="2051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6EEA" w:rsidRDefault="00356EEA" w:rsidP="004829AC">
      <w:pPr>
        <w:ind w:left="360" w:firstLine="0"/>
        <w:jc w:val="center"/>
        <w:rPr>
          <w:b/>
          <w:color w:val="002060"/>
        </w:rPr>
      </w:pPr>
    </w:p>
    <w:p w:rsidR="00356EEA" w:rsidRDefault="00356EEA" w:rsidP="004829AC">
      <w:pPr>
        <w:ind w:left="360" w:firstLine="0"/>
        <w:jc w:val="center"/>
        <w:rPr>
          <w:b/>
          <w:color w:val="002060"/>
        </w:rPr>
      </w:pPr>
    </w:p>
    <w:p w:rsidR="00356EEA" w:rsidRDefault="00356EEA" w:rsidP="004829AC">
      <w:pPr>
        <w:ind w:left="360" w:firstLine="0"/>
        <w:jc w:val="center"/>
        <w:rPr>
          <w:b/>
          <w:color w:val="002060"/>
        </w:rPr>
      </w:pPr>
    </w:p>
    <w:p w:rsidR="001207E4" w:rsidRPr="004829AC" w:rsidRDefault="004829AC" w:rsidP="004829AC">
      <w:pPr>
        <w:ind w:left="360" w:firstLine="0"/>
        <w:jc w:val="center"/>
        <w:rPr>
          <w:b/>
          <w:color w:val="002060"/>
        </w:rPr>
      </w:pPr>
      <w:r w:rsidRPr="004829AC">
        <w:rPr>
          <w:b/>
          <w:color w:val="002060"/>
        </w:rPr>
        <w:t>MERCI POUR VOTRE PARTICIPATION !</w:t>
      </w:r>
    </w:p>
    <w:p w:rsidR="00356EEA" w:rsidRDefault="00356EEA" w:rsidP="004829AC">
      <w:pPr>
        <w:keepLines w:val="0"/>
        <w:tabs>
          <w:tab w:val="clear" w:pos="4253"/>
          <w:tab w:val="clear" w:pos="8505"/>
        </w:tabs>
        <w:suppressAutoHyphens w:val="0"/>
        <w:overflowPunct/>
        <w:autoSpaceDE/>
        <w:autoSpaceDN/>
        <w:adjustRightInd/>
        <w:spacing w:before="0" w:after="0"/>
        <w:ind w:firstLine="0"/>
        <w:jc w:val="center"/>
        <w:textAlignment w:val="auto"/>
        <w:rPr>
          <w:b/>
        </w:rPr>
      </w:pPr>
    </w:p>
    <w:p w:rsidR="00356EEA" w:rsidRDefault="00356EEA" w:rsidP="00356EEA">
      <w:pPr>
        <w:keepLines w:val="0"/>
        <w:tabs>
          <w:tab w:val="clear" w:pos="4253"/>
          <w:tab w:val="clear" w:pos="8505"/>
        </w:tabs>
        <w:suppressAutoHyphens w:val="0"/>
        <w:overflowPunct/>
        <w:autoSpaceDE/>
        <w:autoSpaceDN/>
        <w:adjustRightInd/>
        <w:spacing w:before="0" w:after="0"/>
        <w:ind w:firstLine="0"/>
        <w:textAlignment w:val="auto"/>
        <w:rPr>
          <w:b/>
        </w:rPr>
      </w:pPr>
    </w:p>
    <w:p w:rsidR="00356EEA" w:rsidRDefault="00356EEA" w:rsidP="00356EEA">
      <w:pPr>
        <w:keepLines w:val="0"/>
        <w:tabs>
          <w:tab w:val="clear" w:pos="4253"/>
          <w:tab w:val="clear" w:pos="8505"/>
        </w:tabs>
        <w:suppressAutoHyphens w:val="0"/>
        <w:overflowPunct/>
        <w:autoSpaceDE/>
        <w:autoSpaceDN/>
        <w:adjustRightInd/>
        <w:spacing w:before="0" w:after="0"/>
        <w:ind w:firstLine="0"/>
        <w:textAlignment w:val="auto"/>
        <w:rPr>
          <w:b/>
        </w:rPr>
      </w:pPr>
    </w:p>
    <w:p w:rsidR="00356EEA" w:rsidRPr="00356EEA" w:rsidRDefault="00356EEA" w:rsidP="00356EEA">
      <w:pPr>
        <w:keepLines w:val="0"/>
        <w:tabs>
          <w:tab w:val="clear" w:pos="4253"/>
          <w:tab w:val="clear" w:pos="8505"/>
        </w:tabs>
        <w:suppressAutoHyphens w:val="0"/>
        <w:overflowPunct/>
        <w:autoSpaceDE/>
        <w:autoSpaceDN/>
        <w:adjustRightInd/>
        <w:spacing w:before="0" w:after="0"/>
        <w:ind w:firstLine="0"/>
        <w:textAlignment w:val="auto"/>
        <w:rPr>
          <w:b/>
          <w:sz w:val="24"/>
        </w:rPr>
      </w:pPr>
      <w:r w:rsidRPr="00356EEA">
        <w:rPr>
          <w:b/>
          <w:sz w:val="24"/>
        </w:rPr>
        <w:t xml:space="preserve">Restons en contact : </w:t>
      </w:r>
    </w:p>
    <w:p w:rsidR="00356EEA" w:rsidRDefault="00356EEA" w:rsidP="00356EEA">
      <w:pPr>
        <w:keepLines w:val="0"/>
        <w:tabs>
          <w:tab w:val="clear" w:pos="4253"/>
          <w:tab w:val="clear" w:pos="8505"/>
        </w:tabs>
        <w:suppressAutoHyphens w:val="0"/>
        <w:overflowPunct/>
        <w:autoSpaceDE/>
        <w:autoSpaceDN/>
        <w:adjustRightInd/>
        <w:spacing w:before="0" w:after="0"/>
        <w:ind w:firstLine="0"/>
        <w:textAlignment w:val="auto"/>
        <w:rPr>
          <w:b/>
        </w:rPr>
      </w:pPr>
    </w:p>
    <w:p w:rsidR="00356EEA" w:rsidRDefault="00356EEA" w:rsidP="00356EEA">
      <w:pPr>
        <w:keepLines w:val="0"/>
        <w:tabs>
          <w:tab w:val="clear" w:pos="4253"/>
          <w:tab w:val="clear" w:pos="8505"/>
        </w:tabs>
        <w:suppressAutoHyphens w:val="0"/>
        <w:overflowPunct/>
        <w:autoSpaceDE/>
        <w:autoSpaceDN/>
        <w:adjustRightInd/>
        <w:spacing w:before="0" w:after="0"/>
        <w:ind w:firstLine="0"/>
        <w:textAlignment w:val="auto"/>
        <w:rPr>
          <w:b/>
        </w:rPr>
      </w:pPr>
      <w:r w:rsidRPr="00356EEA">
        <w:rPr>
          <w:b/>
          <w:noProof/>
        </w:rPr>
        <w:drawing>
          <wp:anchor distT="0" distB="0" distL="114300" distR="114300" simplePos="0" relativeHeight="251662336" behindDoc="1" locked="0" layoutInCell="1" allowOverlap="1" wp14:anchorId="4B069004" wp14:editId="55CFBBE0">
            <wp:simplePos x="0" y="0"/>
            <wp:positionH relativeFrom="column">
              <wp:posOffset>5080</wp:posOffset>
            </wp:positionH>
            <wp:positionV relativeFrom="paragraph">
              <wp:posOffset>49530</wp:posOffset>
            </wp:positionV>
            <wp:extent cx="647700" cy="428625"/>
            <wp:effectExtent l="0" t="0" r="0" b="9525"/>
            <wp:wrapThrough wrapText="bothSides">
              <wp:wrapPolygon edited="0">
                <wp:start x="0" y="0"/>
                <wp:lineTo x="0" y="21120"/>
                <wp:lineTo x="20965" y="21120"/>
                <wp:lineTo x="20965" y="0"/>
                <wp:lineTo x="0" y="0"/>
              </wp:wrapPolygon>
            </wp:wrapThrough>
            <wp:docPr id="5122" name="Picture 2" descr="Me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Meet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 cy="42862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7434F0" w:rsidRDefault="00356EEA" w:rsidP="00356EEA">
      <w:pPr>
        <w:keepLines w:val="0"/>
        <w:tabs>
          <w:tab w:val="clear" w:pos="4253"/>
          <w:tab w:val="clear" w:pos="8505"/>
        </w:tabs>
        <w:suppressAutoHyphens w:val="0"/>
        <w:overflowPunct/>
        <w:autoSpaceDE/>
        <w:autoSpaceDN/>
        <w:adjustRightInd/>
        <w:spacing w:before="0" w:after="0"/>
        <w:ind w:left="1440" w:firstLine="0"/>
        <w:textAlignment w:val="auto"/>
        <w:rPr>
          <w:b/>
          <w:bCs/>
        </w:rPr>
      </w:pPr>
      <w:r w:rsidRPr="00356EEA">
        <w:rPr>
          <w:b/>
          <w:bCs/>
        </w:rPr>
        <w:t>meetup.com/</w:t>
      </w:r>
      <w:proofErr w:type="spellStart"/>
      <w:r w:rsidRPr="00356EEA">
        <w:rPr>
          <w:b/>
          <w:bCs/>
        </w:rPr>
        <w:t>fr</w:t>
      </w:r>
      <w:proofErr w:type="spellEnd"/>
      <w:r w:rsidRPr="00356EEA">
        <w:rPr>
          <w:b/>
          <w:bCs/>
        </w:rPr>
        <w:t>/</w:t>
      </w:r>
      <w:proofErr w:type="spellStart"/>
      <w:r w:rsidRPr="00356EEA">
        <w:rPr>
          <w:b/>
          <w:bCs/>
        </w:rPr>
        <w:t>innovmetier</w:t>
      </w:r>
      <w:proofErr w:type="spellEnd"/>
      <w:r w:rsidRPr="00356EEA">
        <w:rPr>
          <w:b/>
          <w:bCs/>
        </w:rPr>
        <w:t>/</w:t>
      </w:r>
    </w:p>
    <w:p w:rsidR="00356EEA" w:rsidRDefault="00356EEA" w:rsidP="00356EEA">
      <w:pPr>
        <w:keepLines w:val="0"/>
        <w:tabs>
          <w:tab w:val="clear" w:pos="4253"/>
          <w:tab w:val="clear" w:pos="8505"/>
        </w:tabs>
        <w:suppressAutoHyphens w:val="0"/>
        <w:overflowPunct/>
        <w:autoSpaceDE/>
        <w:autoSpaceDN/>
        <w:adjustRightInd/>
        <w:spacing w:before="0" w:after="0"/>
        <w:ind w:left="1440" w:firstLine="0"/>
        <w:textAlignment w:val="auto"/>
        <w:rPr>
          <w:b/>
          <w:bCs/>
        </w:rPr>
      </w:pPr>
    </w:p>
    <w:p w:rsidR="00356EEA" w:rsidRDefault="00356EEA" w:rsidP="00356EEA">
      <w:pPr>
        <w:keepLines w:val="0"/>
        <w:tabs>
          <w:tab w:val="clear" w:pos="4253"/>
          <w:tab w:val="clear" w:pos="8505"/>
        </w:tabs>
        <w:suppressAutoHyphens w:val="0"/>
        <w:overflowPunct/>
        <w:autoSpaceDE/>
        <w:autoSpaceDN/>
        <w:adjustRightInd/>
        <w:spacing w:before="0" w:after="0"/>
        <w:ind w:left="1440" w:firstLine="0"/>
        <w:textAlignment w:val="auto"/>
        <w:rPr>
          <w:b/>
          <w:bCs/>
        </w:rPr>
      </w:pPr>
    </w:p>
    <w:p w:rsidR="00356EEA" w:rsidRDefault="00356EEA" w:rsidP="00356EEA">
      <w:pPr>
        <w:keepLines w:val="0"/>
        <w:tabs>
          <w:tab w:val="clear" w:pos="4253"/>
          <w:tab w:val="clear" w:pos="8505"/>
        </w:tabs>
        <w:suppressAutoHyphens w:val="0"/>
        <w:overflowPunct/>
        <w:autoSpaceDE/>
        <w:autoSpaceDN/>
        <w:adjustRightInd/>
        <w:spacing w:before="0" w:after="0"/>
        <w:ind w:left="1440" w:firstLine="0"/>
        <w:textAlignment w:val="auto"/>
        <w:rPr>
          <w:b/>
          <w:bCs/>
        </w:rPr>
      </w:pPr>
      <w:r w:rsidRPr="00356EEA">
        <w:rPr>
          <w:b/>
          <w:noProof/>
        </w:rPr>
        <w:drawing>
          <wp:anchor distT="0" distB="0" distL="114300" distR="114300" simplePos="0" relativeHeight="251661312" behindDoc="1" locked="0" layoutInCell="1" allowOverlap="1" wp14:anchorId="70B7A827" wp14:editId="50BAE025">
            <wp:simplePos x="0" y="0"/>
            <wp:positionH relativeFrom="column">
              <wp:posOffset>119380</wp:posOffset>
            </wp:positionH>
            <wp:positionV relativeFrom="paragraph">
              <wp:posOffset>45085</wp:posOffset>
            </wp:positionV>
            <wp:extent cx="431800" cy="388620"/>
            <wp:effectExtent l="0" t="0" r="6350" b="0"/>
            <wp:wrapThrough wrapText="bothSides">
              <wp:wrapPolygon edited="0">
                <wp:start x="9529" y="0"/>
                <wp:lineTo x="0" y="0"/>
                <wp:lineTo x="0" y="20118"/>
                <wp:lineTo x="13341" y="20118"/>
                <wp:lineTo x="18106" y="16941"/>
                <wp:lineTo x="20965" y="6353"/>
                <wp:lineTo x="20965" y="0"/>
                <wp:lineTo x="9529" y="0"/>
              </wp:wrapPolygon>
            </wp:wrapThrough>
            <wp:docPr id="7" name="Picture 8"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age0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8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7434F0" w:rsidRPr="00356EEA" w:rsidRDefault="00356EEA" w:rsidP="00356EEA">
      <w:pPr>
        <w:keepLines w:val="0"/>
        <w:tabs>
          <w:tab w:val="clear" w:pos="4253"/>
          <w:tab w:val="clear" w:pos="8505"/>
        </w:tabs>
        <w:suppressAutoHyphens w:val="0"/>
        <w:overflowPunct/>
        <w:autoSpaceDE/>
        <w:autoSpaceDN/>
        <w:adjustRightInd/>
        <w:spacing w:before="0" w:after="0"/>
        <w:ind w:left="1418" w:firstLine="0"/>
        <w:textAlignment w:val="auto"/>
        <w:rPr>
          <w:b/>
        </w:rPr>
      </w:pPr>
      <w:r w:rsidRPr="00356EEA">
        <w:rPr>
          <w:b/>
          <w:bCs/>
        </w:rPr>
        <w:t>@</w:t>
      </w:r>
      <w:proofErr w:type="spellStart"/>
      <w:r w:rsidRPr="00356EEA">
        <w:rPr>
          <w:b/>
          <w:bCs/>
        </w:rPr>
        <w:t>InnovMetierEtat</w:t>
      </w:r>
      <w:proofErr w:type="spellEnd"/>
    </w:p>
    <w:p w:rsidR="00356EEA" w:rsidRPr="00356EEA" w:rsidRDefault="00356EEA" w:rsidP="00356EEA">
      <w:pPr>
        <w:keepLines w:val="0"/>
        <w:tabs>
          <w:tab w:val="clear" w:pos="4253"/>
          <w:tab w:val="clear" w:pos="8505"/>
        </w:tabs>
        <w:suppressAutoHyphens w:val="0"/>
        <w:overflowPunct/>
        <w:autoSpaceDE/>
        <w:autoSpaceDN/>
        <w:adjustRightInd/>
        <w:spacing w:before="0" w:after="0"/>
        <w:ind w:left="1440" w:firstLine="0"/>
        <w:textAlignment w:val="auto"/>
        <w:rPr>
          <w:b/>
        </w:rPr>
      </w:pPr>
    </w:p>
    <w:p w:rsidR="00311439" w:rsidRPr="00356EEA" w:rsidRDefault="004829AC" w:rsidP="00356EEA">
      <w:pPr>
        <w:keepLines w:val="0"/>
        <w:tabs>
          <w:tab w:val="clear" w:pos="4253"/>
          <w:tab w:val="clear" w:pos="8505"/>
        </w:tabs>
        <w:suppressAutoHyphens w:val="0"/>
        <w:overflowPunct/>
        <w:autoSpaceDE/>
        <w:autoSpaceDN/>
        <w:adjustRightInd/>
        <w:spacing w:before="0" w:after="0"/>
        <w:ind w:firstLine="0"/>
        <w:jc w:val="center"/>
        <w:textAlignment w:val="auto"/>
        <w:rPr>
          <w:b/>
          <w:sz w:val="24"/>
        </w:rPr>
      </w:pPr>
      <w:r>
        <w:rPr>
          <w:b/>
        </w:rPr>
        <w:br w:type="page"/>
      </w:r>
      <w:r w:rsidR="001207E4" w:rsidRPr="00356EEA">
        <w:rPr>
          <w:b/>
          <w:sz w:val="24"/>
        </w:rPr>
        <w:lastRenderedPageBreak/>
        <w:t>Annexe : liste des participants</w:t>
      </w:r>
    </w:p>
    <w:p w:rsidR="001207E4" w:rsidRDefault="001207E4" w:rsidP="00507184">
      <w:pPr>
        <w:ind w:firstLine="0"/>
      </w:pPr>
    </w:p>
    <w:tbl>
      <w:tblPr>
        <w:tblW w:w="10348" w:type="dxa"/>
        <w:tblInd w:w="-1064" w:type="dxa"/>
        <w:tblCellMar>
          <w:left w:w="70" w:type="dxa"/>
          <w:right w:w="70" w:type="dxa"/>
        </w:tblCellMar>
        <w:tblLook w:val="04A0" w:firstRow="1" w:lastRow="0" w:firstColumn="1" w:lastColumn="0" w:noHBand="0" w:noVBand="1"/>
      </w:tblPr>
      <w:tblGrid>
        <w:gridCol w:w="1418"/>
        <w:gridCol w:w="1417"/>
        <w:gridCol w:w="3969"/>
        <w:gridCol w:w="3685"/>
      </w:tblGrid>
      <w:tr w:rsidR="001207E4" w:rsidRPr="008C5EFF" w:rsidTr="008C5EFF">
        <w:trPr>
          <w:trHeight w:val="675"/>
        </w:trPr>
        <w:tc>
          <w:tcPr>
            <w:tcW w:w="1418" w:type="dxa"/>
            <w:tcBorders>
              <w:top w:val="single" w:sz="8" w:space="0" w:color="auto"/>
              <w:left w:val="single" w:sz="8" w:space="0" w:color="auto"/>
              <w:bottom w:val="single" w:sz="8" w:space="0" w:color="auto"/>
              <w:right w:val="nil"/>
            </w:tcBorders>
            <w:shd w:val="clear" w:color="auto" w:fill="auto"/>
            <w:noWrap/>
            <w:vAlign w:val="center"/>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center"/>
              <w:textAlignment w:val="auto"/>
              <w:rPr>
                <w:b/>
                <w:bCs/>
                <w:color w:val="000000"/>
                <w:sz w:val="18"/>
                <w:szCs w:val="22"/>
              </w:rPr>
            </w:pPr>
            <w:r w:rsidRPr="008C5EFF">
              <w:rPr>
                <w:b/>
                <w:bCs/>
                <w:color w:val="000000"/>
                <w:sz w:val="18"/>
                <w:szCs w:val="22"/>
              </w:rPr>
              <w:t>Nom</w:t>
            </w:r>
          </w:p>
        </w:tc>
        <w:tc>
          <w:tcPr>
            <w:tcW w:w="1417" w:type="dxa"/>
            <w:tcBorders>
              <w:top w:val="single" w:sz="8" w:space="0" w:color="auto"/>
              <w:left w:val="nil"/>
              <w:bottom w:val="single" w:sz="8" w:space="0" w:color="auto"/>
              <w:right w:val="nil"/>
            </w:tcBorders>
            <w:shd w:val="clear" w:color="auto" w:fill="auto"/>
            <w:noWrap/>
            <w:vAlign w:val="center"/>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center"/>
              <w:textAlignment w:val="auto"/>
              <w:rPr>
                <w:b/>
                <w:bCs/>
                <w:color w:val="000000"/>
                <w:sz w:val="18"/>
                <w:szCs w:val="22"/>
              </w:rPr>
            </w:pPr>
            <w:r w:rsidRPr="008C5EFF">
              <w:rPr>
                <w:b/>
                <w:bCs/>
                <w:color w:val="000000"/>
                <w:sz w:val="18"/>
                <w:szCs w:val="22"/>
              </w:rPr>
              <w:t>Prénom</w:t>
            </w:r>
          </w:p>
        </w:tc>
        <w:tc>
          <w:tcPr>
            <w:tcW w:w="3969" w:type="dxa"/>
            <w:tcBorders>
              <w:top w:val="single" w:sz="8" w:space="0" w:color="auto"/>
              <w:left w:val="nil"/>
              <w:bottom w:val="single" w:sz="8" w:space="0" w:color="auto"/>
              <w:right w:val="nil"/>
            </w:tcBorders>
            <w:shd w:val="clear" w:color="auto" w:fill="auto"/>
            <w:noWrap/>
            <w:vAlign w:val="center"/>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center"/>
              <w:textAlignment w:val="auto"/>
              <w:rPr>
                <w:b/>
                <w:bCs/>
                <w:color w:val="000000"/>
                <w:sz w:val="18"/>
                <w:szCs w:val="22"/>
              </w:rPr>
            </w:pPr>
            <w:r w:rsidRPr="008C5EFF">
              <w:rPr>
                <w:b/>
                <w:bCs/>
                <w:color w:val="000000"/>
                <w:sz w:val="18"/>
                <w:szCs w:val="22"/>
              </w:rPr>
              <w:t>Organisme</w:t>
            </w:r>
          </w:p>
        </w:tc>
        <w:tc>
          <w:tcPr>
            <w:tcW w:w="3544" w:type="dxa"/>
            <w:tcBorders>
              <w:top w:val="single" w:sz="8" w:space="0" w:color="auto"/>
              <w:left w:val="nil"/>
              <w:bottom w:val="single" w:sz="8" w:space="0" w:color="auto"/>
              <w:right w:val="nil"/>
            </w:tcBorders>
            <w:shd w:val="clear" w:color="auto" w:fill="auto"/>
            <w:noWrap/>
            <w:vAlign w:val="center"/>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center"/>
              <w:textAlignment w:val="auto"/>
              <w:rPr>
                <w:b/>
                <w:bCs/>
                <w:color w:val="000000"/>
                <w:sz w:val="18"/>
                <w:szCs w:val="22"/>
              </w:rPr>
            </w:pPr>
            <w:r w:rsidRPr="008C5EFF">
              <w:rPr>
                <w:b/>
                <w:bCs/>
                <w:color w:val="000000"/>
                <w:sz w:val="18"/>
                <w:szCs w:val="22"/>
              </w:rPr>
              <w:t>Mail</w:t>
            </w:r>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Hébrard</w:t>
            </w:r>
            <w:proofErr w:type="spellEnd"/>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Tom</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Ecole Boulle</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15" w:history="1">
              <w:r w:rsidR="001207E4" w:rsidRPr="008C5EFF">
                <w:rPr>
                  <w:color w:val="0000FF"/>
                  <w:sz w:val="18"/>
                  <w:szCs w:val="22"/>
                  <w:u w:val="single"/>
                </w:rPr>
                <w:t>hebrard.tom@gmail.com</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Esposito</w:t>
            </w:r>
            <w:proofErr w:type="spellEnd"/>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Nicolas</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Ecole des Gobelins</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16" w:history="1">
              <w:r w:rsidR="001207E4" w:rsidRPr="008C5EFF">
                <w:rPr>
                  <w:color w:val="0000FF"/>
                  <w:sz w:val="18"/>
                  <w:szCs w:val="22"/>
                  <w:u w:val="single"/>
                </w:rPr>
                <w:t>nesposito@gobelins.fr</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Talon</w:t>
            </w:r>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Grégoire</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 xml:space="preserve">Compagnons du devoir </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17" w:history="1">
              <w:r w:rsidR="001207E4" w:rsidRPr="008C5EFF">
                <w:rPr>
                  <w:color w:val="0000FF"/>
                  <w:sz w:val="18"/>
                  <w:szCs w:val="22"/>
                  <w:u w:val="single"/>
                </w:rPr>
                <w:t>gtalon@compagnons-du-devoir.com</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DiVozzo</w:t>
            </w:r>
            <w:proofErr w:type="spellEnd"/>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Romain</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Digitéo</w:t>
            </w:r>
            <w:proofErr w:type="spellEnd"/>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18" w:history="1">
              <w:r w:rsidR="001207E4" w:rsidRPr="008C5EFF">
                <w:rPr>
                  <w:color w:val="0000FF"/>
                  <w:sz w:val="18"/>
                  <w:szCs w:val="22"/>
                  <w:u w:val="single"/>
                </w:rPr>
                <w:t>romaindivozzo@hotmail.com</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Arruabarrena</w:t>
            </w:r>
            <w:proofErr w:type="spellEnd"/>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Patxi</w:t>
            </w:r>
            <w:proofErr w:type="spellEnd"/>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Fab</w:t>
            </w:r>
            <w:proofErr w:type="spellEnd"/>
            <w:r w:rsidRPr="008C5EFF">
              <w:rPr>
                <w:color w:val="000000"/>
                <w:sz w:val="18"/>
                <w:szCs w:val="22"/>
              </w:rPr>
              <w:t xml:space="preserve"> </w:t>
            </w:r>
            <w:proofErr w:type="spellStart"/>
            <w:r w:rsidRPr="008C5EFF">
              <w:rPr>
                <w:color w:val="000000"/>
                <w:sz w:val="18"/>
                <w:szCs w:val="22"/>
              </w:rPr>
              <w:t>Lab</w:t>
            </w:r>
            <w:proofErr w:type="spellEnd"/>
            <w:r w:rsidRPr="008C5EFF">
              <w:rPr>
                <w:color w:val="000000"/>
                <w:sz w:val="18"/>
                <w:szCs w:val="22"/>
              </w:rPr>
              <w:t xml:space="preserve"> Orsay Polytechnique</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19" w:history="1">
              <w:r w:rsidR="001207E4" w:rsidRPr="008C5EFF">
                <w:rPr>
                  <w:color w:val="0000FF"/>
                  <w:sz w:val="18"/>
                  <w:szCs w:val="22"/>
                  <w:u w:val="single"/>
                </w:rPr>
                <w:t>jean-françois.arruabarrena@polytechnique.edu</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Christophle</w:t>
            </w:r>
            <w:proofErr w:type="spellEnd"/>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Paul</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MCC</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20" w:history="1">
              <w:r w:rsidR="001207E4" w:rsidRPr="008C5EFF">
                <w:rPr>
                  <w:color w:val="0000FF"/>
                  <w:sz w:val="18"/>
                  <w:szCs w:val="22"/>
                  <w:u w:val="single"/>
                </w:rPr>
                <w:t>paul.christophle@culture.gouv.fr</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Pène</w:t>
            </w:r>
            <w:proofErr w:type="spellEnd"/>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Sophie</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CRI - Université Paris Descartes</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21" w:history="1">
              <w:r w:rsidR="001207E4" w:rsidRPr="008C5EFF">
                <w:rPr>
                  <w:color w:val="0000FF"/>
                  <w:sz w:val="18"/>
                  <w:szCs w:val="22"/>
                  <w:u w:val="single"/>
                </w:rPr>
                <w:t>sophie.pene@parisdescartes.fr</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Zyla</w:t>
            </w:r>
            <w:proofErr w:type="spellEnd"/>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Celia</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ENSTA</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22" w:history="1">
              <w:r w:rsidR="001207E4" w:rsidRPr="008C5EFF">
                <w:rPr>
                  <w:color w:val="0000FF"/>
                  <w:sz w:val="18"/>
                  <w:szCs w:val="22"/>
                  <w:u w:val="single"/>
                </w:rPr>
                <w:t>celia.zyla@ensta-paristech.fr</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Lebert</w:t>
            </w:r>
            <w:proofErr w:type="spellEnd"/>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Didier</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ENSTA</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23" w:history="1">
              <w:r w:rsidR="001207E4" w:rsidRPr="008C5EFF">
                <w:rPr>
                  <w:color w:val="0000FF"/>
                  <w:sz w:val="18"/>
                  <w:szCs w:val="22"/>
                  <w:u w:val="single"/>
                </w:rPr>
                <w:t>didier.lebert@ensta-paristech.fr</w:t>
              </w:r>
            </w:hyperlink>
          </w:p>
        </w:tc>
      </w:tr>
      <w:tr w:rsidR="001207E4" w:rsidRPr="008C5EFF" w:rsidTr="008C5EFF">
        <w:trPr>
          <w:trHeight w:val="33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Renaudin</w:t>
            </w:r>
            <w:proofErr w:type="spellEnd"/>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Sophie</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AP-HP</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24" w:history="1">
              <w:r w:rsidR="001207E4" w:rsidRPr="008C5EFF">
                <w:rPr>
                  <w:color w:val="0000FF"/>
                  <w:sz w:val="18"/>
                  <w:szCs w:val="22"/>
                  <w:u w:val="single"/>
                </w:rPr>
                <w:t>sophie.renaudin@drc.aphp.fr</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Maoulida</w:t>
            </w:r>
            <w:proofErr w:type="spellEnd"/>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Chanfi</w:t>
            </w:r>
            <w:proofErr w:type="spellEnd"/>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AP-HP</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25" w:history="1">
              <w:r w:rsidR="001207E4" w:rsidRPr="008C5EFF">
                <w:rPr>
                  <w:color w:val="0000FF"/>
                  <w:sz w:val="18"/>
                  <w:szCs w:val="22"/>
                  <w:u w:val="single"/>
                </w:rPr>
                <w:t>chanfi.maoulida@aphp.fr</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Pradon</w:t>
            </w:r>
            <w:proofErr w:type="spellEnd"/>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Didier</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Centre d'investigation clinique innovation technologique</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26" w:history="1">
              <w:r w:rsidR="001207E4" w:rsidRPr="008C5EFF">
                <w:rPr>
                  <w:color w:val="0000FF"/>
                  <w:sz w:val="18"/>
                  <w:szCs w:val="22"/>
                  <w:u w:val="single"/>
                </w:rPr>
                <w:t>didier.pradon@prc.aphp.fr</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Hau</w:t>
            </w:r>
            <w:proofErr w:type="spellEnd"/>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Jean-Luc</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MIP (ministère de la défense)</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27" w:history="1">
              <w:r w:rsidR="001207E4" w:rsidRPr="008C5EFF">
                <w:rPr>
                  <w:color w:val="0000FF"/>
                  <w:sz w:val="18"/>
                  <w:szCs w:val="22"/>
                  <w:u w:val="single"/>
                </w:rPr>
                <w:t>jean-luc.hau@intradef.gouv.fr</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Bremand</w:t>
            </w:r>
            <w:proofErr w:type="spellEnd"/>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François</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Gendarmerie nationale</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28" w:history="1">
              <w:r w:rsidR="001207E4" w:rsidRPr="008C5EFF">
                <w:rPr>
                  <w:color w:val="0000FF"/>
                  <w:sz w:val="18"/>
                  <w:szCs w:val="22"/>
                  <w:u w:val="single"/>
                </w:rPr>
                <w:t>françois.bremand@gendarmerie.interieur.gouv.fr</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Perron</w:t>
            </w:r>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Jean-Michel</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 xml:space="preserve">Réseau </w:t>
            </w:r>
            <w:proofErr w:type="spellStart"/>
            <w:r w:rsidRPr="008C5EFF">
              <w:rPr>
                <w:color w:val="000000"/>
                <w:sz w:val="18"/>
                <w:szCs w:val="22"/>
              </w:rPr>
              <w:t>Canopé</w:t>
            </w:r>
            <w:proofErr w:type="spellEnd"/>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29" w:history="1">
              <w:r w:rsidR="001207E4" w:rsidRPr="008C5EFF">
                <w:rPr>
                  <w:color w:val="0000FF"/>
                  <w:sz w:val="18"/>
                  <w:szCs w:val="22"/>
                  <w:u w:val="single"/>
                </w:rPr>
                <w:t>jean-michel.perron@reseau-canope.fr</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James</w:t>
            </w:r>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Ronan</w:t>
            </w:r>
          </w:p>
        </w:tc>
        <w:tc>
          <w:tcPr>
            <w:tcW w:w="3969" w:type="dxa"/>
            <w:tcBorders>
              <w:top w:val="nil"/>
              <w:left w:val="nil"/>
              <w:bottom w:val="nil"/>
              <w:right w:val="nil"/>
            </w:tcBorders>
            <w:shd w:val="clear" w:color="auto" w:fill="auto"/>
            <w:noWrap/>
            <w:vAlign w:val="bottom"/>
            <w:hideMark/>
          </w:tcPr>
          <w:p w:rsidR="001207E4" w:rsidRPr="008C5EFF" w:rsidRDefault="00624267" w:rsidP="00624267">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PROTO2</w:t>
            </w:r>
            <w:r w:rsidR="001207E4" w:rsidRPr="008C5EFF">
              <w:rPr>
                <w:color w:val="000000"/>
                <w:sz w:val="18"/>
                <w:szCs w:val="22"/>
              </w:rPr>
              <w:t>04</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30" w:history="1">
              <w:r w:rsidR="001207E4" w:rsidRPr="008C5EFF">
                <w:rPr>
                  <w:color w:val="0000FF"/>
                  <w:sz w:val="18"/>
                  <w:szCs w:val="22"/>
                  <w:u w:val="single"/>
                </w:rPr>
                <w:t>ronan.james@oin-paris-saclay.fr</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Beaufort</w:t>
            </w:r>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Arnaud</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BNF</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31" w:history="1">
              <w:r w:rsidR="001207E4" w:rsidRPr="008C5EFF">
                <w:rPr>
                  <w:color w:val="0000FF"/>
                  <w:sz w:val="18"/>
                  <w:szCs w:val="22"/>
                  <w:u w:val="single"/>
                </w:rPr>
                <w:t>arnaud.beaufort@bnf.fr</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Lesur</w:t>
            </w:r>
            <w:proofErr w:type="spellEnd"/>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Quentin</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ENSCI</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32" w:history="1">
              <w:r w:rsidR="001207E4" w:rsidRPr="008C5EFF">
                <w:rPr>
                  <w:color w:val="0000FF"/>
                  <w:sz w:val="18"/>
                  <w:szCs w:val="22"/>
                  <w:u w:val="single"/>
                </w:rPr>
                <w:t>quentin.lesur@ensci.fr</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Bardière</w:t>
            </w:r>
            <w:proofErr w:type="spellEnd"/>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Emmanuel</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Ecole de l'IGN</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33" w:history="1">
              <w:r w:rsidR="001207E4" w:rsidRPr="008C5EFF">
                <w:rPr>
                  <w:color w:val="0000FF"/>
                  <w:sz w:val="18"/>
                  <w:szCs w:val="22"/>
                  <w:u w:val="single"/>
                </w:rPr>
                <w:t>emmanuel.bardière@ign.fr</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Chaabane</w:t>
            </w:r>
            <w:proofErr w:type="spellEnd"/>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Zeineb</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DMO Bercy</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34" w:history="1">
              <w:r w:rsidR="001207E4" w:rsidRPr="008C5EFF">
                <w:rPr>
                  <w:color w:val="0000FF"/>
                  <w:sz w:val="18"/>
                  <w:szCs w:val="22"/>
                  <w:u w:val="single"/>
                </w:rPr>
                <w:t xml:space="preserve">zeineb.chaabane@finances.gouv.fr </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Daumas</w:t>
            </w:r>
            <w:proofErr w:type="spellEnd"/>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Armelle</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APIE</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35" w:history="1">
              <w:r w:rsidR="001207E4" w:rsidRPr="008C5EFF">
                <w:rPr>
                  <w:color w:val="0000FF"/>
                  <w:sz w:val="18"/>
                  <w:szCs w:val="22"/>
                  <w:u w:val="single"/>
                </w:rPr>
                <w:t>armelle.daumas@apie.gouv.fr</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Labrune</w:t>
            </w:r>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Jean-Baptiste</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APIE</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36" w:history="1">
              <w:r w:rsidR="001207E4" w:rsidRPr="008C5EFF">
                <w:rPr>
                  <w:color w:val="0000FF"/>
                  <w:sz w:val="18"/>
                  <w:szCs w:val="22"/>
                  <w:u w:val="single"/>
                </w:rPr>
                <w:t>jean-baptiste.labrune@apie.gouv.fr</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proofErr w:type="spellStart"/>
            <w:r w:rsidRPr="008C5EFF">
              <w:rPr>
                <w:color w:val="000000"/>
                <w:sz w:val="18"/>
                <w:szCs w:val="22"/>
              </w:rPr>
              <w:t>Israel</w:t>
            </w:r>
            <w:proofErr w:type="spellEnd"/>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Sylvia</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APIE</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37" w:history="1">
              <w:r w:rsidR="001207E4" w:rsidRPr="008C5EFF">
                <w:rPr>
                  <w:color w:val="0000FF"/>
                  <w:sz w:val="18"/>
                  <w:szCs w:val="22"/>
                  <w:u w:val="single"/>
                </w:rPr>
                <w:t>sylvia.israel@apie.gouv.fr</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Cornevin</w:t>
            </w:r>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Blandine</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APIE</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38" w:history="1">
              <w:r w:rsidR="001207E4" w:rsidRPr="008C5EFF">
                <w:rPr>
                  <w:color w:val="0000FF"/>
                  <w:sz w:val="18"/>
                  <w:szCs w:val="22"/>
                  <w:u w:val="single"/>
                </w:rPr>
                <w:t>blandine.cornevin@apie.gouv.fr</w:t>
              </w:r>
            </w:hyperlink>
          </w:p>
        </w:tc>
      </w:tr>
      <w:tr w:rsidR="001207E4" w:rsidRPr="008C5EFF" w:rsidTr="008C5EFF">
        <w:trPr>
          <w:trHeight w:val="300"/>
        </w:trPr>
        <w:tc>
          <w:tcPr>
            <w:tcW w:w="1418"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De Meulder</w:t>
            </w:r>
          </w:p>
        </w:tc>
        <w:tc>
          <w:tcPr>
            <w:tcW w:w="1417"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Kristof</w:t>
            </w:r>
          </w:p>
        </w:tc>
        <w:tc>
          <w:tcPr>
            <w:tcW w:w="3969" w:type="dxa"/>
            <w:tcBorders>
              <w:top w:val="nil"/>
              <w:left w:val="nil"/>
              <w:bottom w:val="nil"/>
              <w:right w:val="nil"/>
            </w:tcBorders>
            <w:shd w:val="clear" w:color="auto" w:fill="auto"/>
            <w:noWrap/>
            <w:vAlign w:val="bottom"/>
            <w:hideMark/>
          </w:tcPr>
          <w:p w:rsidR="001207E4" w:rsidRPr="008C5EFF" w:rsidRDefault="001207E4"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00"/>
                <w:sz w:val="18"/>
                <w:szCs w:val="22"/>
              </w:rPr>
            </w:pPr>
            <w:r w:rsidRPr="008C5EFF">
              <w:rPr>
                <w:color w:val="000000"/>
                <w:sz w:val="18"/>
                <w:szCs w:val="22"/>
              </w:rPr>
              <w:t>APIE</w:t>
            </w:r>
          </w:p>
        </w:tc>
        <w:tc>
          <w:tcPr>
            <w:tcW w:w="3544" w:type="dxa"/>
            <w:tcBorders>
              <w:top w:val="nil"/>
              <w:left w:val="nil"/>
              <w:bottom w:val="nil"/>
              <w:right w:val="nil"/>
            </w:tcBorders>
            <w:shd w:val="clear" w:color="auto" w:fill="auto"/>
            <w:noWrap/>
            <w:vAlign w:val="bottom"/>
            <w:hideMark/>
          </w:tcPr>
          <w:p w:rsidR="001207E4" w:rsidRPr="008C5EFF" w:rsidRDefault="00614CDE" w:rsidP="001207E4">
            <w:pPr>
              <w:keepLines w:val="0"/>
              <w:tabs>
                <w:tab w:val="clear" w:pos="4253"/>
                <w:tab w:val="clear" w:pos="8505"/>
              </w:tabs>
              <w:suppressAutoHyphens w:val="0"/>
              <w:overflowPunct/>
              <w:autoSpaceDE/>
              <w:autoSpaceDN/>
              <w:adjustRightInd/>
              <w:spacing w:before="0" w:after="0"/>
              <w:ind w:firstLine="0"/>
              <w:jc w:val="left"/>
              <w:textAlignment w:val="auto"/>
              <w:rPr>
                <w:color w:val="0000FF"/>
                <w:sz w:val="18"/>
                <w:szCs w:val="22"/>
                <w:u w:val="single"/>
              </w:rPr>
            </w:pPr>
            <w:hyperlink r:id="rId39" w:history="1">
              <w:r w:rsidR="001207E4" w:rsidRPr="008C5EFF">
                <w:rPr>
                  <w:color w:val="0000FF"/>
                  <w:sz w:val="18"/>
                  <w:szCs w:val="22"/>
                  <w:u w:val="single"/>
                </w:rPr>
                <w:t>kristof.de-meulder@apie.gouv.fr</w:t>
              </w:r>
            </w:hyperlink>
          </w:p>
        </w:tc>
      </w:tr>
    </w:tbl>
    <w:p w:rsidR="001207E4" w:rsidRPr="004E2047" w:rsidRDefault="001207E4" w:rsidP="00507184">
      <w:pPr>
        <w:ind w:firstLine="0"/>
      </w:pPr>
    </w:p>
    <w:sectPr w:rsidR="001207E4" w:rsidRPr="004E2047">
      <w:headerReference w:type="default" r:id="rId40"/>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AA0" w:rsidRDefault="00F67AA0">
      <w:r>
        <w:separator/>
      </w:r>
    </w:p>
  </w:endnote>
  <w:endnote w:type="continuationSeparator" w:id="0">
    <w:p w:rsidR="00F67AA0" w:rsidRDefault="00F67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6754496"/>
      <w:docPartObj>
        <w:docPartGallery w:val="Page Numbers (Bottom of Page)"/>
        <w:docPartUnique/>
      </w:docPartObj>
    </w:sdtPr>
    <w:sdtEndPr/>
    <w:sdtContent>
      <w:p w:rsidR="00356EEA" w:rsidRDefault="00356EEA" w:rsidP="00356EEA">
        <w:pPr>
          <w:pStyle w:val="Pieddepage"/>
          <w:ind w:firstLine="0"/>
          <w:jc w:val="left"/>
        </w:pPr>
        <w:r w:rsidRPr="00356EEA">
          <w:rPr>
            <w:noProof/>
          </w:rPr>
          <w:drawing>
            <wp:anchor distT="0" distB="0" distL="114300" distR="114300" simplePos="0" relativeHeight="251658240" behindDoc="1" locked="0" layoutInCell="1" allowOverlap="1" wp14:anchorId="3A6DEEC2" wp14:editId="266D69F6">
              <wp:simplePos x="0" y="0"/>
              <wp:positionH relativeFrom="column">
                <wp:posOffset>509905</wp:posOffset>
              </wp:positionH>
              <wp:positionV relativeFrom="paragraph">
                <wp:posOffset>38735</wp:posOffset>
              </wp:positionV>
              <wp:extent cx="295275" cy="208915"/>
              <wp:effectExtent l="0" t="0" r="9525" b="635"/>
              <wp:wrapThrough wrapText="bothSides">
                <wp:wrapPolygon edited="0">
                  <wp:start x="0" y="0"/>
                  <wp:lineTo x="0" y="19696"/>
                  <wp:lineTo x="20903" y="19696"/>
                  <wp:lineTo x="20903" y="0"/>
                  <wp:lineTo x="0" y="0"/>
                </wp:wrapPolygon>
              </wp:wrapThrough>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1819" t="8335" r="21818" b="-1"/>
                      <a:stretch/>
                    </pic:blipFill>
                    <pic:spPr bwMode="auto">
                      <a:xfrm>
                        <a:off x="0" y="0"/>
                        <a:ext cx="295275" cy="20891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CC-BY-SA </w:t>
        </w:r>
      </w:p>
      <w:p w:rsidR="00356EEA" w:rsidRDefault="00356EEA">
        <w:pPr>
          <w:pStyle w:val="Pieddepage"/>
          <w:jc w:val="right"/>
        </w:pPr>
        <w:r>
          <w:fldChar w:fldCharType="begin"/>
        </w:r>
        <w:r>
          <w:instrText>PAGE   \* MERGEFORMAT</w:instrText>
        </w:r>
        <w:r>
          <w:fldChar w:fldCharType="separate"/>
        </w:r>
        <w:r w:rsidR="00614CDE">
          <w:rPr>
            <w:noProof/>
          </w:rPr>
          <w:t>1</w:t>
        </w:r>
        <w:r>
          <w:fldChar w:fldCharType="end"/>
        </w:r>
      </w:p>
    </w:sdtContent>
  </w:sdt>
  <w:p w:rsidR="00356EEA" w:rsidRDefault="00356EE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AA0" w:rsidRDefault="00F67AA0">
      <w:r>
        <w:separator/>
      </w:r>
    </w:p>
  </w:footnote>
  <w:footnote w:type="continuationSeparator" w:id="0">
    <w:p w:rsidR="00F67AA0" w:rsidRDefault="00F67AA0">
      <w:r>
        <w:continuationSeparator/>
      </w:r>
    </w:p>
  </w:footnote>
  <w:footnote w:id="1">
    <w:p w:rsidR="00311439" w:rsidRDefault="00311439" w:rsidP="00311439">
      <w:pPr>
        <w:pStyle w:val="Notedebasdepage"/>
        <w:ind w:left="142" w:hanging="142"/>
      </w:pPr>
      <w:r>
        <w:rPr>
          <w:rStyle w:val="Appelnotedebasdep"/>
        </w:rPr>
        <w:footnoteRef/>
      </w:r>
      <w:r>
        <w:t xml:space="preserve"> </w:t>
      </w:r>
      <w:r w:rsidRPr="00311439">
        <w:t>http://www.epitech.eu/creative-valley.aspx</w:t>
      </w:r>
    </w:p>
  </w:footnote>
  <w:footnote w:id="2">
    <w:p w:rsidR="00311439" w:rsidRDefault="00311439" w:rsidP="00311439">
      <w:pPr>
        <w:pStyle w:val="Notedebasdepage"/>
        <w:ind w:left="142" w:hanging="142"/>
      </w:pPr>
      <w:r>
        <w:rPr>
          <w:rStyle w:val="Appelnotedebasdep"/>
        </w:rPr>
        <w:footnoteRef/>
      </w:r>
      <w:r w:rsidRPr="00311439">
        <w:t>http://www.enseignementsup-recherche.gouv.fr/cid79223/pepite-poles-etudiants-pour-innovation-transfert-entrepreneuriat.html</w:t>
      </w:r>
    </w:p>
  </w:footnote>
  <w:footnote w:id="3">
    <w:p w:rsidR="00932347" w:rsidRDefault="00932347" w:rsidP="00932347">
      <w:pPr>
        <w:pStyle w:val="Notedebasdepage"/>
        <w:ind w:left="142" w:hanging="142"/>
      </w:pPr>
      <w:r>
        <w:rPr>
          <w:rStyle w:val="Appelnotedebasdep"/>
        </w:rPr>
        <w:footnoteRef/>
      </w:r>
      <w:r>
        <w:t xml:space="preserve"> </w:t>
      </w:r>
      <w:r w:rsidRPr="00932347">
        <w:t>http://openbadges.org/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D0F" w:rsidRDefault="004B4D0F" w:rsidP="00B6557B">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7CC727A"/>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04EC140C"/>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1C0C3C86"/>
    <w:lvl w:ilvl="0">
      <w:numFmt w:val="decimal"/>
      <w:pStyle w:val="Listepuces2"/>
      <w:lvlText w:val="*"/>
      <w:lvlJc w:val="left"/>
    </w:lvl>
  </w:abstractNum>
  <w:abstractNum w:abstractNumId="3">
    <w:nsid w:val="058734E0"/>
    <w:multiLevelType w:val="multilevel"/>
    <w:tmpl w:val="28129048"/>
    <w:lvl w:ilvl="0">
      <w:start w:val="1"/>
      <w:numFmt w:val="upperRoman"/>
      <w:lvlText w:val="%1."/>
      <w:lvlJc w:val="left"/>
      <w:pPr>
        <w:tabs>
          <w:tab w:val="num" w:pos="567"/>
        </w:tabs>
        <w:ind w:left="567" w:hanging="567"/>
      </w:pPr>
      <w:rPr>
        <w:rFonts w:hint="default"/>
      </w:rPr>
    </w:lvl>
    <w:lvl w:ilvl="1">
      <w:start w:val="1"/>
      <w:numFmt w:val="upperLetter"/>
      <w:lvlText w:val="%2."/>
      <w:lvlJc w:val="left"/>
      <w:pPr>
        <w:tabs>
          <w:tab w:val="num" w:pos="1134"/>
        </w:tabs>
        <w:ind w:left="1134" w:hanging="567"/>
      </w:pPr>
      <w:rPr>
        <w:rFonts w:hint="default"/>
      </w:rPr>
    </w:lvl>
    <w:lvl w:ilvl="2">
      <w:start w:val="1"/>
      <w:numFmt w:val="decimal"/>
      <w:suff w:val="space"/>
      <w:lvlText w:val="%3.-"/>
      <w:lvlJc w:val="left"/>
      <w:pPr>
        <w:ind w:left="1134" w:firstLine="0"/>
      </w:pPr>
      <w:rPr>
        <w:rFonts w:hint="default"/>
      </w:rPr>
    </w:lvl>
    <w:lvl w:ilvl="3">
      <w:start w:val="1"/>
      <w:numFmt w:val="lowerLetter"/>
      <w:suff w:val="space"/>
      <w:lvlText w:val="%4)"/>
      <w:lvlJc w:val="left"/>
      <w:pPr>
        <w:ind w:left="1134" w:firstLine="0"/>
      </w:pPr>
      <w:rPr>
        <w:rFonts w:hint="default"/>
      </w:rPr>
    </w:lvl>
    <w:lvl w:ilvl="4">
      <w:start w:val="1"/>
      <w:numFmt w:val="bullet"/>
      <w:pStyle w:val="Titre5"/>
      <w:lvlText w:val="–"/>
      <w:lvlJc w:val="left"/>
      <w:pPr>
        <w:tabs>
          <w:tab w:val="num" w:pos="1494"/>
        </w:tabs>
        <w:ind w:left="1134" w:firstLine="0"/>
      </w:pPr>
      <w:rPr>
        <w:rFonts w:hint="default"/>
      </w:rPr>
    </w:lvl>
    <w:lvl w:ilvl="5">
      <w:start w:val="1"/>
      <w:numFmt w:val="lowerRoman"/>
      <w:lvlText w:val="(%6)"/>
      <w:lvlJc w:val="left"/>
      <w:pPr>
        <w:tabs>
          <w:tab w:val="num" w:pos="6696"/>
        </w:tabs>
        <w:ind w:left="6696" w:hanging="360"/>
      </w:pPr>
      <w:rPr>
        <w:rFonts w:hint="default"/>
      </w:rPr>
    </w:lvl>
    <w:lvl w:ilvl="6">
      <w:start w:val="1"/>
      <w:numFmt w:val="decimal"/>
      <w:lvlText w:val="%7."/>
      <w:lvlJc w:val="left"/>
      <w:pPr>
        <w:tabs>
          <w:tab w:val="num" w:pos="7056"/>
        </w:tabs>
        <w:ind w:left="7056" w:hanging="360"/>
      </w:pPr>
      <w:rPr>
        <w:rFonts w:hint="default"/>
      </w:rPr>
    </w:lvl>
    <w:lvl w:ilvl="7">
      <w:start w:val="1"/>
      <w:numFmt w:val="lowerLetter"/>
      <w:lvlText w:val="%8."/>
      <w:lvlJc w:val="left"/>
      <w:pPr>
        <w:tabs>
          <w:tab w:val="num" w:pos="7416"/>
        </w:tabs>
        <w:ind w:left="7416" w:hanging="360"/>
      </w:pPr>
      <w:rPr>
        <w:rFonts w:hint="default"/>
      </w:rPr>
    </w:lvl>
    <w:lvl w:ilvl="8">
      <w:start w:val="1"/>
      <w:numFmt w:val="lowerRoman"/>
      <w:lvlText w:val="%9."/>
      <w:lvlJc w:val="left"/>
      <w:pPr>
        <w:tabs>
          <w:tab w:val="num" w:pos="7776"/>
        </w:tabs>
        <w:ind w:left="7776" w:hanging="360"/>
      </w:pPr>
      <w:rPr>
        <w:rFonts w:hint="default"/>
      </w:rPr>
    </w:lvl>
  </w:abstractNum>
  <w:abstractNum w:abstractNumId="4">
    <w:nsid w:val="060530A6"/>
    <w:multiLevelType w:val="hybridMultilevel"/>
    <w:tmpl w:val="AAFC092A"/>
    <w:lvl w:ilvl="0" w:tplc="6D7C8D52">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098E381D"/>
    <w:multiLevelType w:val="hybridMultilevel"/>
    <w:tmpl w:val="32C2B896"/>
    <w:lvl w:ilvl="0" w:tplc="444C99F8">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E73C91"/>
    <w:multiLevelType w:val="hybridMultilevel"/>
    <w:tmpl w:val="8A86B140"/>
    <w:lvl w:ilvl="0" w:tplc="75E2E632">
      <w:start w:val="1"/>
      <w:numFmt w:val="bullet"/>
      <w:lvlText w:val="-"/>
      <w:lvlJc w:val="left"/>
      <w:pPr>
        <w:tabs>
          <w:tab w:val="num" w:pos="720"/>
        </w:tabs>
        <w:ind w:left="720" w:hanging="360"/>
      </w:pPr>
      <w:rPr>
        <w:rFonts w:ascii="Times New Roman" w:hAnsi="Times New Roman" w:hint="default"/>
      </w:rPr>
    </w:lvl>
    <w:lvl w:ilvl="1" w:tplc="A470D6C0" w:tentative="1">
      <w:start w:val="1"/>
      <w:numFmt w:val="bullet"/>
      <w:lvlText w:val="-"/>
      <w:lvlJc w:val="left"/>
      <w:pPr>
        <w:tabs>
          <w:tab w:val="num" w:pos="1440"/>
        </w:tabs>
        <w:ind w:left="1440" w:hanging="360"/>
      </w:pPr>
      <w:rPr>
        <w:rFonts w:ascii="Times New Roman" w:hAnsi="Times New Roman" w:hint="default"/>
      </w:rPr>
    </w:lvl>
    <w:lvl w:ilvl="2" w:tplc="17FECC78" w:tentative="1">
      <w:start w:val="1"/>
      <w:numFmt w:val="bullet"/>
      <w:lvlText w:val="-"/>
      <w:lvlJc w:val="left"/>
      <w:pPr>
        <w:tabs>
          <w:tab w:val="num" w:pos="2160"/>
        </w:tabs>
        <w:ind w:left="2160" w:hanging="360"/>
      </w:pPr>
      <w:rPr>
        <w:rFonts w:ascii="Times New Roman" w:hAnsi="Times New Roman" w:hint="default"/>
      </w:rPr>
    </w:lvl>
    <w:lvl w:ilvl="3" w:tplc="C2B660E0" w:tentative="1">
      <w:start w:val="1"/>
      <w:numFmt w:val="bullet"/>
      <w:lvlText w:val="-"/>
      <w:lvlJc w:val="left"/>
      <w:pPr>
        <w:tabs>
          <w:tab w:val="num" w:pos="2880"/>
        </w:tabs>
        <w:ind w:left="2880" w:hanging="360"/>
      </w:pPr>
      <w:rPr>
        <w:rFonts w:ascii="Times New Roman" w:hAnsi="Times New Roman" w:hint="default"/>
      </w:rPr>
    </w:lvl>
    <w:lvl w:ilvl="4" w:tplc="EB083F4E" w:tentative="1">
      <w:start w:val="1"/>
      <w:numFmt w:val="bullet"/>
      <w:lvlText w:val="-"/>
      <w:lvlJc w:val="left"/>
      <w:pPr>
        <w:tabs>
          <w:tab w:val="num" w:pos="3600"/>
        </w:tabs>
        <w:ind w:left="3600" w:hanging="360"/>
      </w:pPr>
      <w:rPr>
        <w:rFonts w:ascii="Times New Roman" w:hAnsi="Times New Roman" w:hint="default"/>
      </w:rPr>
    </w:lvl>
    <w:lvl w:ilvl="5" w:tplc="F934C99E" w:tentative="1">
      <w:start w:val="1"/>
      <w:numFmt w:val="bullet"/>
      <w:lvlText w:val="-"/>
      <w:lvlJc w:val="left"/>
      <w:pPr>
        <w:tabs>
          <w:tab w:val="num" w:pos="4320"/>
        </w:tabs>
        <w:ind w:left="4320" w:hanging="360"/>
      </w:pPr>
      <w:rPr>
        <w:rFonts w:ascii="Times New Roman" w:hAnsi="Times New Roman" w:hint="default"/>
      </w:rPr>
    </w:lvl>
    <w:lvl w:ilvl="6" w:tplc="34EEE83E" w:tentative="1">
      <w:start w:val="1"/>
      <w:numFmt w:val="bullet"/>
      <w:lvlText w:val="-"/>
      <w:lvlJc w:val="left"/>
      <w:pPr>
        <w:tabs>
          <w:tab w:val="num" w:pos="5040"/>
        </w:tabs>
        <w:ind w:left="5040" w:hanging="360"/>
      </w:pPr>
      <w:rPr>
        <w:rFonts w:ascii="Times New Roman" w:hAnsi="Times New Roman" w:hint="default"/>
      </w:rPr>
    </w:lvl>
    <w:lvl w:ilvl="7" w:tplc="5A3AD9C0" w:tentative="1">
      <w:start w:val="1"/>
      <w:numFmt w:val="bullet"/>
      <w:lvlText w:val="-"/>
      <w:lvlJc w:val="left"/>
      <w:pPr>
        <w:tabs>
          <w:tab w:val="num" w:pos="5760"/>
        </w:tabs>
        <w:ind w:left="5760" w:hanging="360"/>
      </w:pPr>
      <w:rPr>
        <w:rFonts w:ascii="Times New Roman" w:hAnsi="Times New Roman" w:hint="default"/>
      </w:rPr>
    </w:lvl>
    <w:lvl w:ilvl="8" w:tplc="204EACA8" w:tentative="1">
      <w:start w:val="1"/>
      <w:numFmt w:val="bullet"/>
      <w:lvlText w:val="-"/>
      <w:lvlJc w:val="left"/>
      <w:pPr>
        <w:tabs>
          <w:tab w:val="num" w:pos="6480"/>
        </w:tabs>
        <w:ind w:left="6480" w:hanging="360"/>
      </w:pPr>
      <w:rPr>
        <w:rFonts w:ascii="Times New Roman" w:hAnsi="Times New Roman" w:hint="default"/>
      </w:rPr>
    </w:lvl>
  </w:abstractNum>
  <w:abstractNum w:abstractNumId="7">
    <w:nsid w:val="1E8D398D"/>
    <w:multiLevelType w:val="hybridMultilevel"/>
    <w:tmpl w:val="4E16FA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2001C2D"/>
    <w:multiLevelType w:val="hybridMultilevel"/>
    <w:tmpl w:val="371CB394"/>
    <w:lvl w:ilvl="0" w:tplc="E48674B8">
      <w:start w:val="1"/>
      <w:numFmt w:val="bullet"/>
      <w:lvlText w:val="-"/>
      <w:lvlJc w:val="left"/>
      <w:pPr>
        <w:tabs>
          <w:tab w:val="num" w:pos="720"/>
        </w:tabs>
        <w:ind w:left="720" w:hanging="360"/>
      </w:pPr>
      <w:rPr>
        <w:rFonts w:ascii="Times New Roman" w:hAnsi="Times New Roman" w:hint="default"/>
      </w:rPr>
    </w:lvl>
    <w:lvl w:ilvl="1" w:tplc="2E944EAA">
      <w:start w:val="1"/>
      <w:numFmt w:val="bullet"/>
      <w:lvlText w:val="-"/>
      <w:lvlJc w:val="left"/>
      <w:pPr>
        <w:tabs>
          <w:tab w:val="num" w:pos="1440"/>
        </w:tabs>
        <w:ind w:left="1440" w:hanging="360"/>
      </w:pPr>
      <w:rPr>
        <w:rFonts w:ascii="Times New Roman" w:hAnsi="Times New Roman" w:hint="default"/>
      </w:rPr>
    </w:lvl>
    <w:lvl w:ilvl="2" w:tplc="1FD45B10" w:tentative="1">
      <w:start w:val="1"/>
      <w:numFmt w:val="bullet"/>
      <w:lvlText w:val="-"/>
      <w:lvlJc w:val="left"/>
      <w:pPr>
        <w:tabs>
          <w:tab w:val="num" w:pos="2160"/>
        </w:tabs>
        <w:ind w:left="2160" w:hanging="360"/>
      </w:pPr>
      <w:rPr>
        <w:rFonts w:ascii="Times New Roman" w:hAnsi="Times New Roman" w:hint="default"/>
      </w:rPr>
    </w:lvl>
    <w:lvl w:ilvl="3" w:tplc="D1844F4E" w:tentative="1">
      <w:start w:val="1"/>
      <w:numFmt w:val="bullet"/>
      <w:lvlText w:val="-"/>
      <w:lvlJc w:val="left"/>
      <w:pPr>
        <w:tabs>
          <w:tab w:val="num" w:pos="2880"/>
        </w:tabs>
        <w:ind w:left="2880" w:hanging="360"/>
      </w:pPr>
      <w:rPr>
        <w:rFonts w:ascii="Times New Roman" w:hAnsi="Times New Roman" w:hint="default"/>
      </w:rPr>
    </w:lvl>
    <w:lvl w:ilvl="4" w:tplc="D0446C5E" w:tentative="1">
      <w:start w:val="1"/>
      <w:numFmt w:val="bullet"/>
      <w:lvlText w:val="-"/>
      <w:lvlJc w:val="left"/>
      <w:pPr>
        <w:tabs>
          <w:tab w:val="num" w:pos="3600"/>
        </w:tabs>
        <w:ind w:left="3600" w:hanging="360"/>
      </w:pPr>
      <w:rPr>
        <w:rFonts w:ascii="Times New Roman" w:hAnsi="Times New Roman" w:hint="default"/>
      </w:rPr>
    </w:lvl>
    <w:lvl w:ilvl="5" w:tplc="E3002D20" w:tentative="1">
      <w:start w:val="1"/>
      <w:numFmt w:val="bullet"/>
      <w:lvlText w:val="-"/>
      <w:lvlJc w:val="left"/>
      <w:pPr>
        <w:tabs>
          <w:tab w:val="num" w:pos="4320"/>
        </w:tabs>
        <w:ind w:left="4320" w:hanging="360"/>
      </w:pPr>
      <w:rPr>
        <w:rFonts w:ascii="Times New Roman" w:hAnsi="Times New Roman" w:hint="default"/>
      </w:rPr>
    </w:lvl>
    <w:lvl w:ilvl="6" w:tplc="868C47DC" w:tentative="1">
      <w:start w:val="1"/>
      <w:numFmt w:val="bullet"/>
      <w:lvlText w:val="-"/>
      <w:lvlJc w:val="left"/>
      <w:pPr>
        <w:tabs>
          <w:tab w:val="num" w:pos="5040"/>
        </w:tabs>
        <w:ind w:left="5040" w:hanging="360"/>
      </w:pPr>
      <w:rPr>
        <w:rFonts w:ascii="Times New Roman" w:hAnsi="Times New Roman" w:hint="default"/>
      </w:rPr>
    </w:lvl>
    <w:lvl w:ilvl="7" w:tplc="2A880E0E" w:tentative="1">
      <w:start w:val="1"/>
      <w:numFmt w:val="bullet"/>
      <w:lvlText w:val="-"/>
      <w:lvlJc w:val="left"/>
      <w:pPr>
        <w:tabs>
          <w:tab w:val="num" w:pos="5760"/>
        </w:tabs>
        <w:ind w:left="5760" w:hanging="360"/>
      </w:pPr>
      <w:rPr>
        <w:rFonts w:ascii="Times New Roman" w:hAnsi="Times New Roman" w:hint="default"/>
      </w:rPr>
    </w:lvl>
    <w:lvl w:ilvl="8" w:tplc="B59CD522" w:tentative="1">
      <w:start w:val="1"/>
      <w:numFmt w:val="bullet"/>
      <w:lvlText w:val="-"/>
      <w:lvlJc w:val="left"/>
      <w:pPr>
        <w:tabs>
          <w:tab w:val="num" w:pos="6480"/>
        </w:tabs>
        <w:ind w:left="6480" w:hanging="360"/>
      </w:pPr>
      <w:rPr>
        <w:rFonts w:ascii="Times New Roman" w:hAnsi="Times New Roman" w:hint="default"/>
      </w:rPr>
    </w:lvl>
  </w:abstractNum>
  <w:abstractNum w:abstractNumId="9">
    <w:nsid w:val="27883A84"/>
    <w:multiLevelType w:val="hybridMultilevel"/>
    <w:tmpl w:val="6ABC0E4A"/>
    <w:lvl w:ilvl="0" w:tplc="B39A99EC">
      <w:start w:val="1"/>
      <w:numFmt w:val="upperRoman"/>
      <w:lvlText w:val="%1."/>
      <w:lvlJc w:val="left"/>
      <w:pPr>
        <w:ind w:left="1080" w:hanging="72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C586239"/>
    <w:multiLevelType w:val="hybridMultilevel"/>
    <w:tmpl w:val="4E16FA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00C08C9"/>
    <w:multiLevelType w:val="hybridMultilevel"/>
    <w:tmpl w:val="797024B2"/>
    <w:lvl w:ilvl="0" w:tplc="438A7A7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E71470E"/>
    <w:multiLevelType w:val="hybridMultilevel"/>
    <w:tmpl w:val="CDF84A4C"/>
    <w:lvl w:ilvl="0" w:tplc="AD8EAE42">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F043025"/>
    <w:multiLevelType w:val="hybridMultilevel"/>
    <w:tmpl w:val="6686C17E"/>
    <w:lvl w:ilvl="0" w:tplc="85904DDA">
      <w:start w:val="1"/>
      <w:numFmt w:val="bullet"/>
      <w:lvlText w:val="-"/>
      <w:lvlJc w:val="left"/>
      <w:pPr>
        <w:tabs>
          <w:tab w:val="num" w:pos="720"/>
        </w:tabs>
        <w:ind w:left="720" w:hanging="360"/>
      </w:pPr>
      <w:rPr>
        <w:rFonts w:ascii="Times New Roman" w:hAnsi="Times New Roman" w:hint="default"/>
      </w:rPr>
    </w:lvl>
    <w:lvl w:ilvl="1" w:tplc="1F3C8344" w:tentative="1">
      <w:start w:val="1"/>
      <w:numFmt w:val="bullet"/>
      <w:lvlText w:val="-"/>
      <w:lvlJc w:val="left"/>
      <w:pPr>
        <w:tabs>
          <w:tab w:val="num" w:pos="1440"/>
        </w:tabs>
        <w:ind w:left="1440" w:hanging="360"/>
      </w:pPr>
      <w:rPr>
        <w:rFonts w:ascii="Times New Roman" w:hAnsi="Times New Roman" w:hint="default"/>
      </w:rPr>
    </w:lvl>
    <w:lvl w:ilvl="2" w:tplc="695A168C" w:tentative="1">
      <w:start w:val="1"/>
      <w:numFmt w:val="bullet"/>
      <w:lvlText w:val="-"/>
      <w:lvlJc w:val="left"/>
      <w:pPr>
        <w:tabs>
          <w:tab w:val="num" w:pos="2160"/>
        </w:tabs>
        <w:ind w:left="2160" w:hanging="360"/>
      </w:pPr>
      <w:rPr>
        <w:rFonts w:ascii="Times New Roman" w:hAnsi="Times New Roman" w:hint="default"/>
      </w:rPr>
    </w:lvl>
    <w:lvl w:ilvl="3" w:tplc="3A7299BE" w:tentative="1">
      <w:start w:val="1"/>
      <w:numFmt w:val="bullet"/>
      <w:lvlText w:val="-"/>
      <w:lvlJc w:val="left"/>
      <w:pPr>
        <w:tabs>
          <w:tab w:val="num" w:pos="2880"/>
        </w:tabs>
        <w:ind w:left="2880" w:hanging="360"/>
      </w:pPr>
      <w:rPr>
        <w:rFonts w:ascii="Times New Roman" w:hAnsi="Times New Roman" w:hint="default"/>
      </w:rPr>
    </w:lvl>
    <w:lvl w:ilvl="4" w:tplc="811A3EFC" w:tentative="1">
      <w:start w:val="1"/>
      <w:numFmt w:val="bullet"/>
      <w:lvlText w:val="-"/>
      <w:lvlJc w:val="left"/>
      <w:pPr>
        <w:tabs>
          <w:tab w:val="num" w:pos="3600"/>
        </w:tabs>
        <w:ind w:left="3600" w:hanging="360"/>
      </w:pPr>
      <w:rPr>
        <w:rFonts w:ascii="Times New Roman" w:hAnsi="Times New Roman" w:hint="default"/>
      </w:rPr>
    </w:lvl>
    <w:lvl w:ilvl="5" w:tplc="D6B449FC" w:tentative="1">
      <w:start w:val="1"/>
      <w:numFmt w:val="bullet"/>
      <w:lvlText w:val="-"/>
      <w:lvlJc w:val="left"/>
      <w:pPr>
        <w:tabs>
          <w:tab w:val="num" w:pos="4320"/>
        </w:tabs>
        <w:ind w:left="4320" w:hanging="360"/>
      </w:pPr>
      <w:rPr>
        <w:rFonts w:ascii="Times New Roman" w:hAnsi="Times New Roman" w:hint="default"/>
      </w:rPr>
    </w:lvl>
    <w:lvl w:ilvl="6" w:tplc="CC9C334E" w:tentative="1">
      <w:start w:val="1"/>
      <w:numFmt w:val="bullet"/>
      <w:lvlText w:val="-"/>
      <w:lvlJc w:val="left"/>
      <w:pPr>
        <w:tabs>
          <w:tab w:val="num" w:pos="5040"/>
        </w:tabs>
        <w:ind w:left="5040" w:hanging="360"/>
      </w:pPr>
      <w:rPr>
        <w:rFonts w:ascii="Times New Roman" w:hAnsi="Times New Roman" w:hint="default"/>
      </w:rPr>
    </w:lvl>
    <w:lvl w:ilvl="7" w:tplc="BB3C8F46" w:tentative="1">
      <w:start w:val="1"/>
      <w:numFmt w:val="bullet"/>
      <w:lvlText w:val="-"/>
      <w:lvlJc w:val="left"/>
      <w:pPr>
        <w:tabs>
          <w:tab w:val="num" w:pos="5760"/>
        </w:tabs>
        <w:ind w:left="5760" w:hanging="360"/>
      </w:pPr>
      <w:rPr>
        <w:rFonts w:ascii="Times New Roman" w:hAnsi="Times New Roman" w:hint="default"/>
      </w:rPr>
    </w:lvl>
    <w:lvl w:ilvl="8" w:tplc="16CE35D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062377E"/>
    <w:multiLevelType w:val="multilevel"/>
    <w:tmpl w:val="31B43F64"/>
    <w:lvl w:ilvl="0">
      <w:start w:val="1"/>
      <w:numFmt w:val="upperRoman"/>
      <w:pStyle w:val="Titre1"/>
      <w:lvlText w:val="%1."/>
      <w:lvlJc w:val="left"/>
      <w:pPr>
        <w:tabs>
          <w:tab w:val="num" w:pos="567"/>
        </w:tabs>
        <w:ind w:left="567" w:hanging="567"/>
      </w:pPr>
      <w:rPr>
        <w:rFonts w:hint="default"/>
      </w:rPr>
    </w:lvl>
    <w:lvl w:ilvl="1">
      <w:start w:val="1"/>
      <w:numFmt w:val="upperLetter"/>
      <w:pStyle w:val="Titre2"/>
      <w:lvlText w:val="%2."/>
      <w:lvlJc w:val="left"/>
      <w:pPr>
        <w:tabs>
          <w:tab w:val="num" w:pos="1134"/>
        </w:tabs>
        <w:ind w:left="1134" w:hanging="567"/>
      </w:pPr>
      <w:rPr>
        <w:rFonts w:hint="default"/>
      </w:rPr>
    </w:lvl>
    <w:lvl w:ilvl="2">
      <w:start w:val="1"/>
      <w:numFmt w:val="decimal"/>
      <w:pStyle w:val="Titre3"/>
      <w:lvlText w:val="%3."/>
      <w:lvlJc w:val="left"/>
      <w:pPr>
        <w:tabs>
          <w:tab w:val="num" w:pos="1494"/>
        </w:tabs>
        <w:ind w:left="1134" w:firstLine="0"/>
      </w:pPr>
      <w:rPr>
        <w:rFonts w:hint="default"/>
      </w:rPr>
    </w:lvl>
    <w:lvl w:ilvl="3">
      <w:start w:val="1"/>
      <w:numFmt w:val="lowerLetter"/>
      <w:pStyle w:val="Titre4"/>
      <w:suff w:val="space"/>
      <w:lvlText w:val="%4)"/>
      <w:lvlJc w:val="left"/>
      <w:pPr>
        <w:ind w:left="1134" w:firstLine="0"/>
      </w:pPr>
      <w:rPr>
        <w:rFonts w:hint="default"/>
      </w:rPr>
    </w:lvl>
    <w:lvl w:ilvl="4">
      <w:start w:val="1"/>
      <w:numFmt w:val="lowerLetter"/>
      <w:lvlText w:val="(%5)"/>
      <w:lvlJc w:val="left"/>
      <w:pPr>
        <w:tabs>
          <w:tab w:val="num" w:pos="6336"/>
        </w:tabs>
        <w:ind w:left="6336" w:hanging="360"/>
      </w:pPr>
      <w:rPr>
        <w:rFonts w:hint="default"/>
      </w:rPr>
    </w:lvl>
    <w:lvl w:ilvl="5">
      <w:start w:val="1"/>
      <w:numFmt w:val="lowerRoman"/>
      <w:lvlText w:val="(%6)"/>
      <w:lvlJc w:val="left"/>
      <w:pPr>
        <w:tabs>
          <w:tab w:val="num" w:pos="6696"/>
        </w:tabs>
        <w:ind w:left="6696" w:hanging="360"/>
      </w:pPr>
      <w:rPr>
        <w:rFonts w:hint="default"/>
      </w:rPr>
    </w:lvl>
    <w:lvl w:ilvl="6">
      <w:start w:val="1"/>
      <w:numFmt w:val="decimal"/>
      <w:lvlText w:val="%7."/>
      <w:lvlJc w:val="left"/>
      <w:pPr>
        <w:tabs>
          <w:tab w:val="num" w:pos="7056"/>
        </w:tabs>
        <w:ind w:left="7056" w:hanging="360"/>
      </w:pPr>
      <w:rPr>
        <w:rFonts w:hint="default"/>
      </w:rPr>
    </w:lvl>
    <w:lvl w:ilvl="7">
      <w:start w:val="1"/>
      <w:numFmt w:val="lowerLetter"/>
      <w:lvlText w:val="%8."/>
      <w:lvlJc w:val="left"/>
      <w:pPr>
        <w:tabs>
          <w:tab w:val="num" w:pos="7416"/>
        </w:tabs>
        <w:ind w:left="7416" w:hanging="360"/>
      </w:pPr>
      <w:rPr>
        <w:rFonts w:hint="default"/>
      </w:rPr>
    </w:lvl>
    <w:lvl w:ilvl="8">
      <w:start w:val="1"/>
      <w:numFmt w:val="lowerRoman"/>
      <w:lvlText w:val="%9."/>
      <w:lvlJc w:val="left"/>
      <w:pPr>
        <w:tabs>
          <w:tab w:val="num" w:pos="7776"/>
        </w:tabs>
        <w:ind w:left="7776" w:hanging="360"/>
      </w:pPr>
      <w:rPr>
        <w:rFonts w:hint="default"/>
      </w:rPr>
    </w:lvl>
  </w:abstractNum>
  <w:abstractNum w:abstractNumId="15">
    <w:nsid w:val="42D65DD2"/>
    <w:multiLevelType w:val="hybridMultilevel"/>
    <w:tmpl w:val="36945328"/>
    <w:lvl w:ilvl="0" w:tplc="9E582C6A">
      <w:start w:val="1"/>
      <w:numFmt w:val="bullet"/>
      <w:lvlText w:val="-"/>
      <w:lvlJc w:val="left"/>
      <w:pPr>
        <w:tabs>
          <w:tab w:val="num" w:pos="720"/>
        </w:tabs>
        <w:ind w:left="720" w:hanging="360"/>
      </w:pPr>
      <w:rPr>
        <w:rFonts w:ascii="Times New Roman" w:hAnsi="Times New Roman" w:hint="default"/>
      </w:rPr>
    </w:lvl>
    <w:lvl w:ilvl="1" w:tplc="34F29A52" w:tentative="1">
      <w:start w:val="1"/>
      <w:numFmt w:val="bullet"/>
      <w:lvlText w:val="-"/>
      <w:lvlJc w:val="left"/>
      <w:pPr>
        <w:tabs>
          <w:tab w:val="num" w:pos="1440"/>
        </w:tabs>
        <w:ind w:left="1440" w:hanging="360"/>
      </w:pPr>
      <w:rPr>
        <w:rFonts w:ascii="Times New Roman" w:hAnsi="Times New Roman" w:hint="default"/>
      </w:rPr>
    </w:lvl>
    <w:lvl w:ilvl="2" w:tplc="DA58DF6E" w:tentative="1">
      <w:start w:val="1"/>
      <w:numFmt w:val="bullet"/>
      <w:lvlText w:val="-"/>
      <w:lvlJc w:val="left"/>
      <w:pPr>
        <w:tabs>
          <w:tab w:val="num" w:pos="2160"/>
        </w:tabs>
        <w:ind w:left="2160" w:hanging="360"/>
      </w:pPr>
      <w:rPr>
        <w:rFonts w:ascii="Times New Roman" w:hAnsi="Times New Roman" w:hint="default"/>
      </w:rPr>
    </w:lvl>
    <w:lvl w:ilvl="3" w:tplc="1122AF44" w:tentative="1">
      <w:start w:val="1"/>
      <w:numFmt w:val="bullet"/>
      <w:lvlText w:val="-"/>
      <w:lvlJc w:val="left"/>
      <w:pPr>
        <w:tabs>
          <w:tab w:val="num" w:pos="2880"/>
        </w:tabs>
        <w:ind w:left="2880" w:hanging="360"/>
      </w:pPr>
      <w:rPr>
        <w:rFonts w:ascii="Times New Roman" w:hAnsi="Times New Roman" w:hint="default"/>
      </w:rPr>
    </w:lvl>
    <w:lvl w:ilvl="4" w:tplc="4DA2BCFE" w:tentative="1">
      <w:start w:val="1"/>
      <w:numFmt w:val="bullet"/>
      <w:lvlText w:val="-"/>
      <w:lvlJc w:val="left"/>
      <w:pPr>
        <w:tabs>
          <w:tab w:val="num" w:pos="3600"/>
        </w:tabs>
        <w:ind w:left="3600" w:hanging="360"/>
      </w:pPr>
      <w:rPr>
        <w:rFonts w:ascii="Times New Roman" w:hAnsi="Times New Roman" w:hint="default"/>
      </w:rPr>
    </w:lvl>
    <w:lvl w:ilvl="5" w:tplc="158E6686" w:tentative="1">
      <w:start w:val="1"/>
      <w:numFmt w:val="bullet"/>
      <w:lvlText w:val="-"/>
      <w:lvlJc w:val="left"/>
      <w:pPr>
        <w:tabs>
          <w:tab w:val="num" w:pos="4320"/>
        </w:tabs>
        <w:ind w:left="4320" w:hanging="360"/>
      </w:pPr>
      <w:rPr>
        <w:rFonts w:ascii="Times New Roman" w:hAnsi="Times New Roman" w:hint="default"/>
      </w:rPr>
    </w:lvl>
    <w:lvl w:ilvl="6" w:tplc="B3A446F8" w:tentative="1">
      <w:start w:val="1"/>
      <w:numFmt w:val="bullet"/>
      <w:lvlText w:val="-"/>
      <w:lvlJc w:val="left"/>
      <w:pPr>
        <w:tabs>
          <w:tab w:val="num" w:pos="5040"/>
        </w:tabs>
        <w:ind w:left="5040" w:hanging="360"/>
      </w:pPr>
      <w:rPr>
        <w:rFonts w:ascii="Times New Roman" w:hAnsi="Times New Roman" w:hint="default"/>
      </w:rPr>
    </w:lvl>
    <w:lvl w:ilvl="7" w:tplc="07D6E7A2" w:tentative="1">
      <w:start w:val="1"/>
      <w:numFmt w:val="bullet"/>
      <w:lvlText w:val="-"/>
      <w:lvlJc w:val="left"/>
      <w:pPr>
        <w:tabs>
          <w:tab w:val="num" w:pos="5760"/>
        </w:tabs>
        <w:ind w:left="5760" w:hanging="360"/>
      </w:pPr>
      <w:rPr>
        <w:rFonts w:ascii="Times New Roman" w:hAnsi="Times New Roman" w:hint="default"/>
      </w:rPr>
    </w:lvl>
    <w:lvl w:ilvl="8" w:tplc="E4BECAA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AB70001"/>
    <w:multiLevelType w:val="hybridMultilevel"/>
    <w:tmpl w:val="7D827CB6"/>
    <w:lvl w:ilvl="0" w:tplc="34621C32">
      <w:start w:val="1"/>
      <w:numFmt w:val="bullet"/>
      <w:lvlText w:val=""/>
      <w:lvlJc w:val="left"/>
      <w:pPr>
        <w:tabs>
          <w:tab w:val="num" w:pos="284"/>
        </w:tabs>
        <w:ind w:left="284" w:hanging="284"/>
      </w:pPr>
      <w:rPr>
        <w:rFonts w:ascii="Wingdings" w:hAnsi="Wingdings" w:hint="default"/>
      </w:rPr>
    </w:lvl>
    <w:lvl w:ilvl="1" w:tplc="040C0003" w:tentative="1">
      <w:start w:val="1"/>
      <w:numFmt w:val="bullet"/>
      <w:lvlText w:val="o"/>
      <w:lvlJc w:val="left"/>
      <w:pPr>
        <w:tabs>
          <w:tab w:val="num" w:pos="-261"/>
        </w:tabs>
        <w:ind w:left="-261" w:hanging="360"/>
      </w:pPr>
      <w:rPr>
        <w:rFonts w:ascii="Courier New" w:hAnsi="Courier New" w:cs="Courier New" w:hint="default"/>
      </w:rPr>
    </w:lvl>
    <w:lvl w:ilvl="2" w:tplc="040C0005" w:tentative="1">
      <w:start w:val="1"/>
      <w:numFmt w:val="bullet"/>
      <w:lvlText w:val=""/>
      <w:lvlJc w:val="left"/>
      <w:pPr>
        <w:tabs>
          <w:tab w:val="num" w:pos="459"/>
        </w:tabs>
        <w:ind w:left="459" w:hanging="360"/>
      </w:pPr>
      <w:rPr>
        <w:rFonts w:ascii="Wingdings" w:hAnsi="Wingdings" w:hint="default"/>
      </w:rPr>
    </w:lvl>
    <w:lvl w:ilvl="3" w:tplc="040C0001" w:tentative="1">
      <w:start w:val="1"/>
      <w:numFmt w:val="bullet"/>
      <w:lvlText w:val=""/>
      <w:lvlJc w:val="left"/>
      <w:pPr>
        <w:tabs>
          <w:tab w:val="num" w:pos="1179"/>
        </w:tabs>
        <w:ind w:left="1179" w:hanging="360"/>
      </w:pPr>
      <w:rPr>
        <w:rFonts w:ascii="Symbol" w:hAnsi="Symbol" w:hint="default"/>
      </w:rPr>
    </w:lvl>
    <w:lvl w:ilvl="4" w:tplc="040C0003" w:tentative="1">
      <w:start w:val="1"/>
      <w:numFmt w:val="bullet"/>
      <w:lvlText w:val="o"/>
      <w:lvlJc w:val="left"/>
      <w:pPr>
        <w:tabs>
          <w:tab w:val="num" w:pos="1899"/>
        </w:tabs>
        <w:ind w:left="1899" w:hanging="360"/>
      </w:pPr>
      <w:rPr>
        <w:rFonts w:ascii="Courier New" w:hAnsi="Courier New" w:cs="Courier New" w:hint="default"/>
      </w:rPr>
    </w:lvl>
    <w:lvl w:ilvl="5" w:tplc="040C0005" w:tentative="1">
      <w:start w:val="1"/>
      <w:numFmt w:val="bullet"/>
      <w:lvlText w:val=""/>
      <w:lvlJc w:val="left"/>
      <w:pPr>
        <w:tabs>
          <w:tab w:val="num" w:pos="2619"/>
        </w:tabs>
        <w:ind w:left="2619" w:hanging="360"/>
      </w:pPr>
      <w:rPr>
        <w:rFonts w:ascii="Wingdings" w:hAnsi="Wingdings" w:hint="default"/>
      </w:rPr>
    </w:lvl>
    <w:lvl w:ilvl="6" w:tplc="040C0001" w:tentative="1">
      <w:start w:val="1"/>
      <w:numFmt w:val="bullet"/>
      <w:lvlText w:val=""/>
      <w:lvlJc w:val="left"/>
      <w:pPr>
        <w:tabs>
          <w:tab w:val="num" w:pos="3339"/>
        </w:tabs>
        <w:ind w:left="3339" w:hanging="360"/>
      </w:pPr>
      <w:rPr>
        <w:rFonts w:ascii="Symbol" w:hAnsi="Symbol" w:hint="default"/>
      </w:rPr>
    </w:lvl>
    <w:lvl w:ilvl="7" w:tplc="040C0003" w:tentative="1">
      <w:start w:val="1"/>
      <w:numFmt w:val="bullet"/>
      <w:lvlText w:val="o"/>
      <w:lvlJc w:val="left"/>
      <w:pPr>
        <w:tabs>
          <w:tab w:val="num" w:pos="4059"/>
        </w:tabs>
        <w:ind w:left="4059" w:hanging="360"/>
      </w:pPr>
      <w:rPr>
        <w:rFonts w:ascii="Courier New" w:hAnsi="Courier New" w:cs="Courier New" w:hint="default"/>
      </w:rPr>
    </w:lvl>
    <w:lvl w:ilvl="8" w:tplc="BEE83DA6">
      <w:start w:val="1"/>
      <w:numFmt w:val="bullet"/>
      <w:pStyle w:val="Titre9"/>
      <w:lvlText w:val=""/>
      <w:lvlJc w:val="left"/>
      <w:pPr>
        <w:tabs>
          <w:tab w:val="num" w:pos="4703"/>
        </w:tabs>
        <w:ind w:left="4703" w:hanging="284"/>
      </w:pPr>
      <w:rPr>
        <w:rFonts w:ascii="Wingdings" w:hAnsi="Wingdings" w:hint="default"/>
      </w:rPr>
    </w:lvl>
  </w:abstractNum>
  <w:abstractNum w:abstractNumId="17">
    <w:nsid w:val="4C9D5987"/>
    <w:multiLevelType w:val="hybridMultilevel"/>
    <w:tmpl w:val="674C3C6A"/>
    <w:lvl w:ilvl="0" w:tplc="C4C659FA">
      <w:numFmt w:val="bullet"/>
      <w:lvlText w:val=""/>
      <w:lvlJc w:val="left"/>
      <w:pPr>
        <w:ind w:left="1211" w:hanging="360"/>
      </w:pPr>
      <w:rPr>
        <w:rFonts w:ascii="Wingdings" w:eastAsia="Times New Roman" w:hAnsi="Wingdings"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8">
    <w:nsid w:val="552D69AF"/>
    <w:multiLevelType w:val="hybridMultilevel"/>
    <w:tmpl w:val="2F567272"/>
    <w:lvl w:ilvl="0" w:tplc="F7843A22">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5B34317C"/>
    <w:multiLevelType w:val="hybridMultilevel"/>
    <w:tmpl w:val="D0A84410"/>
    <w:lvl w:ilvl="0" w:tplc="156E9BFC">
      <w:start w:val="1"/>
      <w:numFmt w:val="bullet"/>
      <w:pStyle w:val="Paragrapheexplications"/>
      <w:lvlText w:val=""/>
      <w:lvlJc w:val="left"/>
      <w:pPr>
        <w:tabs>
          <w:tab w:val="num" w:pos="1494"/>
        </w:tabs>
        <w:ind w:left="0" w:firstLine="1134"/>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E8845ED"/>
    <w:multiLevelType w:val="hybridMultilevel"/>
    <w:tmpl w:val="DB9A214C"/>
    <w:lvl w:ilvl="0" w:tplc="7AE41C52">
      <w:start w:val="1"/>
      <w:numFmt w:val="bullet"/>
      <w:pStyle w:val="Listepuces"/>
      <w:lvlText w:val="-"/>
      <w:lvlJc w:val="left"/>
      <w:pPr>
        <w:tabs>
          <w:tab w:val="num" w:pos="1211"/>
        </w:tabs>
        <w:ind w:left="1134" w:hanging="283"/>
      </w:pPr>
      <w:rPr>
        <w:rFonts w:ascii="Times New Roman" w:cs="Times New Roman" w:hint="default"/>
      </w:rPr>
    </w:lvl>
    <w:lvl w:ilvl="1" w:tplc="040C0003">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21">
    <w:nsid w:val="5EC86264"/>
    <w:multiLevelType w:val="hybridMultilevel"/>
    <w:tmpl w:val="960A9DEC"/>
    <w:lvl w:ilvl="0" w:tplc="5D4C94DE">
      <w:start w:val="7"/>
      <w:numFmt w:val="bullet"/>
      <w:lvlText w:val="-"/>
      <w:lvlJc w:val="left"/>
      <w:pPr>
        <w:ind w:left="720" w:hanging="360"/>
      </w:pPr>
      <w:rPr>
        <w:rFonts w:ascii="Calibri" w:eastAsia="Calibri" w:hAnsi="Calibri" w:cs="Times New Roman"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nsid w:val="606C67A4"/>
    <w:multiLevelType w:val="hybridMultilevel"/>
    <w:tmpl w:val="4E16FA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7324981"/>
    <w:multiLevelType w:val="hybridMultilevel"/>
    <w:tmpl w:val="1836480A"/>
    <w:lvl w:ilvl="0" w:tplc="04FEE126">
      <w:start w:val="1"/>
      <w:numFmt w:val="bullet"/>
      <w:lvlText w:val="-"/>
      <w:lvlJc w:val="left"/>
      <w:pPr>
        <w:tabs>
          <w:tab w:val="num" w:pos="720"/>
        </w:tabs>
        <w:ind w:left="720" w:hanging="360"/>
      </w:pPr>
      <w:rPr>
        <w:rFonts w:ascii="Times New Roman" w:hAnsi="Times New Roman" w:hint="default"/>
      </w:rPr>
    </w:lvl>
    <w:lvl w:ilvl="1" w:tplc="F0C8C1CE" w:tentative="1">
      <w:start w:val="1"/>
      <w:numFmt w:val="bullet"/>
      <w:lvlText w:val="-"/>
      <w:lvlJc w:val="left"/>
      <w:pPr>
        <w:tabs>
          <w:tab w:val="num" w:pos="1440"/>
        </w:tabs>
        <w:ind w:left="1440" w:hanging="360"/>
      </w:pPr>
      <w:rPr>
        <w:rFonts w:ascii="Times New Roman" w:hAnsi="Times New Roman" w:hint="default"/>
      </w:rPr>
    </w:lvl>
    <w:lvl w:ilvl="2" w:tplc="B6E874B0" w:tentative="1">
      <w:start w:val="1"/>
      <w:numFmt w:val="bullet"/>
      <w:lvlText w:val="-"/>
      <w:lvlJc w:val="left"/>
      <w:pPr>
        <w:tabs>
          <w:tab w:val="num" w:pos="2160"/>
        </w:tabs>
        <w:ind w:left="2160" w:hanging="360"/>
      </w:pPr>
      <w:rPr>
        <w:rFonts w:ascii="Times New Roman" w:hAnsi="Times New Roman" w:hint="default"/>
      </w:rPr>
    </w:lvl>
    <w:lvl w:ilvl="3" w:tplc="214E0C1C" w:tentative="1">
      <w:start w:val="1"/>
      <w:numFmt w:val="bullet"/>
      <w:lvlText w:val="-"/>
      <w:lvlJc w:val="left"/>
      <w:pPr>
        <w:tabs>
          <w:tab w:val="num" w:pos="2880"/>
        </w:tabs>
        <w:ind w:left="2880" w:hanging="360"/>
      </w:pPr>
      <w:rPr>
        <w:rFonts w:ascii="Times New Roman" w:hAnsi="Times New Roman" w:hint="default"/>
      </w:rPr>
    </w:lvl>
    <w:lvl w:ilvl="4" w:tplc="E9FE79E2" w:tentative="1">
      <w:start w:val="1"/>
      <w:numFmt w:val="bullet"/>
      <w:lvlText w:val="-"/>
      <w:lvlJc w:val="left"/>
      <w:pPr>
        <w:tabs>
          <w:tab w:val="num" w:pos="3600"/>
        </w:tabs>
        <w:ind w:left="3600" w:hanging="360"/>
      </w:pPr>
      <w:rPr>
        <w:rFonts w:ascii="Times New Roman" w:hAnsi="Times New Roman" w:hint="default"/>
      </w:rPr>
    </w:lvl>
    <w:lvl w:ilvl="5" w:tplc="59E07FA0" w:tentative="1">
      <w:start w:val="1"/>
      <w:numFmt w:val="bullet"/>
      <w:lvlText w:val="-"/>
      <w:lvlJc w:val="left"/>
      <w:pPr>
        <w:tabs>
          <w:tab w:val="num" w:pos="4320"/>
        </w:tabs>
        <w:ind w:left="4320" w:hanging="360"/>
      </w:pPr>
      <w:rPr>
        <w:rFonts w:ascii="Times New Roman" w:hAnsi="Times New Roman" w:hint="default"/>
      </w:rPr>
    </w:lvl>
    <w:lvl w:ilvl="6" w:tplc="B37C1C40" w:tentative="1">
      <w:start w:val="1"/>
      <w:numFmt w:val="bullet"/>
      <w:lvlText w:val="-"/>
      <w:lvlJc w:val="left"/>
      <w:pPr>
        <w:tabs>
          <w:tab w:val="num" w:pos="5040"/>
        </w:tabs>
        <w:ind w:left="5040" w:hanging="360"/>
      </w:pPr>
      <w:rPr>
        <w:rFonts w:ascii="Times New Roman" w:hAnsi="Times New Roman" w:hint="default"/>
      </w:rPr>
    </w:lvl>
    <w:lvl w:ilvl="7" w:tplc="09484A28" w:tentative="1">
      <w:start w:val="1"/>
      <w:numFmt w:val="bullet"/>
      <w:lvlText w:val="-"/>
      <w:lvlJc w:val="left"/>
      <w:pPr>
        <w:tabs>
          <w:tab w:val="num" w:pos="5760"/>
        </w:tabs>
        <w:ind w:left="5760" w:hanging="360"/>
      </w:pPr>
      <w:rPr>
        <w:rFonts w:ascii="Times New Roman" w:hAnsi="Times New Roman" w:hint="default"/>
      </w:rPr>
    </w:lvl>
    <w:lvl w:ilvl="8" w:tplc="728CE574"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7F72E6F"/>
    <w:multiLevelType w:val="hybridMultilevel"/>
    <w:tmpl w:val="CA9E8516"/>
    <w:lvl w:ilvl="0" w:tplc="34621C32">
      <w:start w:val="1"/>
      <w:numFmt w:val="bullet"/>
      <w:lvlText w:val=""/>
      <w:lvlJc w:val="left"/>
      <w:pPr>
        <w:tabs>
          <w:tab w:val="num" w:pos="284"/>
        </w:tabs>
        <w:ind w:left="284" w:hanging="284"/>
      </w:pPr>
      <w:rPr>
        <w:rFonts w:ascii="Wingdings" w:hAnsi="Wingdings" w:hint="default"/>
      </w:rPr>
    </w:lvl>
    <w:lvl w:ilvl="1" w:tplc="040C0003" w:tentative="1">
      <w:start w:val="1"/>
      <w:numFmt w:val="bullet"/>
      <w:lvlText w:val="o"/>
      <w:lvlJc w:val="left"/>
      <w:pPr>
        <w:tabs>
          <w:tab w:val="num" w:pos="-261"/>
        </w:tabs>
        <w:ind w:left="-261" w:hanging="360"/>
      </w:pPr>
      <w:rPr>
        <w:rFonts w:ascii="Courier New" w:hAnsi="Courier New" w:cs="Courier New" w:hint="default"/>
      </w:rPr>
    </w:lvl>
    <w:lvl w:ilvl="2" w:tplc="040C0005" w:tentative="1">
      <w:start w:val="1"/>
      <w:numFmt w:val="bullet"/>
      <w:lvlText w:val=""/>
      <w:lvlJc w:val="left"/>
      <w:pPr>
        <w:tabs>
          <w:tab w:val="num" w:pos="459"/>
        </w:tabs>
        <w:ind w:left="459" w:hanging="360"/>
      </w:pPr>
      <w:rPr>
        <w:rFonts w:ascii="Wingdings" w:hAnsi="Wingdings" w:hint="default"/>
      </w:rPr>
    </w:lvl>
    <w:lvl w:ilvl="3" w:tplc="040C0001" w:tentative="1">
      <w:start w:val="1"/>
      <w:numFmt w:val="bullet"/>
      <w:lvlText w:val=""/>
      <w:lvlJc w:val="left"/>
      <w:pPr>
        <w:tabs>
          <w:tab w:val="num" w:pos="1179"/>
        </w:tabs>
        <w:ind w:left="1179" w:hanging="360"/>
      </w:pPr>
      <w:rPr>
        <w:rFonts w:ascii="Symbol" w:hAnsi="Symbol" w:hint="default"/>
      </w:rPr>
    </w:lvl>
    <w:lvl w:ilvl="4" w:tplc="040C0003" w:tentative="1">
      <w:start w:val="1"/>
      <w:numFmt w:val="bullet"/>
      <w:lvlText w:val="o"/>
      <w:lvlJc w:val="left"/>
      <w:pPr>
        <w:tabs>
          <w:tab w:val="num" w:pos="1899"/>
        </w:tabs>
        <w:ind w:left="1899" w:hanging="360"/>
      </w:pPr>
      <w:rPr>
        <w:rFonts w:ascii="Courier New" w:hAnsi="Courier New" w:cs="Courier New" w:hint="default"/>
      </w:rPr>
    </w:lvl>
    <w:lvl w:ilvl="5" w:tplc="040C0005" w:tentative="1">
      <w:start w:val="1"/>
      <w:numFmt w:val="bullet"/>
      <w:lvlText w:val=""/>
      <w:lvlJc w:val="left"/>
      <w:pPr>
        <w:tabs>
          <w:tab w:val="num" w:pos="2619"/>
        </w:tabs>
        <w:ind w:left="2619" w:hanging="360"/>
      </w:pPr>
      <w:rPr>
        <w:rFonts w:ascii="Wingdings" w:hAnsi="Wingdings" w:hint="default"/>
      </w:rPr>
    </w:lvl>
    <w:lvl w:ilvl="6" w:tplc="040C0001" w:tentative="1">
      <w:start w:val="1"/>
      <w:numFmt w:val="bullet"/>
      <w:lvlText w:val=""/>
      <w:lvlJc w:val="left"/>
      <w:pPr>
        <w:tabs>
          <w:tab w:val="num" w:pos="3339"/>
        </w:tabs>
        <w:ind w:left="3339" w:hanging="360"/>
      </w:pPr>
      <w:rPr>
        <w:rFonts w:ascii="Symbol" w:hAnsi="Symbol" w:hint="default"/>
      </w:rPr>
    </w:lvl>
    <w:lvl w:ilvl="7" w:tplc="040C0003" w:tentative="1">
      <w:start w:val="1"/>
      <w:numFmt w:val="bullet"/>
      <w:lvlText w:val="o"/>
      <w:lvlJc w:val="left"/>
      <w:pPr>
        <w:tabs>
          <w:tab w:val="num" w:pos="4059"/>
        </w:tabs>
        <w:ind w:left="4059" w:hanging="360"/>
      </w:pPr>
      <w:rPr>
        <w:rFonts w:ascii="Courier New" w:hAnsi="Courier New" w:cs="Courier New" w:hint="default"/>
      </w:rPr>
    </w:lvl>
    <w:lvl w:ilvl="8" w:tplc="11F43C76">
      <w:start w:val="1"/>
      <w:numFmt w:val="bullet"/>
      <w:pStyle w:val="Titre6"/>
      <w:lvlText w:val=""/>
      <w:lvlJc w:val="left"/>
      <w:pPr>
        <w:tabs>
          <w:tab w:val="num" w:pos="4703"/>
        </w:tabs>
        <w:ind w:left="4703" w:hanging="284"/>
      </w:pPr>
      <w:rPr>
        <w:rFonts w:ascii="Wingdings" w:hAnsi="Wingdings" w:hint="default"/>
      </w:rPr>
    </w:lvl>
  </w:abstractNum>
  <w:abstractNum w:abstractNumId="25">
    <w:nsid w:val="6E8C3311"/>
    <w:multiLevelType w:val="hybridMultilevel"/>
    <w:tmpl w:val="DE68DF78"/>
    <w:lvl w:ilvl="0" w:tplc="B77A51F0">
      <w:numFmt w:val="bullet"/>
      <w:lvlText w:val=""/>
      <w:lvlJc w:val="left"/>
      <w:pPr>
        <w:ind w:left="1211" w:hanging="360"/>
      </w:pPr>
      <w:rPr>
        <w:rFonts w:ascii="Wingdings" w:eastAsia="Times New Roman" w:hAnsi="Wingdings"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6">
    <w:nsid w:val="79C01678"/>
    <w:multiLevelType w:val="hybridMultilevel"/>
    <w:tmpl w:val="593CD54C"/>
    <w:lvl w:ilvl="0" w:tplc="15944A92">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7">
    <w:nsid w:val="7B7C12D5"/>
    <w:multiLevelType w:val="hybridMultilevel"/>
    <w:tmpl w:val="73A8686A"/>
    <w:lvl w:ilvl="0" w:tplc="AD8EAE42">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0"/>
  </w:num>
  <w:num w:numId="3">
    <w:abstractNumId w:val="0"/>
  </w:num>
  <w:num w:numId="4">
    <w:abstractNumId w:val="2"/>
    <w:lvlOverride w:ilvl="0">
      <w:lvl w:ilvl="0">
        <w:start w:val="1"/>
        <w:numFmt w:val="bullet"/>
        <w:pStyle w:val="Listepuces2"/>
        <w:lvlText w:val=""/>
        <w:legacy w:legacy="1" w:legacySpace="0" w:legacyIndent="360"/>
        <w:lvlJc w:val="left"/>
        <w:pPr>
          <w:ind w:left="720" w:hanging="360"/>
        </w:pPr>
        <w:rPr>
          <w:rFonts w:ascii="Wingdings" w:hAnsi="Wingdings" w:hint="default"/>
          <w:sz w:val="12"/>
        </w:rPr>
      </w:lvl>
    </w:lvlOverride>
  </w:num>
  <w:num w:numId="5">
    <w:abstractNumId w:val="19"/>
  </w:num>
  <w:num w:numId="6">
    <w:abstractNumId w:val="3"/>
  </w:num>
  <w:num w:numId="7">
    <w:abstractNumId w:val="14"/>
  </w:num>
  <w:num w:numId="8">
    <w:abstractNumId w:val="14"/>
  </w:num>
  <w:num w:numId="9">
    <w:abstractNumId w:val="14"/>
  </w:num>
  <w:num w:numId="10">
    <w:abstractNumId w:val="14"/>
  </w:num>
  <w:num w:numId="11">
    <w:abstractNumId w:val="18"/>
  </w:num>
  <w:num w:numId="12">
    <w:abstractNumId w:val="16"/>
  </w:num>
  <w:num w:numId="13">
    <w:abstractNumId w:val="16"/>
  </w:num>
  <w:num w:numId="14">
    <w:abstractNumId w:val="24"/>
  </w:num>
  <w:num w:numId="15">
    <w:abstractNumId w:val="24"/>
  </w:num>
  <w:num w:numId="16">
    <w:abstractNumId w:val="14"/>
  </w:num>
  <w:num w:numId="17">
    <w:abstractNumId w:val="14"/>
  </w:num>
  <w:num w:numId="18">
    <w:abstractNumId w:val="14"/>
  </w:num>
  <w:num w:numId="19">
    <w:abstractNumId w:val="14"/>
  </w:num>
  <w:num w:numId="20">
    <w:abstractNumId w:val="3"/>
  </w:num>
  <w:num w:numId="21">
    <w:abstractNumId w:val="16"/>
  </w:num>
  <w:num w:numId="22">
    <w:abstractNumId w:val="24"/>
  </w:num>
  <w:num w:numId="23">
    <w:abstractNumId w:val="11"/>
  </w:num>
  <w:num w:numId="24">
    <w:abstractNumId w:val="23"/>
  </w:num>
  <w:num w:numId="25">
    <w:abstractNumId w:val="13"/>
  </w:num>
  <w:num w:numId="26">
    <w:abstractNumId w:val="15"/>
  </w:num>
  <w:num w:numId="27">
    <w:abstractNumId w:val="9"/>
  </w:num>
  <w:num w:numId="28">
    <w:abstractNumId w:val="27"/>
  </w:num>
  <w:num w:numId="29">
    <w:abstractNumId w:val="12"/>
  </w:num>
  <w:num w:numId="30">
    <w:abstractNumId w:val="7"/>
  </w:num>
  <w:num w:numId="31">
    <w:abstractNumId w:val="26"/>
  </w:num>
  <w:num w:numId="32">
    <w:abstractNumId w:val="22"/>
  </w:num>
  <w:num w:numId="33">
    <w:abstractNumId w:val="10"/>
  </w:num>
  <w:num w:numId="34">
    <w:abstractNumId w:val="21"/>
  </w:num>
  <w:num w:numId="35">
    <w:abstractNumId w:val="4"/>
  </w:num>
  <w:num w:numId="36">
    <w:abstractNumId w:val="17"/>
  </w:num>
  <w:num w:numId="37">
    <w:abstractNumId w:val="25"/>
  </w:num>
  <w:num w:numId="38">
    <w:abstractNumId w:val="5"/>
  </w:num>
  <w:num w:numId="39">
    <w:abstractNumId w:val="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952"/>
    <w:rsid w:val="00012ECD"/>
    <w:rsid w:val="00036612"/>
    <w:rsid w:val="00043214"/>
    <w:rsid w:val="00050710"/>
    <w:rsid w:val="00052C88"/>
    <w:rsid w:val="00057A53"/>
    <w:rsid w:val="00071C5E"/>
    <w:rsid w:val="00074937"/>
    <w:rsid w:val="00087279"/>
    <w:rsid w:val="00092207"/>
    <w:rsid w:val="000B2C61"/>
    <w:rsid w:val="000B2CAC"/>
    <w:rsid w:val="000B5094"/>
    <w:rsid w:val="000C36E3"/>
    <w:rsid w:val="000C3F56"/>
    <w:rsid w:val="000C404E"/>
    <w:rsid w:val="000D7D06"/>
    <w:rsid w:val="000E1FF9"/>
    <w:rsid w:val="000F1914"/>
    <w:rsid w:val="00113194"/>
    <w:rsid w:val="001131E0"/>
    <w:rsid w:val="00113850"/>
    <w:rsid w:val="001207E4"/>
    <w:rsid w:val="00120B00"/>
    <w:rsid w:val="001220D9"/>
    <w:rsid w:val="00130DD6"/>
    <w:rsid w:val="00140D1F"/>
    <w:rsid w:val="00143BE5"/>
    <w:rsid w:val="00143C8D"/>
    <w:rsid w:val="001509A6"/>
    <w:rsid w:val="0015505B"/>
    <w:rsid w:val="00156F3A"/>
    <w:rsid w:val="00160EE4"/>
    <w:rsid w:val="001612FC"/>
    <w:rsid w:val="00166020"/>
    <w:rsid w:val="00175F7B"/>
    <w:rsid w:val="001767C4"/>
    <w:rsid w:val="00181AAE"/>
    <w:rsid w:val="00186C14"/>
    <w:rsid w:val="001A1E0C"/>
    <w:rsid w:val="001A3864"/>
    <w:rsid w:val="001A5F03"/>
    <w:rsid w:val="001B3E47"/>
    <w:rsid w:val="001C767F"/>
    <w:rsid w:val="001D04E4"/>
    <w:rsid w:val="001D24E9"/>
    <w:rsid w:val="001D51BC"/>
    <w:rsid w:val="001F0F02"/>
    <w:rsid w:val="00206194"/>
    <w:rsid w:val="00217952"/>
    <w:rsid w:val="00222E02"/>
    <w:rsid w:val="002324AD"/>
    <w:rsid w:val="0023591E"/>
    <w:rsid w:val="002362C0"/>
    <w:rsid w:val="00247386"/>
    <w:rsid w:val="00250E36"/>
    <w:rsid w:val="00262BBD"/>
    <w:rsid w:val="0026364F"/>
    <w:rsid w:val="002665EF"/>
    <w:rsid w:val="0027334A"/>
    <w:rsid w:val="00286736"/>
    <w:rsid w:val="00287CD6"/>
    <w:rsid w:val="002947DD"/>
    <w:rsid w:val="00297F77"/>
    <w:rsid w:val="002A1BDF"/>
    <w:rsid w:val="002A4135"/>
    <w:rsid w:val="002A439B"/>
    <w:rsid w:val="002B573E"/>
    <w:rsid w:val="002D4713"/>
    <w:rsid w:val="002D6191"/>
    <w:rsid w:val="002E27E1"/>
    <w:rsid w:val="002E2F5D"/>
    <w:rsid w:val="002E372E"/>
    <w:rsid w:val="002F1FD5"/>
    <w:rsid w:val="002F7D3F"/>
    <w:rsid w:val="00305455"/>
    <w:rsid w:val="00311439"/>
    <w:rsid w:val="003129CD"/>
    <w:rsid w:val="00341DAE"/>
    <w:rsid w:val="00342B45"/>
    <w:rsid w:val="003512BE"/>
    <w:rsid w:val="00354665"/>
    <w:rsid w:val="003569C1"/>
    <w:rsid w:val="00356EEA"/>
    <w:rsid w:val="00360E9B"/>
    <w:rsid w:val="003647AA"/>
    <w:rsid w:val="00370E2D"/>
    <w:rsid w:val="003712F6"/>
    <w:rsid w:val="00375F82"/>
    <w:rsid w:val="00380044"/>
    <w:rsid w:val="00381C36"/>
    <w:rsid w:val="00382EDA"/>
    <w:rsid w:val="003834E0"/>
    <w:rsid w:val="00383671"/>
    <w:rsid w:val="003837BD"/>
    <w:rsid w:val="0038394F"/>
    <w:rsid w:val="00383F79"/>
    <w:rsid w:val="0039188D"/>
    <w:rsid w:val="003D4041"/>
    <w:rsid w:val="003D45DB"/>
    <w:rsid w:val="003E1932"/>
    <w:rsid w:val="003F6BA5"/>
    <w:rsid w:val="00422CB5"/>
    <w:rsid w:val="00437FEE"/>
    <w:rsid w:val="00443DDE"/>
    <w:rsid w:val="00445AB1"/>
    <w:rsid w:val="004460A3"/>
    <w:rsid w:val="00446CD4"/>
    <w:rsid w:val="00447E23"/>
    <w:rsid w:val="00450B2E"/>
    <w:rsid w:val="00460EC1"/>
    <w:rsid w:val="00461E85"/>
    <w:rsid w:val="00480A51"/>
    <w:rsid w:val="004829AC"/>
    <w:rsid w:val="004864F2"/>
    <w:rsid w:val="004A5D10"/>
    <w:rsid w:val="004B4D0F"/>
    <w:rsid w:val="004B504A"/>
    <w:rsid w:val="004C4432"/>
    <w:rsid w:val="004C6D99"/>
    <w:rsid w:val="004D0A0E"/>
    <w:rsid w:val="004D3208"/>
    <w:rsid w:val="004D4091"/>
    <w:rsid w:val="004D59BE"/>
    <w:rsid w:val="004E2047"/>
    <w:rsid w:val="004E52D2"/>
    <w:rsid w:val="004F262F"/>
    <w:rsid w:val="004F73B1"/>
    <w:rsid w:val="00507184"/>
    <w:rsid w:val="005146D2"/>
    <w:rsid w:val="0051573B"/>
    <w:rsid w:val="0052691A"/>
    <w:rsid w:val="00534072"/>
    <w:rsid w:val="005367F1"/>
    <w:rsid w:val="00537A29"/>
    <w:rsid w:val="005416D1"/>
    <w:rsid w:val="00542375"/>
    <w:rsid w:val="005438FD"/>
    <w:rsid w:val="00547DAF"/>
    <w:rsid w:val="0055611D"/>
    <w:rsid w:val="0055652F"/>
    <w:rsid w:val="00563D66"/>
    <w:rsid w:val="005779BB"/>
    <w:rsid w:val="00585C7C"/>
    <w:rsid w:val="0058763F"/>
    <w:rsid w:val="00587DB7"/>
    <w:rsid w:val="0059469A"/>
    <w:rsid w:val="005B0AC3"/>
    <w:rsid w:val="005C5477"/>
    <w:rsid w:val="005D0E81"/>
    <w:rsid w:val="005D4BFC"/>
    <w:rsid w:val="005E5497"/>
    <w:rsid w:val="00604F1D"/>
    <w:rsid w:val="00614CDE"/>
    <w:rsid w:val="006208C6"/>
    <w:rsid w:val="00624267"/>
    <w:rsid w:val="0063000D"/>
    <w:rsid w:val="00630B1D"/>
    <w:rsid w:val="00633E43"/>
    <w:rsid w:val="006463A0"/>
    <w:rsid w:val="00647621"/>
    <w:rsid w:val="0065693B"/>
    <w:rsid w:val="00656BB5"/>
    <w:rsid w:val="006676BE"/>
    <w:rsid w:val="00676D3E"/>
    <w:rsid w:val="006928B9"/>
    <w:rsid w:val="006A36E8"/>
    <w:rsid w:val="006B5AA7"/>
    <w:rsid w:val="006C1D85"/>
    <w:rsid w:val="006C2F1C"/>
    <w:rsid w:val="006C4B57"/>
    <w:rsid w:val="006D185F"/>
    <w:rsid w:val="006E7AF9"/>
    <w:rsid w:val="006F1087"/>
    <w:rsid w:val="00702F50"/>
    <w:rsid w:val="0070729F"/>
    <w:rsid w:val="0072397B"/>
    <w:rsid w:val="007259FC"/>
    <w:rsid w:val="007418A8"/>
    <w:rsid w:val="007432A5"/>
    <w:rsid w:val="007434F0"/>
    <w:rsid w:val="0075088E"/>
    <w:rsid w:val="007510DC"/>
    <w:rsid w:val="007538EE"/>
    <w:rsid w:val="00754499"/>
    <w:rsid w:val="00762FE9"/>
    <w:rsid w:val="00774936"/>
    <w:rsid w:val="0078240A"/>
    <w:rsid w:val="00783295"/>
    <w:rsid w:val="00793051"/>
    <w:rsid w:val="007949D7"/>
    <w:rsid w:val="00795743"/>
    <w:rsid w:val="007A1231"/>
    <w:rsid w:val="007A336E"/>
    <w:rsid w:val="007A7D8B"/>
    <w:rsid w:val="007B5F37"/>
    <w:rsid w:val="007C62CF"/>
    <w:rsid w:val="007C76A0"/>
    <w:rsid w:val="007D309D"/>
    <w:rsid w:val="007E6D25"/>
    <w:rsid w:val="0080255D"/>
    <w:rsid w:val="00845634"/>
    <w:rsid w:val="00850015"/>
    <w:rsid w:val="00863D48"/>
    <w:rsid w:val="00871F35"/>
    <w:rsid w:val="00877706"/>
    <w:rsid w:val="0088086E"/>
    <w:rsid w:val="00880D4D"/>
    <w:rsid w:val="00887AC2"/>
    <w:rsid w:val="00891A34"/>
    <w:rsid w:val="008934B6"/>
    <w:rsid w:val="008939F8"/>
    <w:rsid w:val="00894387"/>
    <w:rsid w:val="00896796"/>
    <w:rsid w:val="008A542B"/>
    <w:rsid w:val="008C1D28"/>
    <w:rsid w:val="008C5EFF"/>
    <w:rsid w:val="008F3C11"/>
    <w:rsid w:val="008F57D1"/>
    <w:rsid w:val="009012A9"/>
    <w:rsid w:val="00901CDE"/>
    <w:rsid w:val="00905355"/>
    <w:rsid w:val="00905B31"/>
    <w:rsid w:val="00906B0D"/>
    <w:rsid w:val="00911287"/>
    <w:rsid w:val="00924F7D"/>
    <w:rsid w:val="00931AD5"/>
    <w:rsid w:val="00932347"/>
    <w:rsid w:val="00937B03"/>
    <w:rsid w:val="0095108D"/>
    <w:rsid w:val="00955530"/>
    <w:rsid w:val="0096179E"/>
    <w:rsid w:val="00964EC4"/>
    <w:rsid w:val="009711FB"/>
    <w:rsid w:val="009761DF"/>
    <w:rsid w:val="00980766"/>
    <w:rsid w:val="00984A41"/>
    <w:rsid w:val="009A7E5F"/>
    <w:rsid w:val="009B6AD7"/>
    <w:rsid w:val="009C0440"/>
    <w:rsid w:val="009C73BA"/>
    <w:rsid w:val="009C7877"/>
    <w:rsid w:val="009D0314"/>
    <w:rsid w:val="009D0AE1"/>
    <w:rsid w:val="009D0DC2"/>
    <w:rsid w:val="009D617E"/>
    <w:rsid w:val="009E2A63"/>
    <w:rsid w:val="009E5E0F"/>
    <w:rsid w:val="009E7CAB"/>
    <w:rsid w:val="009F08AB"/>
    <w:rsid w:val="009F131D"/>
    <w:rsid w:val="009F3C00"/>
    <w:rsid w:val="00A0263A"/>
    <w:rsid w:val="00A04539"/>
    <w:rsid w:val="00A06E64"/>
    <w:rsid w:val="00A23D8B"/>
    <w:rsid w:val="00A423F9"/>
    <w:rsid w:val="00A465B1"/>
    <w:rsid w:val="00A52870"/>
    <w:rsid w:val="00A534AF"/>
    <w:rsid w:val="00A56C44"/>
    <w:rsid w:val="00A86DED"/>
    <w:rsid w:val="00A92024"/>
    <w:rsid w:val="00A94ACC"/>
    <w:rsid w:val="00AA4E98"/>
    <w:rsid w:val="00AE71DC"/>
    <w:rsid w:val="00AE7E69"/>
    <w:rsid w:val="00AF7037"/>
    <w:rsid w:val="00B03A61"/>
    <w:rsid w:val="00B11BF4"/>
    <w:rsid w:val="00B364D0"/>
    <w:rsid w:val="00B537AE"/>
    <w:rsid w:val="00B647F3"/>
    <w:rsid w:val="00B6557B"/>
    <w:rsid w:val="00B67556"/>
    <w:rsid w:val="00B676E6"/>
    <w:rsid w:val="00B72EC3"/>
    <w:rsid w:val="00B74D62"/>
    <w:rsid w:val="00B82547"/>
    <w:rsid w:val="00B93199"/>
    <w:rsid w:val="00B94204"/>
    <w:rsid w:val="00BA1314"/>
    <w:rsid w:val="00BA1413"/>
    <w:rsid w:val="00BB2913"/>
    <w:rsid w:val="00BD7C61"/>
    <w:rsid w:val="00BF6C18"/>
    <w:rsid w:val="00C04294"/>
    <w:rsid w:val="00C1751E"/>
    <w:rsid w:val="00C352FD"/>
    <w:rsid w:val="00C3710D"/>
    <w:rsid w:val="00C508EC"/>
    <w:rsid w:val="00C508F9"/>
    <w:rsid w:val="00C544CC"/>
    <w:rsid w:val="00C86CF0"/>
    <w:rsid w:val="00C87D43"/>
    <w:rsid w:val="00C96A7E"/>
    <w:rsid w:val="00CA0D2A"/>
    <w:rsid w:val="00CA0FC6"/>
    <w:rsid w:val="00CA47FA"/>
    <w:rsid w:val="00CB5F68"/>
    <w:rsid w:val="00CD3C64"/>
    <w:rsid w:val="00CE1973"/>
    <w:rsid w:val="00CE2D03"/>
    <w:rsid w:val="00CE7B62"/>
    <w:rsid w:val="00D0042F"/>
    <w:rsid w:val="00D03F9A"/>
    <w:rsid w:val="00D054EA"/>
    <w:rsid w:val="00D15B9D"/>
    <w:rsid w:val="00D20FA1"/>
    <w:rsid w:val="00D220E3"/>
    <w:rsid w:val="00D30BC0"/>
    <w:rsid w:val="00D354DA"/>
    <w:rsid w:val="00D35FFA"/>
    <w:rsid w:val="00D469F6"/>
    <w:rsid w:val="00D47679"/>
    <w:rsid w:val="00D60209"/>
    <w:rsid w:val="00D63E5F"/>
    <w:rsid w:val="00D64632"/>
    <w:rsid w:val="00D81FB0"/>
    <w:rsid w:val="00D872EF"/>
    <w:rsid w:val="00D9677F"/>
    <w:rsid w:val="00DB3157"/>
    <w:rsid w:val="00DC0D8D"/>
    <w:rsid w:val="00DC3ECB"/>
    <w:rsid w:val="00DD6C17"/>
    <w:rsid w:val="00DF79A7"/>
    <w:rsid w:val="00E11895"/>
    <w:rsid w:val="00E16673"/>
    <w:rsid w:val="00E256B2"/>
    <w:rsid w:val="00E26632"/>
    <w:rsid w:val="00E41890"/>
    <w:rsid w:val="00E444FA"/>
    <w:rsid w:val="00E50639"/>
    <w:rsid w:val="00E55240"/>
    <w:rsid w:val="00E70966"/>
    <w:rsid w:val="00E72104"/>
    <w:rsid w:val="00E84EE5"/>
    <w:rsid w:val="00E90F02"/>
    <w:rsid w:val="00E93258"/>
    <w:rsid w:val="00EA44F7"/>
    <w:rsid w:val="00EB0102"/>
    <w:rsid w:val="00EB0D2B"/>
    <w:rsid w:val="00EB3531"/>
    <w:rsid w:val="00EC66F6"/>
    <w:rsid w:val="00EC6D03"/>
    <w:rsid w:val="00ED5FBC"/>
    <w:rsid w:val="00EE7C65"/>
    <w:rsid w:val="00EF4A18"/>
    <w:rsid w:val="00F04861"/>
    <w:rsid w:val="00F12574"/>
    <w:rsid w:val="00F21CC1"/>
    <w:rsid w:val="00F2792E"/>
    <w:rsid w:val="00F34A56"/>
    <w:rsid w:val="00F4290D"/>
    <w:rsid w:val="00F50775"/>
    <w:rsid w:val="00F50EDA"/>
    <w:rsid w:val="00F515AD"/>
    <w:rsid w:val="00F52E3B"/>
    <w:rsid w:val="00F63832"/>
    <w:rsid w:val="00F673E9"/>
    <w:rsid w:val="00F67AA0"/>
    <w:rsid w:val="00F9344D"/>
    <w:rsid w:val="00FA14C6"/>
    <w:rsid w:val="00FA2095"/>
    <w:rsid w:val="00FB010D"/>
    <w:rsid w:val="00FC77D7"/>
    <w:rsid w:val="00FC792F"/>
    <w:rsid w:val="00FD6EE0"/>
    <w:rsid w:val="00FE2345"/>
    <w:rsid w:val="00FF07FE"/>
    <w:rsid w:val="00FF59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72EF"/>
    <w:pPr>
      <w:keepLines/>
      <w:tabs>
        <w:tab w:val="center" w:pos="4253"/>
        <w:tab w:val="right" w:pos="8505"/>
      </w:tabs>
      <w:suppressAutoHyphens/>
      <w:overflowPunct w:val="0"/>
      <w:autoSpaceDE w:val="0"/>
      <w:autoSpaceDN w:val="0"/>
      <w:adjustRightInd w:val="0"/>
      <w:spacing w:before="120" w:after="120"/>
      <w:ind w:firstLine="851"/>
      <w:jc w:val="both"/>
      <w:textAlignment w:val="baseline"/>
    </w:pPr>
    <w:rPr>
      <w:sz w:val="22"/>
    </w:rPr>
  </w:style>
  <w:style w:type="paragraph" w:styleId="Titre1">
    <w:name w:val="heading 1"/>
    <w:basedOn w:val="Normal"/>
    <w:next w:val="Paragraphestandard"/>
    <w:autoRedefine/>
    <w:qFormat/>
    <w:rsid w:val="00445AB1"/>
    <w:pPr>
      <w:keepNext/>
      <w:widowControl w:val="0"/>
      <w:numPr>
        <w:numId w:val="19"/>
      </w:numPr>
      <w:tabs>
        <w:tab w:val="clear" w:pos="4253"/>
        <w:tab w:val="left" w:pos="1276"/>
        <w:tab w:val="center" w:pos="4820"/>
      </w:tabs>
      <w:spacing w:before="360"/>
      <w:outlineLvl w:val="0"/>
    </w:pPr>
    <w:rPr>
      <w:b/>
      <w:caps/>
    </w:rPr>
  </w:style>
  <w:style w:type="paragraph" w:styleId="Titre2">
    <w:name w:val="heading 2"/>
    <w:basedOn w:val="Paragraphestandard"/>
    <w:next w:val="Paragraphestandard"/>
    <w:autoRedefine/>
    <w:qFormat/>
    <w:rsid w:val="00445AB1"/>
    <w:pPr>
      <w:keepNext/>
      <w:widowControl w:val="0"/>
      <w:numPr>
        <w:ilvl w:val="1"/>
        <w:numId w:val="19"/>
      </w:numPr>
      <w:spacing w:before="240"/>
      <w:outlineLvl w:val="1"/>
    </w:pPr>
    <w:rPr>
      <w:b/>
      <w:szCs w:val="22"/>
    </w:rPr>
  </w:style>
  <w:style w:type="paragraph" w:styleId="Titre3">
    <w:name w:val="heading 3"/>
    <w:basedOn w:val="Normal"/>
    <w:next w:val="Paragraphestandard"/>
    <w:autoRedefine/>
    <w:qFormat/>
    <w:rsid w:val="00445AB1"/>
    <w:pPr>
      <w:keepNext/>
      <w:widowControl w:val="0"/>
      <w:numPr>
        <w:ilvl w:val="2"/>
        <w:numId w:val="19"/>
      </w:numPr>
      <w:outlineLvl w:val="2"/>
    </w:pPr>
    <w:rPr>
      <w:b/>
      <w:i/>
    </w:rPr>
  </w:style>
  <w:style w:type="paragraph" w:styleId="Titre4">
    <w:name w:val="heading 4"/>
    <w:basedOn w:val="Normal"/>
    <w:next w:val="Paragraphestandard"/>
    <w:autoRedefine/>
    <w:qFormat/>
    <w:rsid w:val="00445AB1"/>
    <w:pPr>
      <w:widowControl w:val="0"/>
      <w:numPr>
        <w:ilvl w:val="3"/>
        <w:numId w:val="19"/>
      </w:numPr>
      <w:spacing w:before="240"/>
      <w:outlineLvl w:val="3"/>
    </w:pPr>
    <w:rPr>
      <w:i/>
    </w:rPr>
  </w:style>
  <w:style w:type="paragraph" w:styleId="Titre5">
    <w:name w:val="heading 5"/>
    <w:basedOn w:val="Normal"/>
    <w:next w:val="Paragraphestandard"/>
    <w:autoRedefine/>
    <w:qFormat/>
    <w:rsid w:val="00445AB1"/>
    <w:pPr>
      <w:keepNext/>
      <w:numPr>
        <w:ilvl w:val="4"/>
        <w:numId w:val="20"/>
      </w:numPr>
      <w:ind w:right="567"/>
      <w:outlineLvl w:val="4"/>
    </w:pPr>
    <w:rPr>
      <w:bCs/>
      <w:iCs/>
      <w:szCs w:val="26"/>
    </w:rPr>
  </w:style>
  <w:style w:type="paragraph" w:styleId="Titre6">
    <w:name w:val="heading 6"/>
    <w:basedOn w:val="Titre9"/>
    <w:next w:val="Paragraphestandard"/>
    <w:qFormat/>
    <w:rsid w:val="00445AB1"/>
    <w:pPr>
      <w:numPr>
        <w:numId w:val="22"/>
      </w:numPr>
      <w:outlineLvl w:val="5"/>
    </w:pPr>
    <w:rPr>
      <w:i w:val="0"/>
    </w:rPr>
  </w:style>
  <w:style w:type="paragraph" w:styleId="Titre7">
    <w:name w:val="heading 7"/>
    <w:basedOn w:val="Normal"/>
    <w:next w:val="Normal"/>
    <w:qFormat/>
    <w:rsid w:val="00445AB1"/>
    <w:pPr>
      <w:keepNext/>
      <w:outlineLvl w:val="6"/>
    </w:pPr>
    <w:rPr>
      <w:bCs/>
      <w:i/>
      <w:iCs/>
      <w:sz w:val="18"/>
    </w:rPr>
  </w:style>
  <w:style w:type="paragraph" w:styleId="Titre8">
    <w:name w:val="heading 8"/>
    <w:basedOn w:val="Normal"/>
    <w:next w:val="Normal"/>
    <w:qFormat/>
    <w:rsid w:val="00445AB1"/>
    <w:pPr>
      <w:keepNext/>
      <w:framePr w:w="8505" w:hSpace="181" w:wrap="notBeside" w:hAnchor="margin" w:xAlign="center" w:yAlign="center"/>
      <w:jc w:val="center"/>
      <w:outlineLvl w:val="7"/>
    </w:pPr>
    <w:rPr>
      <w:b/>
      <w:bCs/>
      <w:sz w:val="28"/>
      <w:u w:val="single"/>
    </w:rPr>
  </w:style>
  <w:style w:type="paragraph" w:styleId="Titre9">
    <w:name w:val="heading 9"/>
    <w:basedOn w:val="Paragraphestandard"/>
    <w:next w:val="Paragraphestandard"/>
    <w:qFormat/>
    <w:rsid w:val="00445AB1"/>
    <w:pPr>
      <w:keepNext/>
      <w:numPr>
        <w:ilvl w:val="8"/>
        <w:numId w:val="21"/>
      </w:numPr>
      <w:outlineLvl w:val="8"/>
    </w:pPr>
    <w:rPr>
      <w:i/>
      <w:iCs/>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standard">
    <w:name w:val="Paragraphe standard"/>
    <w:basedOn w:val="Normal"/>
    <w:rsid w:val="00D872EF"/>
  </w:style>
  <w:style w:type="character" w:styleId="Accentuation">
    <w:name w:val="Emphasis"/>
    <w:qFormat/>
    <w:rsid w:val="005E5497"/>
    <w:rPr>
      <w:i/>
      <w:iCs/>
    </w:rPr>
  </w:style>
  <w:style w:type="paragraph" w:customStyle="1" w:styleId="adresse">
    <w:name w:val="adresse"/>
    <w:basedOn w:val="Normal"/>
    <w:rsid w:val="005E5497"/>
    <w:pPr>
      <w:spacing w:line="230" w:lineRule="exact"/>
    </w:pPr>
    <w:rPr>
      <w:rFonts w:ascii="Arial" w:hAnsi="Arial"/>
      <w:caps/>
      <w:spacing w:val="12"/>
      <w:sz w:val="12"/>
    </w:rPr>
  </w:style>
  <w:style w:type="paragraph" w:styleId="Notedebasdepage">
    <w:name w:val="footnote text"/>
    <w:basedOn w:val="Normal"/>
    <w:semiHidden/>
    <w:rsid w:val="005E5497"/>
    <w:rPr>
      <w:sz w:val="18"/>
    </w:rPr>
  </w:style>
  <w:style w:type="paragraph" w:customStyle="1" w:styleId="affairesuivie">
    <w:name w:val="affaire suivie"/>
    <w:basedOn w:val="Notedebasdepage"/>
    <w:rsid w:val="005E5497"/>
    <w:pPr>
      <w:spacing w:line="230" w:lineRule="exact"/>
    </w:pPr>
    <w:rPr>
      <w:spacing w:val="12"/>
      <w:sz w:val="22"/>
    </w:rPr>
  </w:style>
  <w:style w:type="paragraph" w:customStyle="1" w:styleId="AFFAIRETELEPHONETELECOPIE">
    <w:name w:val="AFFAIRE TELEPHONE TELECOPIE"/>
    <w:basedOn w:val="Normal"/>
    <w:rsid w:val="005E5497"/>
    <w:rPr>
      <w:rFonts w:ascii="Garamond" w:hAnsi="Garamond"/>
      <w:szCs w:val="22"/>
    </w:rPr>
  </w:style>
  <w:style w:type="paragraph" w:customStyle="1" w:styleId="Annexe11-">
    <w:name w:val="Annexe 1.1. -"/>
    <w:basedOn w:val="Normal"/>
    <w:autoRedefine/>
    <w:rsid w:val="005E5497"/>
    <w:pPr>
      <w:tabs>
        <w:tab w:val="clear" w:pos="4253"/>
        <w:tab w:val="clear" w:pos="8505"/>
        <w:tab w:val="left" w:pos="794"/>
      </w:tabs>
      <w:overflowPunct/>
      <w:autoSpaceDE/>
      <w:autoSpaceDN/>
      <w:adjustRightInd/>
      <w:textAlignment w:val="auto"/>
    </w:pPr>
    <w:rPr>
      <w:sz w:val="24"/>
      <w:szCs w:val="24"/>
    </w:rPr>
  </w:style>
  <w:style w:type="character" w:styleId="Appelnotedebasdep">
    <w:name w:val="footnote reference"/>
    <w:semiHidden/>
    <w:rsid w:val="005E5497"/>
    <w:rPr>
      <w:vertAlign w:val="superscript"/>
    </w:rPr>
  </w:style>
  <w:style w:type="paragraph" w:styleId="Corpsdetexte">
    <w:name w:val="Body Text"/>
    <w:basedOn w:val="Normal"/>
    <w:rsid w:val="005E5497"/>
    <w:pPr>
      <w:tabs>
        <w:tab w:val="left" w:pos="709"/>
      </w:tabs>
    </w:pPr>
  </w:style>
  <w:style w:type="paragraph" w:customStyle="1" w:styleId="CompanyName">
    <w:name w:val="Company Name"/>
    <w:basedOn w:val="Corpsdetexte"/>
    <w:rsid w:val="005E5497"/>
    <w:pPr>
      <w:framePr w:w="8640" w:h="1440" w:wrap="notBeside" w:vAnchor="page" w:hAnchor="margin" w:xAlign="center" w:y="889"/>
      <w:spacing w:after="40"/>
      <w:ind w:firstLine="0"/>
      <w:jc w:val="center"/>
    </w:pPr>
    <w:rPr>
      <w:caps/>
      <w:spacing w:val="75"/>
    </w:rPr>
  </w:style>
  <w:style w:type="paragraph" w:customStyle="1" w:styleId="Contenudetableau">
    <w:name w:val="Contenu de tableau"/>
    <w:basedOn w:val="Normal"/>
    <w:rsid w:val="005E5497"/>
    <w:pPr>
      <w:widowControl w:val="0"/>
      <w:suppressLineNumbers/>
      <w:tabs>
        <w:tab w:val="clear" w:pos="4253"/>
        <w:tab w:val="clear" w:pos="8505"/>
      </w:tabs>
      <w:overflowPunct/>
      <w:autoSpaceDE/>
      <w:autoSpaceDN/>
      <w:adjustRightInd/>
      <w:textAlignment w:val="auto"/>
    </w:pPr>
    <w:rPr>
      <w:rFonts w:eastAsia="Arial Unicode MS" w:cs="Tahoma"/>
      <w:sz w:val="24"/>
      <w:szCs w:val="24"/>
    </w:rPr>
  </w:style>
  <w:style w:type="paragraph" w:customStyle="1" w:styleId="CORPSDETEXTE0">
    <w:name w:val="CORPS DE TEXTE"/>
    <w:basedOn w:val="Normal"/>
    <w:autoRedefine/>
    <w:rsid w:val="005E5497"/>
    <w:pPr>
      <w:ind w:left="1134"/>
    </w:pPr>
    <w:rPr>
      <w:rFonts w:ascii="Garamond" w:hAnsi="Garamond"/>
      <w:sz w:val="24"/>
      <w:szCs w:val="24"/>
    </w:rPr>
  </w:style>
  <w:style w:type="paragraph" w:customStyle="1" w:styleId="DIRECTION">
    <w:name w:val="DIRECTION"/>
    <w:basedOn w:val="Normal"/>
    <w:autoRedefine/>
    <w:rsid w:val="005E5497"/>
    <w:pPr>
      <w:spacing w:before="624" w:after="60"/>
      <w:ind w:right="-709"/>
    </w:pPr>
    <w:rPr>
      <w:rFonts w:ascii="Arial" w:hAnsi="Arial"/>
      <w:b/>
      <w:bCs/>
      <w:caps/>
      <w:spacing w:val="12"/>
      <w:sz w:val="15"/>
      <w:szCs w:val="15"/>
    </w:rPr>
  </w:style>
  <w:style w:type="paragraph" w:customStyle="1" w:styleId="DocumentLabel">
    <w:name w:val="Document Label"/>
    <w:next w:val="Normal"/>
    <w:rsid w:val="005E5497"/>
    <w:pPr>
      <w:pBdr>
        <w:top w:val="double" w:sz="6" w:space="8" w:color="808080"/>
        <w:bottom w:val="double" w:sz="6" w:space="8" w:color="808080"/>
      </w:pBdr>
      <w:spacing w:after="40" w:line="240" w:lineRule="atLeast"/>
      <w:jc w:val="center"/>
    </w:pPr>
    <w:rPr>
      <w:rFonts w:ascii="Garamond" w:hAnsi="Garamond"/>
      <w:b/>
      <w:caps/>
      <w:spacing w:val="20"/>
      <w:sz w:val="18"/>
      <w:lang w:val="en-US" w:eastAsia="en-US"/>
    </w:rPr>
  </w:style>
  <w:style w:type="character" w:styleId="lev">
    <w:name w:val="Strong"/>
    <w:qFormat/>
    <w:rsid w:val="005E5497"/>
    <w:rPr>
      <w:b/>
    </w:rPr>
  </w:style>
  <w:style w:type="paragraph" w:customStyle="1" w:styleId="Enclosure">
    <w:name w:val="Enclosure"/>
    <w:basedOn w:val="Corpsdetexte"/>
    <w:next w:val="Normal"/>
    <w:rsid w:val="005E5497"/>
    <w:pPr>
      <w:spacing w:before="220"/>
      <w:ind w:firstLine="0"/>
    </w:pPr>
  </w:style>
  <w:style w:type="paragraph" w:styleId="En-tte">
    <w:name w:val="header"/>
    <w:basedOn w:val="Normal"/>
    <w:rsid w:val="005E5497"/>
    <w:pPr>
      <w:tabs>
        <w:tab w:val="center" w:pos="4536"/>
        <w:tab w:val="right" w:pos="9072"/>
      </w:tabs>
    </w:pPr>
    <w:rPr>
      <w:b/>
    </w:rPr>
  </w:style>
  <w:style w:type="paragraph" w:styleId="En-ttedemessage">
    <w:name w:val="Message Header"/>
    <w:basedOn w:val="Corpsdetexte"/>
    <w:rsid w:val="005E5497"/>
    <w:pPr>
      <w:ind w:left="1080" w:hanging="1080"/>
      <w:jc w:val="left"/>
    </w:pPr>
    <w:rPr>
      <w:caps/>
      <w:sz w:val="18"/>
    </w:rPr>
  </w:style>
  <w:style w:type="paragraph" w:styleId="Formuledepolitesse">
    <w:name w:val="Closing"/>
    <w:basedOn w:val="Normal"/>
    <w:next w:val="Normal"/>
    <w:rsid w:val="005E5497"/>
    <w:pPr>
      <w:spacing w:line="220" w:lineRule="atLeast"/>
    </w:pPr>
    <w:rPr>
      <w:rFonts w:ascii="Garamond" w:hAnsi="Garamond"/>
    </w:rPr>
  </w:style>
  <w:style w:type="paragraph" w:customStyle="1" w:styleId="HeaderBase">
    <w:name w:val="Header Base"/>
    <w:basedOn w:val="Corpsdetexte"/>
    <w:rsid w:val="005E5497"/>
    <w:pPr>
      <w:tabs>
        <w:tab w:val="center" w:pos="4320"/>
        <w:tab w:val="right" w:pos="8640"/>
      </w:tabs>
      <w:spacing w:after="0"/>
    </w:pPr>
  </w:style>
  <w:style w:type="character" w:customStyle="1" w:styleId="Heading5Char">
    <w:name w:val="Heading 5 Char"/>
    <w:basedOn w:val="Policepardfaut"/>
    <w:rsid w:val="005E5497"/>
    <w:rPr>
      <w:bCs/>
      <w:iCs/>
      <w:sz w:val="22"/>
      <w:szCs w:val="26"/>
      <w:lang w:val="fr-FR" w:eastAsia="fr-FR" w:bidi="ar-SA"/>
    </w:rPr>
  </w:style>
  <w:style w:type="paragraph" w:customStyle="1" w:styleId="HeadingBase">
    <w:name w:val="Heading Base"/>
    <w:basedOn w:val="Corpsdetexte"/>
    <w:next w:val="Corpsdetexte"/>
    <w:rsid w:val="005E5497"/>
    <w:pPr>
      <w:keepNext/>
      <w:spacing w:after="0"/>
      <w:ind w:firstLine="0"/>
      <w:jc w:val="left"/>
    </w:pPr>
    <w:rPr>
      <w:kern w:val="20"/>
    </w:rPr>
  </w:style>
  <w:style w:type="paragraph" w:styleId="Lgende">
    <w:name w:val="caption"/>
    <w:basedOn w:val="Normal"/>
    <w:next w:val="Normal"/>
    <w:qFormat/>
    <w:rsid w:val="005E5497"/>
    <w:pPr>
      <w:keepNext/>
      <w:spacing w:before="240"/>
      <w:jc w:val="center"/>
    </w:pPr>
    <w:rPr>
      <w:bCs/>
    </w:rPr>
  </w:style>
  <w:style w:type="character" w:styleId="Lienhypertexte">
    <w:name w:val="Hyperlink"/>
    <w:basedOn w:val="Policepardfaut"/>
    <w:uiPriority w:val="99"/>
    <w:rsid w:val="005E5497"/>
    <w:rPr>
      <w:color w:val="0000FF"/>
      <w:u w:val="single"/>
    </w:rPr>
  </w:style>
  <w:style w:type="paragraph" w:customStyle="1" w:styleId="LIEU-DATE">
    <w:name w:val="LIEU-DATE"/>
    <w:basedOn w:val="Normal"/>
    <w:autoRedefine/>
    <w:rsid w:val="005E5497"/>
    <w:pPr>
      <w:spacing w:before="567"/>
      <w:ind w:left="1247"/>
    </w:pPr>
    <w:rPr>
      <w:rFonts w:ascii="Arial" w:hAnsi="Arial"/>
    </w:rPr>
  </w:style>
  <w:style w:type="paragraph" w:styleId="Listepuces">
    <w:name w:val="List Bullet"/>
    <w:basedOn w:val="Normal"/>
    <w:rsid w:val="005E5497"/>
    <w:pPr>
      <w:numPr>
        <w:numId w:val="2"/>
      </w:numPr>
      <w:tabs>
        <w:tab w:val="clear" w:pos="4253"/>
        <w:tab w:val="clear" w:pos="8505"/>
        <w:tab w:val="left" w:pos="1304"/>
      </w:tabs>
    </w:pPr>
  </w:style>
  <w:style w:type="paragraph" w:styleId="Listepuces2">
    <w:name w:val="List Bullet 2"/>
    <w:basedOn w:val="Listepuces"/>
    <w:autoRedefine/>
    <w:rsid w:val="005E5497"/>
    <w:pPr>
      <w:numPr>
        <w:numId w:val="4"/>
      </w:numPr>
      <w:tabs>
        <w:tab w:val="clear" w:pos="1304"/>
      </w:tabs>
      <w:suppressAutoHyphens w:val="0"/>
      <w:overflowPunct/>
      <w:autoSpaceDE/>
      <w:autoSpaceDN/>
      <w:adjustRightInd/>
      <w:spacing w:before="0" w:after="240" w:line="240" w:lineRule="atLeast"/>
      <w:ind w:right="720"/>
      <w:textAlignment w:val="auto"/>
    </w:pPr>
    <w:rPr>
      <w:rFonts w:ascii="Garamond" w:hAnsi="Garamond"/>
      <w:szCs w:val="24"/>
      <w:lang w:eastAsia="en-US"/>
    </w:rPr>
  </w:style>
  <w:style w:type="paragraph" w:customStyle="1" w:styleId="MessageHeaderFirst">
    <w:name w:val="Message Header First"/>
    <w:basedOn w:val="En-ttedemessage"/>
    <w:next w:val="En-ttedemessage"/>
    <w:rsid w:val="005E5497"/>
    <w:pPr>
      <w:spacing w:before="360"/>
    </w:pPr>
  </w:style>
  <w:style w:type="character" w:customStyle="1" w:styleId="MessageHeaderLabel">
    <w:name w:val="Message Header Label"/>
    <w:rsid w:val="005E5497"/>
    <w:rPr>
      <w:b/>
      <w:sz w:val="18"/>
    </w:rPr>
  </w:style>
  <w:style w:type="paragraph" w:customStyle="1" w:styleId="MessageHeaderLast">
    <w:name w:val="Message Header Last"/>
    <w:basedOn w:val="En-ttedemessage"/>
    <w:next w:val="Corpsdetexte"/>
    <w:rsid w:val="005E5497"/>
    <w:pPr>
      <w:pBdr>
        <w:bottom w:val="single" w:sz="6" w:space="18" w:color="808080"/>
      </w:pBdr>
      <w:spacing w:after="360"/>
    </w:pPr>
  </w:style>
  <w:style w:type="paragraph" w:styleId="NormalWeb">
    <w:name w:val="Normal (Web)"/>
    <w:basedOn w:val="Normal"/>
    <w:rsid w:val="005E5497"/>
    <w:pPr>
      <w:tabs>
        <w:tab w:val="clear" w:pos="4253"/>
        <w:tab w:val="clear" w:pos="8505"/>
      </w:tabs>
      <w:overflowPunct/>
      <w:autoSpaceDE/>
      <w:autoSpaceDN/>
      <w:adjustRightInd/>
      <w:spacing w:before="100" w:beforeAutospacing="1" w:after="100" w:afterAutospacing="1"/>
      <w:textAlignment w:val="auto"/>
    </w:pPr>
    <w:rPr>
      <w:sz w:val="24"/>
      <w:szCs w:val="24"/>
    </w:rPr>
  </w:style>
  <w:style w:type="paragraph" w:styleId="Normalcentr">
    <w:name w:val="Block Text"/>
    <w:basedOn w:val="Normal"/>
    <w:rsid w:val="005E5497"/>
    <w:pPr>
      <w:tabs>
        <w:tab w:val="clear" w:pos="4253"/>
        <w:tab w:val="clear" w:pos="8505"/>
      </w:tabs>
      <w:overflowPunct/>
      <w:autoSpaceDE/>
      <w:autoSpaceDN/>
      <w:adjustRightInd/>
      <w:ind w:left="110" w:right="110"/>
      <w:textAlignment w:val="auto"/>
    </w:pPr>
    <w:rPr>
      <w:sz w:val="24"/>
      <w:szCs w:val="24"/>
    </w:rPr>
  </w:style>
  <w:style w:type="paragraph" w:customStyle="1" w:styleId="NormalTableau">
    <w:name w:val="Normal.Tableau"/>
    <w:rsid w:val="005E5497"/>
    <w:pPr>
      <w:overflowPunct w:val="0"/>
      <w:autoSpaceDE w:val="0"/>
      <w:autoSpaceDN w:val="0"/>
      <w:adjustRightInd w:val="0"/>
      <w:textAlignment w:val="baseline"/>
    </w:pPr>
    <w:rPr>
      <w:sz w:val="22"/>
    </w:rPr>
  </w:style>
  <w:style w:type="character" w:styleId="Numrodepage">
    <w:name w:val="page number"/>
    <w:basedOn w:val="Policepardfaut"/>
    <w:rsid w:val="00D872EF"/>
    <w:rPr>
      <w:rFonts w:ascii="Times New Roman" w:hAnsi="Times New Roman"/>
      <w:sz w:val="18"/>
    </w:rPr>
  </w:style>
  <w:style w:type="character" w:customStyle="1" w:styleId="Obs">
    <w:name w:val="Obs"/>
    <w:basedOn w:val="Policepardfaut"/>
    <w:rsid w:val="005E5497"/>
    <w:rPr>
      <w:rFonts w:ascii="Times New Roman" w:hAnsi="Times New Roman"/>
      <w:b/>
      <w:caps/>
      <w:sz w:val="22"/>
      <w:u w:val="single"/>
      <w:effect w:val="none"/>
    </w:rPr>
  </w:style>
  <w:style w:type="paragraph" w:customStyle="1" w:styleId="Pagedegarde">
    <w:name w:val="Page de garde"/>
    <w:basedOn w:val="Normal"/>
    <w:rsid w:val="005E5497"/>
    <w:pPr>
      <w:jc w:val="center"/>
    </w:pPr>
    <w:rPr>
      <w:b/>
      <w:caps/>
      <w:sz w:val="28"/>
    </w:rPr>
  </w:style>
  <w:style w:type="paragraph" w:customStyle="1" w:styleId="paragraphe">
    <w:name w:val="paragraphe"/>
    <w:basedOn w:val="Normal"/>
    <w:rsid w:val="006B5AA7"/>
    <w:pPr>
      <w:tabs>
        <w:tab w:val="clear" w:pos="4253"/>
        <w:tab w:val="clear" w:pos="8505"/>
      </w:tabs>
    </w:pPr>
    <w:rPr>
      <w:szCs w:val="22"/>
    </w:rPr>
  </w:style>
  <w:style w:type="paragraph" w:customStyle="1" w:styleId="Paragrapheavecobs">
    <w:name w:val="Paragraphe avec obs."/>
    <w:next w:val="Normal"/>
    <w:rsid w:val="005E5497"/>
    <w:pPr>
      <w:keepNext/>
      <w:keepLines/>
      <w:tabs>
        <w:tab w:val="left" w:pos="1134"/>
      </w:tabs>
      <w:overflowPunct w:val="0"/>
      <w:autoSpaceDE w:val="0"/>
      <w:autoSpaceDN w:val="0"/>
      <w:adjustRightInd w:val="0"/>
      <w:spacing w:before="240" w:after="240" w:line="240" w:lineRule="exact"/>
      <w:ind w:hanging="567"/>
      <w:jc w:val="both"/>
      <w:textAlignment w:val="baseline"/>
    </w:pPr>
    <w:rPr>
      <w:sz w:val="22"/>
    </w:rPr>
  </w:style>
  <w:style w:type="paragraph" w:customStyle="1" w:styleId="Paragraphedbutnumration">
    <w:name w:val="Paragraphe début énumération"/>
    <w:basedOn w:val="Normal"/>
    <w:next w:val="Listepuces"/>
    <w:rsid w:val="005E5497"/>
    <w:pPr>
      <w:keepNext/>
      <w:tabs>
        <w:tab w:val="clear" w:pos="4253"/>
        <w:tab w:val="clear" w:pos="8505"/>
      </w:tabs>
    </w:pPr>
  </w:style>
  <w:style w:type="paragraph" w:customStyle="1" w:styleId="Paragrapheexplications">
    <w:name w:val="Paragraphe explications"/>
    <w:basedOn w:val="Normal"/>
    <w:next w:val="Normal"/>
    <w:rsid w:val="005E5497"/>
    <w:pPr>
      <w:numPr>
        <w:numId w:val="5"/>
      </w:numPr>
      <w:tabs>
        <w:tab w:val="clear" w:pos="4253"/>
        <w:tab w:val="clear" w:pos="8505"/>
      </w:tabs>
      <w:spacing w:before="60" w:after="60"/>
    </w:pPr>
    <w:rPr>
      <w:rFonts w:ascii="Arial" w:hAnsi="Arial"/>
      <w:sz w:val="20"/>
    </w:rPr>
  </w:style>
  <w:style w:type="paragraph" w:styleId="Pieddepage">
    <w:name w:val="footer"/>
    <w:basedOn w:val="Normal"/>
    <w:link w:val="PieddepageCar"/>
    <w:uiPriority w:val="99"/>
    <w:rsid w:val="005E5497"/>
    <w:pPr>
      <w:tabs>
        <w:tab w:val="clear" w:pos="4253"/>
        <w:tab w:val="clear" w:pos="8505"/>
        <w:tab w:val="center" w:pos="4536"/>
        <w:tab w:val="right" w:pos="9072"/>
      </w:tabs>
      <w:jc w:val="center"/>
    </w:pPr>
    <w:rPr>
      <w:sz w:val="18"/>
      <w:szCs w:val="18"/>
    </w:rPr>
  </w:style>
  <w:style w:type="paragraph" w:customStyle="1" w:styleId="REFERENCES">
    <w:name w:val="REFERENCES"/>
    <w:basedOn w:val="Normal"/>
    <w:rsid w:val="005E5497"/>
    <w:pPr>
      <w:spacing w:before="567"/>
    </w:pPr>
    <w:rPr>
      <w:rFonts w:ascii="Garamond" w:hAnsi="Garamond"/>
      <w:szCs w:val="22"/>
    </w:rPr>
  </w:style>
  <w:style w:type="paragraph" w:styleId="Retraitcorpsdetexte">
    <w:name w:val="Body Text Indent"/>
    <w:basedOn w:val="Normal"/>
    <w:rsid w:val="005E5497"/>
    <w:pPr>
      <w:ind w:left="1434" w:hanging="18"/>
    </w:pPr>
  </w:style>
  <w:style w:type="paragraph" w:styleId="Retraitcorpsdetexte2">
    <w:name w:val="Body Text Indent 2"/>
    <w:basedOn w:val="Normal"/>
    <w:rsid w:val="005E5497"/>
    <w:pPr>
      <w:spacing w:line="480" w:lineRule="auto"/>
      <w:ind w:left="283"/>
    </w:pPr>
  </w:style>
  <w:style w:type="paragraph" w:customStyle="1" w:styleId="Retraitcorpsdetexte21">
    <w:name w:val="Retrait corps de texte 21"/>
    <w:basedOn w:val="Normal"/>
    <w:rsid w:val="005E5497"/>
    <w:pPr>
      <w:tabs>
        <w:tab w:val="clear" w:pos="4253"/>
        <w:tab w:val="clear" w:pos="8505"/>
      </w:tabs>
      <w:overflowPunct/>
      <w:autoSpaceDE/>
      <w:autoSpaceDN/>
      <w:adjustRightInd/>
      <w:ind w:left="426" w:firstLine="708"/>
      <w:textAlignment w:val="auto"/>
    </w:pPr>
    <w:rPr>
      <w:sz w:val="20"/>
    </w:rPr>
  </w:style>
  <w:style w:type="paragraph" w:styleId="Retraitnormal">
    <w:name w:val="Normal Indent"/>
    <w:basedOn w:val="Normal"/>
    <w:rsid w:val="005E5497"/>
    <w:pPr>
      <w:ind w:left="720"/>
    </w:pPr>
  </w:style>
  <w:style w:type="paragraph" w:customStyle="1" w:styleId="ReturnAddress">
    <w:name w:val="Return Address"/>
    <w:rsid w:val="005E5497"/>
    <w:pPr>
      <w:framePr w:w="8640" w:hSpace="187" w:vSpace="187" w:wrap="notBeside" w:vAnchor="page" w:hAnchor="margin" w:xAlign="center" w:y="14401" w:anchorLock="1"/>
      <w:spacing w:line="240" w:lineRule="atLeast"/>
      <w:ind w:right="-240"/>
      <w:jc w:val="center"/>
    </w:pPr>
    <w:rPr>
      <w:rFonts w:ascii="Garamond" w:hAnsi="Garamond"/>
      <w:caps/>
      <w:spacing w:val="30"/>
      <w:sz w:val="15"/>
      <w:lang w:val="en-US" w:eastAsia="en-US"/>
    </w:rPr>
  </w:style>
  <w:style w:type="paragraph" w:customStyle="1" w:styleId="Signature1">
    <w:name w:val="Signature1"/>
    <w:basedOn w:val="Normal"/>
    <w:rsid w:val="00D872EF"/>
    <w:pPr>
      <w:tabs>
        <w:tab w:val="clear" w:pos="4253"/>
        <w:tab w:val="clear" w:pos="8505"/>
      </w:tabs>
      <w:spacing w:before="720" w:after="0"/>
      <w:ind w:left="4825" w:firstLine="0"/>
      <w:jc w:val="left"/>
    </w:pPr>
    <w:rPr>
      <w:smallCaps/>
      <w:szCs w:val="22"/>
    </w:rPr>
  </w:style>
  <w:style w:type="paragraph" w:customStyle="1" w:styleId="SignatureJobTitle">
    <w:name w:val="Signature Job Title"/>
    <w:basedOn w:val="Normal"/>
    <w:next w:val="Normal"/>
    <w:rsid w:val="009D0DC2"/>
    <w:pPr>
      <w:spacing w:before="0"/>
      <w:ind w:firstLine="0"/>
    </w:pPr>
  </w:style>
  <w:style w:type="paragraph" w:customStyle="1" w:styleId="SignatureName">
    <w:name w:val="Signature Name"/>
    <w:basedOn w:val="Normal"/>
    <w:next w:val="SignatureJobTitle"/>
    <w:rsid w:val="009D0DC2"/>
    <w:pPr>
      <w:keepNext/>
      <w:tabs>
        <w:tab w:val="left" w:pos="709"/>
      </w:tabs>
      <w:spacing w:before="660" w:after="0"/>
      <w:ind w:firstLine="0"/>
    </w:pPr>
  </w:style>
  <w:style w:type="character" w:customStyle="1" w:styleId="Slogan">
    <w:name w:val="Slogan"/>
    <w:basedOn w:val="Policepardfaut"/>
    <w:rsid w:val="005E5497"/>
    <w:rPr>
      <w:i/>
      <w:spacing w:val="70"/>
      <w:sz w:val="21"/>
    </w:rPr>
  </w:style>
  <w:style w:type="paragraph" w:customStyle="1" w:styleId="Source">
    <w:name w:val="Source"/>
    <w:basedOn w:val="Paragraphestandard"/>
    <w:next w:val="Paragraphestandard"/>
    <w:rsid w:val="005E5497"/>
    <w:pPr>
      <w:keepLines w:val="0"/>
      <w:spacing w:before="40"/>
      <w:ind w:firstLine="0"/>
    </w:pPr>
    <w:rPr>
      <w:i/>
      <w:sz w:val="18"/>
      <w:u w:val="words"/>
    </w:rPr>
  </w:style>
  <w:style w:type="paragraph" w:customStyle="1" w:styleId="SOUS-DIRECTIONADRESSE">
    <w:name w:val="SOUS-DIRECTION  ADRESSE"/>
    <w:basedOn w:val="Normal"/>
    <w:rsid w:val="005E5497"/>
    <w:pPr>
      <w:spacing w:after="60"/>
    </w:pPr>
    <w:rPr>
      <w:rFonts w:ascii="Arial" w:hAnsi="Arial"/>
      <w:caps/>
      <w:sz w:val="13"/>
      <w:szCs w:val="13"/>
    </w:rPr>
  </w:style>
  <w:style w:type="paragraph" w:styleId="Titre">
    <w:name w:val="Title"/>
    <w:basedOn w:val="Normal"/>
    <w:next w:val="Normal"/>
    <w:qFormat/>
    <w:rsid w:val="00445AB1"/>
    <w:pPr>
      <w:keepNext/>
      <w:pageBreakBefore/>
      <w:spacing w:before="480" w:after="480" w:line="360" w:lineRule="auto"/>
      <w:ind w:left="1701" w:right="1701"/>
      <w:jc w:val="center"/>
    </w:pPr>
    <w:rPr>
      <w:rFonts w:cs="Arial"/>
      <w:b/>
      <w:bCs/>
      <w:caps/>
      <w:kern w:val="22"/>
      <w:szCs w:val="32"/>
      <w:u w:val="single"/>
    </w:rPr>
  </w:style>
  <w:style w:type="paragraph" w:customStyle="1" w:styleId="StyleTitreAvant12ptAprs12pt">
    <w:name w:val="Style Titre + Avant : 12 pt Après : 12 pt"/>
    <w:basedOn w:val="Titre"/>
    <w:autoRedefine/>
    <w:rsid w:val="005E5497"/>
    <w:pPr>
      <w:spacing w:before="240" w:after="240"/>
    </w:pPr>
    <w:rPr>
      <w:rFonts w:cs="Times New Roman"/>
      <w:szCs w:val="20"/>
    </w:rPr>
  </w:style>
  <w:style w:type="paragraph" w:customStyle="1" w:styleId="StyleTitre5Droite0cm">
    <w:name w:val="Style Titre 5 + Droite :  0 cm"/>
    <w:basedOn w:val="Titre5"/>
    <w:autoRedefine/>
    <w:rsid w:val="005E5497"/>
    <w:pPr>
      <w:numPr>
        <w:ilvl w:val="0"/>
        <w:numId w:val="0"/>
      </w:numPr>
      <w:ind w:right="0"/>
    </w:pPr>
    <w:rPr>
      <w:bCs w:val="0"/>
      <w:iCs w:val="0"/>
      <w:szCs w:val="20"/>
    </w:rPr>
  </w:style>
  <w:style w:type="paragraph" w:customStyle="1" w:styleId="Tableauentte">
    <w:name w:val="Tableau entête"/>
    <w:basedOn w:val="Normal"/>
    <w:rsid w:val="005E5497"/>
    <w:pPr>
      <w:keepNext/>
      <w:spacing w:before="60" w:after="60"/>
      <w:jc w:val="center"/>
    </w:pPr>
    <w:rPr>
      <w:b/>
      <w:sz w:val="18"/>
    </w:rPr>
  </w:style>
  <w:style w:type="paragraph" w:customStyle="1" w:styleId="Tableaulibells">
    <w:name w:val="Tableau libellés"/>
    <w:basedOn w:val="Normal"/>
    <w:rsid w:val="005E5497"/>
    <w:rPr>
      <w:sz w:val="20"/>
    </w:rPr>
  </w:style>
  <w:style w:type="paragraph" w:styleId="Textedebulles">
    <w:name w:val="Balloon Text"/>
    <w:basedOn w:val="Normal"/>
    <w:semiHidden/>
    <w:rsid w:val="005E5497"/>
    <w:rPr>
      <w:rFonts w:ascii="Tahoma" w:hAnsi="Tahoma" w:cs="Tahoma"/>
      <w:sz w:val="16"/>
      <w:szCs w:val="16"/>
    </w:rPr>
  </w:style>
  <w:style w:type="paragraph" w:customStyle="1" w:styleId="TitreSommaire">
    <w:name w:val="Titre Sommaire"/>
    <w:basedOn w:val="Titre"/>
    <w:next w:val="Normal"/>
    <w:autoRedefine/>
    <w:rsid w:val="00445AB1"/>
  </w:style>
  <w:style w:type="paragraph" w:styleId="TM1">
    <w:name w:val="toc 1"/>
    <w:basedOn w:val="Normal"/>
    <w:next w:val="Normal"/>
    <w:semiHidden/>
    <w:rsid w:val="00445AB1"/>
    <w:pPr>
      <w:tabs>
        <w:tab w:val="clear" w:pos="4253"/>
        <w:tab w:val="clear" w:pos="8505"/>
      </w:tabs>
    </w:pPr>
    <w:rPr>
      <w:b/>
      <w:bCs/>
      <w:caps/>
      <w:szCs w:val="24"/>
    </w:rPr>
  </w:style>
  <w:style w:type="paragraph" w:styleId="TM2">
    <w:name w:val="toc 2"/>
    <w:basedOn w:val="Normal"/>
    <w:next w:val="Normal"/>
    <w:semiHidden/>
    <w:rsid w:val="00445AB1"/>
    <w:pPr>
      <w:tabs>
        <w:tab w:val="clear" w:pos="4253"/>
        <w:tab w:val="clear" w:pos="8505"/>
      </w:tabs>
      <w:ind w:left="220"/>
    </w:pPr>
    <w:rPr>
      <w:smallCaps/>
      <w:szCs w:val="24"/>
    </w:rPr>
  </w:style>
  <w:style w:type="paragraph" w:styleId="TM3">
    <w:name w:val="toc 3"/>
    <w:basedOn w:val="Normal"/>
    <w:next w:val="Normal"/>
    <w:semiHidden/>
    <w:rsid w:val="00445AB1"/>
    <w:pPr>
      <w:tabs>
        <w:tab w:val="clear" w:pos="4253"/>
        <w:tab w:val="clear" w:pos="8505"/>
      </w:tabs>
      <w:ind w:left="440"/>
    </w:pPr>
    <w:rPr>
      <w:i/>
      <w:iCs/>
      <w:szCs w:val="24"/>
    </w:rPr>
  </w:style>
  <w:style w:type="paragraph" w:styleId="TM4">
    <w:name w:val="toc 4"/>
    <w:basedOn w:val="Normal"/>
    <w:next w:val="Normal"/>
    <w:autoRedefine/>
    <w:semiHidden/>
    <w:rsid w:val="00445AB1"/>
    <w:pPr>
      <w:tabs>
        <w:tab w:val="clear" w:pos="4253"/>
        <w:tab w:val="clear" w:pos="8505"/>
      </w:tabs>
      <w:ind w:left="660"/>
    </w:pPr>
    <w:rPr>
      <w:szCs w:val="21"/>
    </w:rPr>
  </w:style>
  <w:style w:type="paragraph" w:styleId="TM5">
    <w:name w:val="toc 5"/>
    <w:basedOn w:val="Normal"/>
    <w:next w:val="Normal"/>
    <w:autoRedefine/>
    <w:semiHidden/>
    <w:rsid w:val="00445AB1"/>
    <w:pPr>
      <w:tabs>
        <w:tab w:val="clear" w:pos="4253"/>
        <w:tab w:val="clear" w:pos="8505"/>
      </w:tabs>
      <w:ind w:left="880"/>
    </w:pPr>
    <w:rPr>
      <w:szCs w:val="21"/>
    </w:rPr>
  </w:style>
  <w:style w:type="paragraph" w:styleId="TM6">
    <w:name w:val="toc 6"/>
    <w:basedOn w:val="Normal"/>
    <w:next w:val="Normal"/>
    <w:autoRedefine/>
    <w:semiHidden/>
    <w:rsid w:val="00445AB1"/>
    <w:pPr>
      <w:tabs>
        <w:tab w:val="clear" w:pos="4253"/>
        <w:tab w:val="clear" w:pos="8505"/>
      </w:tabs>
      <w:ind w:left="1100"/>
    </w:pPr>
    <w:rPr>
      <w:szCs w:val="21"/>
    </w:rPr>
  </w:style>
  <w:style w:type="paragraph" w:styleId="TM7">
    <w:name w:val="toc 7"/>
    <w:basedOn w:val="Normal"/>
    <w:next w:val="Normal"/>
    <w:autoRedefine/>
    <w:semiHidden/>
    <w:rsid w:val="00445AB1"/>
    <w:pPr>
      <w:tabs>
        <w:tab w:val="clear" w:pos="4253"/>
        <w:tab w:val="clear" w:pos="8505"/>
      </w:tabs>
      <w:ind w:left="1320"/>
    </w:pPr>
    <w:rPr>
      <w:szCs w:val="21"/>
    </w:rPr>
  </w:style>
  <w:style w:type="paragraph" w:styleId="TM8">
    <w:name w:val="toc 8"/>
    <w:basedOn w:val="Normal"/>
    <w:next w:val="Normal"/>
    <w:autoRedefine/>
    <w:semiHidden/>
    <w:rsid w:val="00445AB1"/>
    <w:pPr>
      <w:tabs>
        <w:tab w:val="clear" w:pos="4253"/>
        <w:tab w:val="clear" w:pos="8505"/>
      </w:tabs>
      <w:ind w:left="1540"/>
    </w:pPr>
    <w:rPr>
      <w:szCs w:val="21"/>
    </w:rPr>
  </w:style>
  <w:style w:type="paragraph" w:styleId="TM9">
    <w:name w:val="toc 9"/>
    <w:basedOn w:val="Normal"/>
    <w:next w:val="Normal"/>
    <w:autoRedefine/>
    <w:semiHidden/>
    <w:rsid w:val="00445AB1"/>
    <w:pPr>
      <w:tabs>
        <w:tab w:val="clear" w:pos="4253"/>
        <w:tab w:val="clear" w:pos="8505"/>
      </w:tabs>
      <w:ind w:left="1760"/>
    </w:pPr>
    <w:rPr>
      <w:szCs w:val="21"/>
    </w:rPr>
  </w:style>
  <w:style w:type="paragraph" w:customStyle="1" w:styleId="TT">
    <w:name w:val="TT"/>
    <w:rsid w:val="005E5497"/>
    <w:pPr>
      <w:keepNext/>
      <w:widowControl w:val="0"/>
      <w:overflowPunct w:val="0"/>
      <w:autoSpaceDE w:val="0"/>
      <w:autoSpaceDN w:val="0"/>
      <w:adjustRightInd w:val="0"/>
      <w:spacing w:after="120"/>
      <w:jc w:val="center"/>
      <w:textAlignment w:val="baseline"/>
    </w:pPr>
    <w:rPr>
      <w:b/>
      <w:caps/>
      <w:sz w:val="22"/>
      <w:u w:val="single"/>
    </w:rPr>
  </w:style>
  <w:style w:type="table" w:styleId="Grilledutableau">
    <w:name w:val="Table Grid"/>
    <w:basedOn w:val="TableauNormal"/>
    <w:rsid w:val="00FA14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A14C6"/>
    <w:pPr>
      <w:ind w:left="720"/>
      <w:contextualSpacing/>
    </w:pPr>
  </w:style>
  <w:style w:type="character" w:styleId="Marquedecommentaire">
    <w:name w:val="annotation reference"/>
    <w:basedOn w:val="Policepardfaut"/>
    <w:rsid w:val="00CA0FC6"/>
    <w:rPr>
      <w:sz w:val="16"/>
      <w:szCs w:val="16"/>
    </w:rPr>
  </w:style>
  <w:style w:type="paragraph" w:styleId="Commentaire">
    <w:name w:val="annotation text"/>
    <w:basedOn w:val="Normal"/>
    <w:link w:val="CommentaireCar"/>
    <w:rsid w:val="00CA0FC6"/>
    <w:rPr>
      <w:sz w:val="20"/>
    </w:rPr>
  </w:style>
  <w:style w:type="character" w:customStyle="1" w:styleId="CommentaireCar">
    <w:name w:val="Commentaire Car"/>
    <w:basedOn w:val="Policepardfaut"/>
    <w:link w:val="Commentaire"/>
    <w:rsid w:val="00CA0FC6"/>
  </w:style>
  <w:style w:type="paragraph" w:styleId="Objetducommentaire">
    <w:name w:val="annotation subject"/>
    <w:basedOn w:val="Commentaire"/>
    <w:next w:val="Commentaire"/>
    <w:link w:val="ObjetducommentaireCar"/>
    <w:rsid w:val="00CA0FC6"/>
    <w:rPr>
      <w:b/>
      <w:bCs/>
    </w:rPr>
  </w:style>
  <w:style w:type="character" w:customStyle="1" w:styleId="ObjetducommentaireCar">
    <w:name w:val="Objet du commentaire Car"/>
    <w:basedOn w:val="CommentaireCar"/>
    <w:link w:val="Objetducommentaire"/>
    <w:rsid w:val="00CA0FC6"/>
    <w:rPr>
      <w:b/>
      <w:bCs/>
    </w:rPr>
  </w:style>
  <w:style w:type="character" w:customStyle="1" w:styleId="PieddepageCar">
    <w:name w:val="Pied de page Car"/>
    <w:basedOn w:val="Policepardfaut"/>
    <w:link w:val="Pieddepage"/>
    <w:uiPriority w:val="99"/>
    <w:rsid w:val="00356EE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72EF"/>
    <w:pPr>
      <w:keepLines/>
      <w:tabs>
        <w:tab w:val="center" w:pos="4253"/>
        <w:tab w:val="right" w:pos="8505"/>
      </w:tabs>
      <w:suppressAutoHyphens/>
      <w:overflowPunct w:val="0"/>
      <w:autoSpaceDE w:val="0"/>
      <w:autoSpaceDN w:val="0"/>
      <w:adjustRightInd w:val="0"/>
      <w:spacing w:before="120" w:after="120"/>
      <w:ind w:firstLine="851"/>
      <w:jc w:val="both"/>
      <w:textAlignment w:val="baseline"/>
    </w:pPr>
    <w:rPr>
      <w:sz w:val="22"/>
    </w:rPr>
  </w:style>
  <w:style w:type="paragraph" w:styleId="Titre1">
    <w:name w:val="heading 1"/>
    <w:basedOn w:val="Normal"/>
    <w:next w:val="Paragraphestandard"/>
    <w:autoRedefine/>
    <w:qFormat/>
    <w:rsid w:val="00445AB1"/>
    <w:pPr>
      <w:keepNext/>
      <w:widowControl w:val="0"/>
      <w:numPr>
        <w:numId w:val="19"/>
      </w:numPr>
      <w:tabs>
        <w:tab w:val="clear" w:pos="4253"/>
        <w:tab w:val="left" w:pos="1276"/>
        <w:tab w:val="center" w:pos="4820"/>
      </w:tabs>
      <w:spacing w:before="360"/>
      <w:outlineLvl w:val="0"/>
    </w:pPr>
    <w:rPr>
      <w:b/>
      <w:caps/>
    </w:rPr>
  </w:style>
  <w:style w:type="paragraph" w:styleId="Titre2">
    <w:name w:val="heading 2"/>
    <w:basedOn w:val="Paragraphestandard"/>
    <w:next w:val="Paragraphestandard"/>
    <w:autoRedefine/>
    <w:qFormat/>
    <w:rsid w:val="00445AB1"/>
    <w:pPr>
      <w:keepNext/>
      <w:widowControl w:val="0"/>
      <w:numPr>
        <w:ilvl w:val="1"/>
        <w:numId w:val="19"/>
      </w:numPr>
      <w:spacing w:before="240"/>
      <w:outlineLvl w:val="1"/>
    </w:pPr>
    <w:rPr>
      <w:b/>
      <w:szCs w:val="22"/>
    </w:rPr>
  </w:style>
  <w:style w:type="paragraph" w:styleId="Titre3">
    <w:name w:val="heading 3"/>
    <w:basedOn w:val="Normal"/>
    <w:next w:val="Paragraphestandard"/>
    <w:autoRedefine/>
    <w:qFormat/>
    <w:rsid w:val="00445AB1"/>
    <w:pPr>
      <w:keepNext/>
      <w:widowControl w:val="0"/>
      <w:numPr>
        <w:ilvl w:val="2"/>
        <w:numId w:val="19"/>
      </w:numPr>
      <w:outlineLvl w:val="2"/>
    </w:pPr>
    <w:rPr>
      <w:b/>
      <w:i/>
    </w:rPr>
  </w:style>
  <w:style w:type="paragraph" w:styleId="Titre4">
    <w:name w:val="heading 4"/>
    <w:basedOn w:val="Normal"/>
    <w:next w:val="Paragraphestandard"/>
    <w:autoRedefine/>
    <w:qFormat/>
    <w:rsid w:val="00445AB1"/>
    <w:pPr>
      <w:widowControl w:val="0"/>
      <w:numPr>
        <w:ilvl w:val="3"/>
        <w:numId w:val="19"/>
      </w:numPr>
      <w:spacing w:before="240"/>
      <w:outlineLvl w:val="3"/>
    </w:pPr>
    <w:rPr>
      <w:i/>
    </w:rPr>
  </w:style>
  <w:style w:type="paragraph" w:styleId="Titre5">
    <w:name w:val="heading 5"/>
    <w:basedOn w:val="Normal"/>
    <w:next w:val="Paragraphestandard"/>
    <w:autoRedefine/>
    <w:qFormat/>
    <w:rsid w:val="00445AB1"/>
    <w:pPr>
      <w:keepNext/>
      <w:numPr>
        <w:ilvl w:val="4"/>
        <w:numId w:val="20"/>
      </w:numPr>
      <w:ind w:right="567"/>
      <w:outlineLvl w:val="4"/>
    </w:pPr>
    <w:rPr>
      <w:bCs/>
      <w:iCs/>
      <w:szCs w:val="26"/>
    </w:rPr>
  </w:style>
  <w:style w:type="paragraph" w:styleId="Titre6">
    <w:name w:val="heading 6"/>
    <w:basedOn w:val="Titre9"/>
    <w:next w:val="Paragraphestandard"/>
    <w:qFormat/>
    <w:rsid w:val="00445AB1"/>
    <w:pPr>
      <w:numPr>
        <w:numId w:val="22"/>
      </w:numPr>
      <w:outlineLvl w:val="5"/>
    </w:pPr>
    <w:rPr>
      <w:i w:val="0"/>
    </w:rPr>
  </w:style>
  <w:style w:type="paragraph" w:styleId="Titre7">
    <w:name w:val="heading 7"/>
    <w:basedOn w:val="Normal"/>
    <w:next w:val="Normal"/>
    <w:qFormat/>
    <w:rsid w:val="00445AB1"/>
    <w:pPr>
      <w:keepNext/>
      <w:outlineLvl w:val="6"/>
    </w:pPr>
    <w:rPr>
      <w:bCs/>
      <w:i/>
      <w:iCs/>
      <w:sz w:val="18"/>
    </w:rPr>
  </w:style>
  <w:style w:type="paragraph" w:styleId="Titre8">
    <w:name w:val="heading 8"/>
    <w:basedOn w:val="Normal"/>
    <w:next w:val="Normal"/>
    <w:qFormat/>
    <w:rsid w:val="00445AB1"/>
    <w:pPr>
      <w:keepNext/>
      <w:framePr w:w="8505" w:hSpace="181" w:wrap="notBeside" w:hAnchor="margin" w:xAlign="center" w:yAlign="center"/>
      <w:jc w:val="center"/>
      <w:outlineLvl w:val="7"/>
    </w:pPr>
    <w:rPr>
      <w:b/>
      <w:bCs/>
      <w:sz w:val="28"/>
      <w:u w:val="single"/>
    </w:rPr>
  </w:style>
  <w:style w:type="paragraph" w:styleId="Titre9">
    <w:name w:val="heading 9"/>
    <w:basedOn w:val="Paragraphestandard"/>
    <w:next w:val="Paragraphestandard"/>
    <w:qFormat/>
    <w:rsid w:val="00445AB1"/>
    <w:pPr>
      <w:keepNext/>
      <w:numPr>
        <w:ilvl w:val="8"/>
        <w:numId w:val="21"/>
      </w:numPr>
      <w:outlineLvl w:val="8"/>
    </w:pPr>
    <w:rPr>
      <w:i/>
      <w:iCs/>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standard">
    <w:name w:val="Paragraphe standard"/>
    <w:basedOn w:val="Normal"/>
    <w:rsid w:val="00D872EF"/>
  </w:style>
  <w:style w:type="character" w:styleId="Accentuation">
    <w:name w:val="Emphasis"/>
    <w:qFormat/>
    <w:rsid w:val="005E5497"/>
    <w:rPr>
      <w:i/>
      <w:iCs/>
    </w:rPr>
  </w:style>
  <w:style w:type="paragraph" w:customStyle="1" w:styleId="adresse">
    <w:name w:val="adresse"/>
    <w:basedOn w:val="Normal"/>
    <w:rsid w:val="005E5497"/>
    <w:pPr>
      <w:spacing w:line="230" w:lineRule="exact"/>
    </w:pPr>
    <w:rPr>
      <w:rFonts w:ascii="Arial" w:hAnsi="Arial"/>
      <w:caps/>
      <w:spacing w:val="12"/>
      <w:sz w:val="12"/>
    </w:rPr>
  </w:style>
  <w:style w:type="paragraph" w:styleId="Notedebasdepage">
    <w:name w:val="footnote text"/>
    <w:basedOn w:val="Normal"/>
    <w:semiHidden/>
    <w:rsid w:val="005E5497"/>
    <w:rPr>
      <w:sz w:val="18"/>
    </w:rPr>
  </w:style>
  <w:style w:type="paragraph" w:customStyle="1" w:styleId="affairesuivie">
    <w:name w:val="affaire suivie"/>
    <w:basedOn w:val="Notedebasdepage"/>
    <w:rsid w:val="005E5497"/>
    <w:pPr>
      <w:spacing w:line="230" w:lineRule="exact"/>
    </w:pPr>
    <w:rPr>
      <w:spacing w:val="12"/>
      <w:sz w:val="22"/>
    </w:rPr>
  </w:style>
  <w:style w:type="paragraph" w:customStyle="1" w:styleId="AFFAIRETELEPHONETELECOPIE">
    <w:name w:val="AFFAIRE TELEPHONE TELECOPIE"/>
    <w:basedOn w:val="Normal"/>
    <w:rsid w:val="005E5497"/>
    <w:rPr>
      <w:rFonts w:ascii="Garamond" w:hAnsi="Garamond"/>
      <w:szCs w:val="22"/>
    </w:rPr>
  </w:style>
  <w:style w:type="paragraph" w:customStyle="1" w:styleId="Annexe11-">
    <w:name w:val="Annexe 1.1. -"/>
    <w:basedOn w:val="Normal"/>
    <w:autoRedefine/>
    <w:rsid w:val="005E5497"/>
    <w:pPr>
      <w:tabs>
        <w:tab w:val="clear" w:pos="4253"/>
        <w:tab w:val="clear" w:pos="8505"/>
        <w:tab w:val="left" w:pos="794"/>
      </w:tabs>
      <w:overflowPunct/>
      <w:autoSpaceDE/>
      <w:autoSpaceDN/>
      <w:adjustRightInd/>
      <w:textAlignment w:val="auto"/>
    </w:pPr>
    <w:rPr>
      <w:sz w:val="24"/>
      <w:szCs w:val="24"/>
    </w:rPr>
  </w:style>
  <w:style w:type="character" w:styleId="Appelnotedebasdep">
    <w:name w:val="footnote reference"/>
    <w:semiHidden/>
    <w:rsid w:val="005E5497"/>
    <w:rPr>
      <w:vertAlign w:val="superscript"/>
    </w:rPr>
  </w:style>
  <w:style w:type="paragraph" w:styleId="Corpsdetexte">
    <w:name w:val="Body Text"/>
    <w:basedOn w:val="Normal"/>
    <w:rsid w:val="005E5497"/>
    <w:pPr>
      <w:tabs>
        <w:tab w:val="left" w:pos="709"/>
      </w:tabs>
    </w:pPr>
  </w:style>
  <w:style w:type="paragraph" w:customStyle="1" w:styleId="CompanyName">
    <w:name w:val="Company Name"/>
    <w:basedOn w:val="Corpsdetexte"/>
    <w:rsid w:val="005E5497"/>
    <w:pPr>
      <w:framePr w:w="8640" w:h="1440" w:wrap="notBeside" w:vAnchor="page" w:hAnchor="margin" w:xAlign="center" w:y="889"/>
      <w:spacing w:after="40"/>
      <w:ind w:firstLine="0"/>
      <w:jc w:val="center"/>
    </w:pPr>
    <w:rPr>
      <w:caps/>
      <w:spacing w:val="75"/>
    </w:rPr>
  </w:style>
  <w:style w:type="paragraph" w:customStyle="1" w:styleId="Contenudetableau">
    <w:name w:val="Contenu de tableau"/>
    <w:basedOn w:val="Normal"/>
    <w:rsid w:val="005E5497"/>
    <w:pPr>
      <w:widowControl w:val="0"/>
      <w:suppressLineNumbers/>
      <w:tabs>
        <w:tab w:val="clear" w:pos="4253"/>
        <w:tab w:val="clear" w:pos="8505"/>
      </w:tabs>
      <w:overflowPunct/>
      <w:autoSpaceDE/>
      <w:autoSpaceDN/>
      <w:adjustRightInd/>
      <w:textAlignment w:val="auto"/>
    </w:pPr>
    <w:rPr>
      <w:rFonts w:eastAsia="Arial Unicode MS" w:cs="Tahoma"/>
      <w:sz w:val="24"/>
      <w:szCs w:val="24"/>
    </w:rPr>
  </w:style>
  <w:style w:type="paragraph" w:customStyle="1" w:styleId="CORPSDETEXTE0">
    <w:name w:val="CORPS DE TEXTE"/>
    <w:basedOn w:val="Normal"/>
    <w:autoRedefine/>
    <w:rsid w:val="005E5497"/>
    <w:pPr>
      <w:ind w:left="1134"/>
    </w:pPr>
    <w:rPr>
      <w:rFonts w:ascii="Garamond" w:hAnsi="Garamond"/>
      <w:sz w:val="24"/>
      <w:szCs w:val="24"/>
    </w:rPr>
  </w:style>
  <w:style w:type="paragraph" w:customStyle="1" w:styleId="DIRECTION">
    <w:name w:val="DIRECTION"/>
    <w:basedOn w:val="Normal"/>
    <w:autoRedefine/>
    <w:rsid w:val="005E5497"/>
    <w:pPr>
      <w:spacing w:before="624" w:after="60"/>
      <w:ind w:right="-709"/>
    </w:pPr>
    <w:rPr>
      <w:rFonts w:ascii="Arial" w:hAnsi="Arial"/>
      <w:b/>
      <w:bCs/>
      <w:caps/>
      <w:spacing w:val="12"/>
      <w:sz w:val="15"/>
      <w:szCs w:val="15"/>
    </w:rPr>
  </w:style>
  <w:style w:type="paragraph" w:customStyle="1" w:styleId="DocumentLabel">
    <w:name w:val="Document Label"/>
    <w:next w:val="Normal"/>
    <w:rsid w:val="005E5497"/>
    <w:pPr>
      <w:pBdr>
        <w:top w:val="double" w:sz="6" w:space="8" w:color="808080"/>
        <w:bottom w:val="double" w:sz="6" w:space="8" w:color="808080"/>
      </w:pBdr>
      <w:spacing w:after="40" w:line="240" w:lineRule="atLeast"/>
      <w:jc w:val="center"/>
    </w:pPr>
    <w:rPr>
      <w:rFonts w:ascii="Garamond" w:hAnsi="Garamond"/>
      <w:b/>
      <w:caps/>
      <w:spacing w:val="20"/>
      <w:sz w:val="18"/>
      <w:lang w:val="en-US" w:eastAsia="en-US"/>
    </w:rPr>
  </w:style>
  <w:style w:type="character" w:styleId="lev">
    <w:name w:val="Strong"/>
    <w:qFormat/>
    <w:rsid w:val="005E5497"/>
    <w:rPr>
      <w:b/>
    </w:rPr>
  </w:style>
  <w:style w:type="paragraph" w:customStyle="1" w:styleId="Enclosure">
    <w:name w:val="Enclosure"/>
    <w:basedOn w:val="Corpsdetexte"/>
    <w:next w:val="Normal"/>
    <w:rsid w:val="005E5497"/>
    <w:pPr>
      <w:spacing w:before="220"/>
      <w:ind w:firstLine="0"/>
    </w:pPr>
  </w:style>
  <w:style w:type="paragraph" w:styleId="En-tte">
    <w:name w:val="header"/>
    <w:basedOn w:val="Normal"/>
    <w:rsid w:val="005E5497"/>
    <w:pPr>
      <w:tabs>
        <w:tab w:val="center" w:pos="4536"/>
        <w:tab w:val="right" w:pos="9072"/>
      </w:tabs>
    </w:pPr>
    <w:rPr>
      <w:b/>
    </w:rPr>
  </w:style>
  <w:style w:type="paragraph" w:styleId="En-ttedemessage">
    <w:name w:val="Message Header"/>
    <w:basedOn w:val="Corpsdetexte"/>
    <w:rsid w:val="005E5497"/>
    <w:pPr>
      <w:ind w:left="1080" w:hanging="1080"/>
      <w:jc w:val="left"/>
    </w:pPr>
    <w:rPr>
      <w:caps/>
      <w:sz w:val="18"/>
    </w:rPr>
  </w:style>
  <w:style w:type="paragraph" w:styleId="Formuledepolitesse">
    <w:name w:val="Closing"/>
    <w:basedOn w:val="Normal"/>
    <w:next w:val="Normal"/>
    <w:rsid w:val="005E5497"/>
    <w:pPr>
      <w:spacing w:line="220" w:lineRule="atLeast"/>
    </w:pPr>
    <w:rPr>
      <w:rFonts w:ascii="Garamond" w:hAnsi="Garamond"/>
    </w:rPr>
  </w:style>
  <w:style w:type="paragraph" w:customStyle="1" w:styleId="HeaderBase">
    <w:name w:val="Header Base"/>
    <w:basedOn w:val="Corpsdetexte"/>
    <w:rsid w:val="005E5497"/>
    <w:pPr>
      <w:tabs>
        <w:tab w:val="center" w:pos="4320"/>
        <w:tab w:val="right" w:pos="8640"/>
      </w:tabs>
      <w:spacing w:after="0"/>
    </w:pPr>
  </w:style>
  <w:style w:type="character" w:customStyle="1" w:styleId="Heading5Char">
    <w:name w:val="Heading 5 Char"/>
    <w:basedOn w:val="Policepardfaut"/>
    <w:rsid w:val="005E5497"/>
    <w:rPr>
      <w:bCs/>
      <w:iCs/>
      <w:sz w:val="22"/>
      <w:szCs w:val="26"/>
      <w:lang w:val="fr-FR" w:eastAsia="fr-FR" w:bidi="ar-SA"/>
    </w:rPr>
  </w:style>
  <w:style w:type="paragraph" w:customStyle="1" w:styleId="HeadingBase">
    <w:name w:val="Heading Base"/>
    <w:basedOn w:val="Corpsdetexte"/>
    <w:next w:val="Corpsdetexte"/>
    <w:rsid w:val="005E5497"/>
    <w:pPr>
      <w:keepNext/>
      <w:spacing w:after="0"/>
      <w:ind w:firstLine="0"/>
      <w:jc w:val="left"/>
    </w:pPr>
    <w:rPr>
      <w:kern w:val="20"/>
    </w:rPr>
  </w:style>
  <w:style w:type="paragraph" w:styleId="Lgende">
    <w:name w:val="caption"/>
    <w:basedOn w:val="Normal"/>
    <w:next w:val="Normal"/>
    <w:qFormat/>
    <w:rsid w:val="005E5497"/>
    <w:pPr>
      <w:keepNext/>
      <w:spacing w:before="240"/>
      <w:jc w:val="center"/>
    </w:pPr>
    <w:rPr>
      <w:bCs/>
    </w:rPr>
  </w:style>
  <w:style w:type="character" w:styleId="Lienhypertexte">
    <w:name w:val="Hyperlink"/>
    <w:basedOn w:val="Policepardfaut"/>
    <w:uiPriority w:val="99"/>
    <w:rsid w:val="005E5497"/>
    <w:rPr>
      <w:color w:val="0000FF"/>
      <w:u w:val="single"/>
    </w:rPr>
  </w:style>
  <w:style w:type="paragraph" w:customStyle="1" w:styleId="LIEU-DATE">
    <w:name w:val="LIEU-DATE"/>
    <w:basedOn w:val="Normal"/>
    <w:autoRedefine/>
    <w:rsid w:val="005E5497"/>
    <w:pPr>
      <w:spacing w:before="567"/>
      <w:ind w:left="1247"/>
    </w:pPr>
    <w:rPr>
      <w:rFonts w:ascii="Arial" w:hAnsi="Arial"/>
    </w:rPr>
  </w:style>
  <w:style w:type="paragraph" w:styleId="Listepuces">
    <w:name w:val="List Bullet"/>
    <w:basedOn w:val="Normal"/>
    <w:rsid w:val="005E5497"/>
    <w:pPr>
      <w:numPr>
        <w:numId w:val="2"/>
      </w:numPr>
      <w:tabs>
        <w:tab w:val="clear" w:pos="4253"/>
        <w:tab w:val="clear" w:pos="8505"/>
        <w:tab w:val="left" w:pos="1304"/>
      </w:tabs>
    </w:pPr>
  </w:style>
  <w:style w:type="paragraph" w:styleId="Listepuces2">
    <w:name w:val="List Bullet 2"/>
    <w:basedOn w:val="Listepuces"/>
    <w:autoRedefine/>
    <w:rsid w:val="005E5497"/>
    <w:pPr>
      <w:numPr>
        <w:numId w:val="4"/>
      </w:numPr>
      <w:tabs>
        <w:tab w:val="clear" w:pos="1304"/>
      </w:tabs>
      <w:suppressAutoHyphens w:val="0"/>
      <w:overflowPunct/>
      <w:autoSpaceDE/>
      <w:autoSpaceDN/>
      <w:adjustRightInd/>
      <w:spacing w:before="0" w:after="240" w:line="240" w:lineRule="atLeast"/>
      <w:ind w:right="720"/>
      <w:textAlignment w:val="auto"/>
    </w:pPr>
    <w:rPr>
      <w:rFonts w:ascii="Garamond" w:hAnsi="Garamond"/>
      <w:szCs w:val="24"/>
      <w:lang w:eastAsia="en-US"/>
    </w:rPr>
  </w:style>
  <w:style w:type="paragraph" w:customStyle="1" w:styleId="MessageHeaderFirst">
    <w:name w:val="Message Header First"/>
    <w:basedOn w:val="En-ttedemessage"/>
    <w:next w:val="En-ttedemessage"/>
    <w:rsid w:val="005E5497"/>
    <w:pPr>
      <w:spacing w:before="360"/>
    </w:pPr>
  </w:style>
  <w:style w:type="character" w:customStyle="1" w:styleId="MessageHeaderLabel">
    <w:name w:val="Message Header Label"/>
    <w:rsid w:val="005E5497"/>
    <w:rPr>
      <w:b/>
      <w:sz w:val="18"/>
    </w:rPr>
  </w:style>
  <w:style w:type="paragraph" w:customStyle="1" w:styleId="MessageHeaderLast">
    <w:name w:val="Message Header Last"/>
    <w:basedOn w:val="En-ttedemessage"/>
    <w:next w:val="Corpsdetexte"/>
    <w:rsid w:val="005E5497"/>
    <w:pPr>
      <w:pBdr>
        <w:bottom w:val="single" w:sz="6" w:space="18" w:color="808080"/>
      </w:pBdr>
      <w:spacing w:after="360"/>
    </w:pPr>
  </w:style>
  <w:style w:type="paragraph" w:styleId="NormalWeb">
    <w:name w:val="Normal (Web)"/>
    <w:basedOn w:val="Normal"/>
    <w:rsid w:val="005E5497"/>
    <w:pPr>
      <w:tabs>
        <w:tab w:val="clear" w:pos="4253"/>
        <w:tab w:val="clear" w:pos="8505"/>
      </w:tabs>
      <w:overflowPunct/>
      <w:autoSpaceDE/>
      <w:autoSpaceDN/>
      <w:adjustRightInd/>
      <w:spacing w:before="100" w:beforeAutospacing="1" w:after="100" w:afterAutospacing="1"/>
      <w:textAlignment w:val="auto"/>
    </w:pPr>
    <w:rPr>
      <w:sz w:val="24"/>
      <w:szCs w:val="24"/>
    </w:rPr>
  </w:style>
  <w:style w:type="paragraph" w:styleId="Normalcentr">
    <w:name w:val="Block Text"/>
    <w:basedOn w:val="Normal"/>
    <w:rsid w:val="005E5497"/>
    <w:pPr>
      <w:tabs>
        <w:tab w:val="clear" w:pos="4253"/>
        <w:tab w:val="clear" w:pos="8505"/>
      </w:tabs>
      <w:overflowPunct/>
      <w:autoSpaceDE/>
      <w:autoSpaceDN/>
      <w:adjustRightInd/>
      <w:ind w:left="110" w:right="110"/>
      <w:textAlignment w:val="auto"/>
    </w:pPr>
    <w:rPr>
      <w:sz w:val="24"/>
      <w:szCs w:val="24"/>
    </w:rPr>
  </w:style>
  <w:style w:type="paragraph" w:customStyle="1" w:styleId="NormalTableau">
    <w:name w:val="Normal.Tableau"/>
    <w:rsid w:val="005E5497"/>
    <w:pPr>
      <w:overflowPunct w:val="0"/>
      <w:autoSpaceDE w:val="0"/>
      <w:autoSpaceDN w:val="0"/>
      <w:adjustRightInd w:val="0"/>
      <w:textAlignment w:val="baseline"/>
    </w:pPr>
    <w:rPr>
      <w:sz w:val="22"/>
    </w:rPr>
  </w:style>
  <w:style w:type="character" w:styleId="Numrodepage">
    <w:name w:val="page number"/>
    <w:basedOn w:val="Policepardfaut"/>
    <w:rsid w:val="00D872EF"/>
    <w:rPr>
      <w:rFonts w:ascii="Times New Roman" w:hAnsi="Times New Roman"/>
      <w:sz w:val="18"/>
    </w:rPr>
  </w:style>
  <w:style w:type="character" w:customStyle="1" w:styleId="Obs">
    <w:name w:val="Obs"/>
    <w:basedOn w:val="Policepardfaut"/>
    <w:rsid w:val="005E5497"/>
    <w:rPr>
      <w:rFonts w:ascii="Times New Roman" w:hAnsi="Times New Roman"/>
      <w:b/>
      <w:caps/>
      <w:sz w:val="22"/>
      <w:u w:val="single"/>
      <w:effect w:val="none"/>
    </w:rPr>
  </w:style>
  <w:style w:type="paragraph" w:customStyle="1" w:styleId="Pagedegarde">
    <w:name w:val="Page de garde"/>
    <w:basedOn w:val="Normal"/>
    <w:rsid w:val="005E5497"/>
    <w:pPr>
      <w:jc w:val="center"/>
    </w:pPr>
    <w:rPr>
      <w:b/>
      <w:caps/>
      <w:sz w:val="28"/>
    </w:rPr>
  </w:style>
  <w:style w:type="paragraph" w:customStyle="1" w:styleId="paragraphe">
    <w:name w:val="paragraphe"/>
    <w:basedOn w:val="Normal"/>
    <w:rsid w:val="006B5AA7"/>
    <w:pPr>
      <w:tabs>
        <w:tab w:val="clear" w:pos="4253"/>
        <w:tab w:val="clear" w:pos="8505"/>
      </w:tabs>
    </w:pPr>
    <w:rPr>
      <w:szCs w:val="22"/>
    </w:rPr>
  </w:style>
  <w:style w:type="paragraph" w:customStyle="1" w:styleId="Paragrapheavecobs">
    <w:name w:val="Paragraphe avec obs."/>
    <w:next w:val="Normal"/>
    <w:rsid w:val="005E5497"/>
    <w:pPr>
      <w:keepNext/>
      <w:keepLines/>
      <w:tabs>
        <w:tab w:val="left" w:pos="1134"/>
      </w:tabs>
      <w:overflowPunct w:val="0"/>
      <w:autoSpaceDE w:val="0"/>
      <w:autoSpaceDN w:val="0"/>
      <w:adjustRightInd w:val="0"/>
      <w:spacing w:before="240" w:after="240" w:line="240" w:lineRule="exact"/>
      <w:ind w:hanging="567"/>
      <w:jc w:val="both"/>
      <w:textAlignment w:val="baseline"/>
    </w:pPr>
    <w:rPr>
      <w:sz w:val="22"/>
    </w:rPr>
  </w:style>
  <w:style w:type="paragraph" w:customStyle="1" w:styleId="Paragraphedbutnumration">
    <w:name w:val="Paragraphe début énumération"/>
    <w:basedOn w:val="Normal"/>
    <w:next w:val="Listepuces"/>
    <w:rsid w:val="005E5497"/>
    <w:pPr>
      <w:keepNext/>
      <w:tabs>
        <w:tab w:val="clear" w:pos="4253"/>
        <w:tab w:val="clear" w:pos="8505"/>
      </w:tabs>
    </w:pPr>
  </w:style>
  <w:style w:type="paragraph" w:customStyle="1" w:styleId="Paragrapheexplications">
    <w:name w:val="Paragraphe explications"/>
    <w:basedOn w:val="Normal"/>
    <w:next w:val="Normal"/>
    <w:rsid w:val="005E5497"/>
    <w:pPr>
      <w:numPr>
        <w:numId w:val="5"/>
      </w:numPr>
      <w:tabs>
        <w:tab w:val="clear" w:pos="4253"/>
        <w:tab w:val="clear" w:pos="8505"/>
      </w:tabs>
      <w:spacing w:before="60" w:after="60"/>
    </w:pPr>
    <w:rPr>
      <w:rFonts w:ascii="Arial" w:hAnsi="Arial"/>
      <w:sz w:val="20"/>
    </w:rPr>
  </w:style>
  <w:style w:type="paragraph" w:styleId="Pieddepage">
    <w:name w:val="footer"/>
    <w:basedOn w:val="Normal"/>
    <w:link w:val="PieddepageCar"/>
    <w:uiPriority w:val="99"/>
    <w:rsid w:val="005E5497"/>
    <w:pPr>
      <w:tabs>
        <w:tab w:val="clear" w:pos="4253"/>
        <w:tab w:val="clear" w:pos="8505"/>
        <w:tab w:val="center" w:pos="4536"/>
        <w:tab w:val="right" w:pos="9072"/>
      </w:tabs>
      <w:jc w:val="center"/>
    </w:pPr>
    <w:rPr>
      <w:sz w:val="18"/>
      <w:szCs w:val="18"/>
    </w:rPr>
  </w:style>
  <w:style w:type="paragraph" w:customStyle="1" w:styleId="REFERENCES">
    <w:name w:val="REFERENCES"/>
    <w:basedOn w:val="Normal"/>
    <w:rsid w:val="005E5497"/>
    <w:pPr>
      <w:spacing w:before="567"/>
    </w:pPr>
    <w:rPr>
      <w:rFonts w:ascii="Garamond" w:hAnsi="Garamond"/>
      <w:szCs w:val="22"/>
    </w:rPr>
  </w:style>
  <w:style w:type="paragraph" w:styleId="Retraitcorpsdetexte">
    <w:name w:val="Body Text Indent"/>
    <w:basedOn w:val="Normal"/>
    <w:rsid w:val="005E5497"/>
    <w:pPr>
      <w:ind w:left="1434" w:hanging="18"/>
    </w:pPr>
  </w:style>
  <w:style w:type="paragraph" w:styleId="Retraitcorpsdetexte2">
    <w:name w:val="Body Text Indent 2"/>
    <w:basedOn w:val="Normal"/>
    <w:rsid w:val="005E5497"/>
    <w:pPr>
      <w:spacing w:line="480" w:lineRule="auto"/>
      <w:ind w:left="283"/>
    </w:pPr>
  </w:style>
  <w:style w:type="paragraph" w:customStyle="1" w:styleId="Retraitcorpsdetexte21">
    <w:name w:val="Retrait corps de texte 21"/>
    <w:basedOn w:val="Normal"/>
    <w:rsid w:val="005E5497"/>
    <w:pPr>
      <w:tabs>
        <w:tab w:val="clear" w:pos="4253"/>
        <w:tab w:val="clear" w:pos="8505"/>
      </w:tabs>
      <w:overflowPunct/>
      <w:autoSpaceDE/>
      <w:autoSpaceDN/>
      <w:adjustRightInd/>
      <w:ind w:left="426" w:firstLine="708"/>
      <w:textAlignment w:val="auto"/>
    </w:pPr>
    <w:rPr>
      <w:sz w:val="20"/>
    </w:rPr>
  </w:style>
  <w:style w:type="paragraph" w:styleId="Retraitnormal">
    <w:name w:val="Normal Indent"/>
    <w:basedOn w:val="Normal"/>
    <w:rsid w:val="005E5497"/>
    <w:pPr>
      <w:ind w:left="720"/>
    </w:pPr>
  </w:style>
  <w:style w:type="paragraph" w:customStyle="1" w:styleId="ReturnAddress">
    <w:name w:val="Return Address"/>
    <w:rsid w:val="005E5497"/>
    <w:pPr>
      <w:framePr w:w="8640" w:hSpace="187" w:vSpace="187" w:wrap="notBeside" w:vAnchor="page" w:hAnchor="margin" w:xAlign="center" w:y="14401" w:anchorLock="1"/>
      <w:spacing w:line="240" w:lineRule="atLeast"/>
      <w:ind w:right="-240"/>
      <w:jc w:val="center"/>
    </w:pPr>
    <w:rPr>
      <w:rFonts w:ascii="Garamond" w:hAnsi="Garamond"/>
      <w:caps/>
      <w:spacing w:val="30"/>
      <w:sz w:val="15"/>
      <w:lang w:val="en-US" w:eastAsia="en-US"/>
    </w:rPr>
  </w:style>
  <w:style w:type="paragraph" w:customStyle="1" w:styleId="Signature1">
    <w:name w:val="Signature1"/>
    <w:basedOn w:val="Normal"/>
    <w:rsid w:val="00D872EF"/>
    <w:pPr>
      <w:tabs>
        <w:tab w:val="clear" w:pos="4253"/>
        <w:tab w:val="clear" w:pos="8505"/>
      </w:tabs>
      <w:spacing w:before="720" w:after="0"/>
      <w:ind w:left="4825" w:firstLine="0"/>
      <w:jc w:val="left"/>
    </w:pPr>
    <w:rPr>
      <w:smallCaps/>
      <w:szCs w:val="22"/>
    </w:rPr>
  </w:style>
  <w:style w:type="paragraph" w:customStyle="1" w:styleId="SignatureJobTitle">
    <w:name w:val="Signature Job Title"/>
    <w:basedOn w:val="Normal"/>
    <w:next w:val="Normal"/>
    <w:rsid w:val="009D0DC2"/>
    <w:pPr>
      <w:spacing w:before="0"/>
      <w:ind w:firstLine="0"/>
    </w:pPr>
  </w:style>
  <w:style w:type="paragraph" w:customStyle="1" w:styleId="SignatureName">
    <w:name w:val="Signature Name"/>
    <w:basedOn w:val="Normal"/>
    <w:next w:val="SignatureJobTitle"/>
    <w:rsid w:val="009D0DC2"/>
    <w:pPr>
      <w:keepNext/>
      <w:tabs>
        <w:tab w:val="left" w:pos="709"/>
      </w:tabs>
      <w:spacing w:before="660" w:after="0"/>
      <w:ind w:firstLine="0"/>
    </w:pPr>
  </w:style>
  <w:style w:type="character" w:customStyle="1" w:styleId="Slogan">
    <w:name w:val="Slogan"/>
    <w:basedOn w:val="Policepardfaut"/>
    <w:rsid w:val="005E5497"/>
    <w:rPr>
      <w:i/>
      <w:spacing w:val="70"/>
      <w:sz w:val="21"/>
    </w:rPr>
  </w:style>
  <w:style w:type="paragraph" w:customStyle="1" w:styleId="Source">
    <w:name w:val="Source"/>
    <w:basedOn w:val="Paragraphestandard"/>
    <w:next w:val="Paragraphestandard"/>
    <w:rsid w:val="005E5497"/>
    <w:pPr>
      <w:keepLines w:val="0"/>
      <w:spacing w:before="40"/>
      <w:ind w:firstLine="0"/>
    </w:pPr>
    <w:rPr>
      <w:i/>
      <w:sz w:val="18"/>
      <w:u w:val="words"/>
    </w:rPr>
  </w:style>
  <w:style w:type="paragraph" w:customStyle="1" w:styleId="SOUS-DIRECTIONADRESSE">
    <w:name w:val="SOUS-DIRECTION  ADRESSE"/>
    <w:basedOn w:val="Normal"/>
    <w:rsid w:val="005E5497"/>
    <w:pPr>
      <w:spacing w:after="60"/>
    </w:pPr>
    <w:rPr>
      <w:rFonts w:ascii="Arial" w:hAnsi="Arial"/>
      <w:caps/>
      <w:sz w:val="13"/>
      <w:szCs w:val="13"/>
    </w:rPr>
  </w:style>
  <w:style w:type="paragraph" w:styleId="Titre">
    <w:name w:val="Title"/>
    <w:basedOn w:val="Normal"/>
    <w:next w:val="Normal"/>
    <w:qFormat/>
    <w:rsid w:val="00445AB1"/>
    <w:pPr>
      <w:keepNext/>
      <w:pageBreakBefore/>
      <w:spacing w:before="480" w:after="480" w:line="360" w:lineRule="auto"/>
      <w:ind w:left="1701" w:right="1701"/>
      <w:jc w:val="center"/>
    </w:pPr>
    <w:rPr>
      <w:rFonts w:cs="Arial"/>
      <w:b/>
      <w:bCs/>
      <w:caps/>
      <w:kern w:val="22"/>
      <w:szCs w:val="32"/>
      <w:u w:val="single"/>
    </w:rPr>
  </w:style>
  <w:style w:type="paragraph" w:customStyle="1" w:styleId="StyleTitreAvant12ptAprs12pt">
    <w:name w:val="Style Titre + Avant : 12 pt Après : 12 pt"/>
    <w:basedOn w:val="Titre"/>
    <w:autoRedefine/>
    <w:rsid w:val="005E5497"/>
    <w:pPr>
      <w:spacing w:before="240" w:after="240"/>
    </w:pPr>
    <w:rPr>
      <w:rFonts w:cs="Times New Roman"/>
      <w:szCs w:val="20"/>
    </w:rPr>
  </w:style>
  <w:style w:type="paragraph" w:customStyle="1" w:styleId="StyleTitre5Droite0cm">
    <w:name w:val="Style Titre 5 + Droite :  0 cm"/>
    <w:basedOn w:val="Titre5"/>
    <w:autoRedefine/>
    <w:rsid w:val="005E5497"/>
    <w:pPr>
      <w:numPr>
        <w:ilvl w:val="0"/>
        <w:numId w:val="0"/>
      </w:numPr>
      <w:ind w:right="0"/>
    </w:pPr>
    <w:rPr>
      <w:bCs w:val="0"/>
      <w:iCs w:val="0"/>
      <w:szCs w:val="20"/>
    </w:rPr>
  </w:style>
  <w:style w:type="paragraph" w:customStyle="1" w:styleId="Tableauentte">
    <w:name w:val="Tableau entête"/>
    <w:basedOn w:val="Normal"/>
    <w:rsid w:val="005E5497"/>
    <w:pPr>
      <w:keepNext/>
      <w:spacing w:before="60" w:after="60"/>
      <w:jc w:val="center"/>
    </w:pPr>
    <w:rPr>
      <w:b/>
      <w:sz w:val="18"/>
    </w:rPr>
  </w:style>
  <w:style w:type="paragraph" w:customStyle="1" w:styleId="Tableaulibells">
    <w:name w:val="Tableau libellés"/>
    <w:basedOn w:val="Normal"/>
    <w:rsid w:val="005E5497"/>
    <w:rPr>
      <w:sz w:val="20"/>
    </w:rPr>
  </w:style>
  <w:style w:type="paragraph" w:styleId="Textedebulles">
    <w:name w:val="Balloon Text"/>
    <w:basedOn w:val="Normal"/>
    <w:semiHidden/>
    <w:rsid w:val="005E5497"/>
    <w:rPr>
      <w:rFonts w:ascii="Tahoma" w:hAnsi="Tahoma" w:cs="Tahoma"/>
      <w:sz w:val="16"/>
      <w:szCs w:val="16"/>
    </w:rPr>
  </w:style>
  <w:style w:type="paragraph" w:customStyle="1" w:styleId="TitreSommaire">
    <w:name w:val="Titre Sommaire"/>
    <w:basedOn w:val="Titre"/>
    <w:next w:val="Normal"/>
    <w:autoRedefine/>
    <w:rsid w:val="00445AB1"/>
  </w:style>
  <w:style w:type="paragraph" w:styleId="TM1">
    <w:name w:val="toc 1"/>
    <w:basedOn w:val="Normal"/>
    <w:next w:val="Normal"/>
    <w:semiHidden/>
    <w:rsid w:val="00445AB1"/>
    <w:pPr>
      <w:tabs>
        <w:tab w:val="clear" w:pos="4253"/>
        <w:tab w:val="clear" w:pos="8505"/>
      </w:tabs>
    </w:pPr>
    <w:rPr>
      <w:b/>
      <w:bCs/>
      <w:caps/>
      <w:szCs w:val="24"/>
    </w:rPr>
  </w:style>
  <w:style w:type="paragraph" w:styleId="TM2">
    <w:name w:val="toc 2"/>
    <w:basedOn w:val="Normal"/>
    <w:next w:val="Normal"/>
    <w:semiHidden/>
    <w:rsid w:val="00445AB1"/>
    <w:pPr>
      <w:tabs>
        <w:tab w:val="clear" w:pos="4253"/>
        <w:tab w:val="clear" w:pos="8505"/>
      </w:tabs>
      <w:ind w:left="220"/>
    </w:pPr>
    <w:rPr>
      <w:smallCaps/>
      <w:szCs w:val="24"/>
    </w:rPr>
  </w:style>
  <w:style w:type="paragraph" w:styleId="TM3">
    <w:name w:val="toc 3"/>
    <w:basedOn w:val="Normal"/>
    <w:next w:val="Normal"/>
    <w:semiHidden/>
    <w:rsid w:val="00445AB1"/>
    <w:pPr>
      <w:tabs>
        <w:tab w:val="clear" w:pos="4253"/>
        <w:tab w:val="clear" w:pos="8505"/>
      </w:tabs>
      <w:ind w:left="440"/>
    </w:pPr>
    <w:rPr>
      <w:i/>
      <w:iCs/>
      <w:szCs w:val="24"/>
    </w:rPr>
  </w:style>
  <w:style w:type="paragraph" w:styleId="TM4">
    <w:name w:val="toc 4"/>
    <w:basedOn w:val="Normal"/>
    <w:next w:val="Normal"/>
    <w:autoRedefine/>
    <w:semiHidden/>
    <w:rsid w:val="00445AB1"/>
    <w:pPr>
      <w:tabs>
        <w:tab w:val="clear" w:pos="4253"/>
        <w:tab w:val="clear" w:pos="8505"/>
      </w:tabs>
      <w:ind w:left="660"/>
    </w:pPr>
    <w:rPr>
      <w:szCs w:val="21"/>
    </w:rPr>
  </w:style>
  <w:style w:type="paragraph" w:styleId="TM5">
    <w:name w:val="toc 5"/>
    <w:basedOn w:val="Normal"/>
    <w:next w:val="Normal"/>
    <w:autoRedefine/>
    <w:semiHidden/>
    <w:rsid w:val="00445AB1"/>
    <w:pPr>
      <w:tabs>
        <w:tab w:val="clear" w:pos="4253"/>
        <w:tab w:val="clear" w:pos="8505"/>
      </w:tabs>
      <w:ind w:left="880"/>
    </w:pPr>
    <w:rPr>
      <w:szCs w:val="21"/>
    </w:rPr>
  </w:style>
  <w:style w:type="paragraph" w:styleId="TM6">
    <w:name w:val="toc 6"/>
    <w:basedOn w:val="Normal"/>
    <w:next w:val="Normal"/>
    <w:autoRedefine/>
    <w:semiHidden/>
    <w:rsid w:val="00445AB1"/>
    <w:pPr>
      <w:tabs>
        <w:tab w:val="clear" w:pos="4253"/>
        <w:tab w:val="clear" w:pos="8505"/>
      </w:tabs>
      <w:ind w:left="1100"/>
    </w:pPr>
    <w:rPr>
      <w:szCs w:val="21"/>
    </w:rPr>
  </w:style>
  <w:style w:type="paragraph" w:styleId="TM7">
    <w:name w:val="toc 7"/>
    <w:basedOn w:val="Normal"/>
    <w:next w:val="Normal"/>
    <w:autoRedefine/>
    <w:semiHidden/>
    <w:rsid w:val="00445AB1"/>
    <w:pPr>
      <w:tabs>
        <w:tab w:val="clear" w:pos="4253"/>
        <w:tab w:val="clear" w:pos="8505"/>
      </w:tabs>
      <w:ind w:left="1320"/>
    </w:pPr>
    <w:rPr>
      <w:szCs w:val="21"/>
    </w:rPr>
  </w:style>
  <w:style w:type="paragraph" w:styleId="TM8">
    <w:name w:val="toc 8"/>
    <w:basedOn w:val="Normal"/>
    <w:next w:val="Normal"/>
    <w:autoRedefine/>
    <w:semiHidden/>
    <w:rsid w:val="00445AB1"/>
    <w:pPr>
      <w:tabs>
        <w:tab w:val="clear" w:pos="4253"/>
        <w:tab w:val="clear" w:pos="8505"/>
      </w:tabs>
      <w:ind w:left="1540"/>
    </w:pPr>
    <w:rPr>
      <w:szCs w:val="21"/>
    </w:rPr>
  </w:style>
  <w:style w:type="paragraph" w:styleId="TM9">
    <w:name w:val="toc 9"/>
    <w:basedOn w:val="Normal"/>
    <w:next w:val="Normal"/>
    <w:autoRedefine/>
    <w:semiHidden/>
    <w:rsid w:val="00445AB1"/>
    <w:pPr>
      <w:tabs>
        <w:tab w:val="clear" w:pos="4253"/>
        <w:tab w:val="clear" w:pos="8505"/>
      </w:tabs>
      <w:ind w:left="1760"/>
    </w:pPr>
    <w:rPr>
      <w:szCs w:val="21"/>
    </w:rPr>
  </w:style>
  <w:style w:type="paragraph" w:customStyle="1" w:styleId="TT">
    <w:name w:val="TT"/>
    <w:rsid w:val="005E5497"/>
    <w:pPr>
      <w:keepNext/>
      <w:widowControl w:val="0"/>
      <w:overflowPunct w:val="0"/>
      <w:autoSpaceDE w:val="0"/>
      <w:autoSpaceDN w:val="0"/>
      <w:adjustRightInd w:val="0"/>
      <w:spacing w:after="120"/>
      <w:jc w:val="center"/>
      <w:textAlignment w:val="baseline"/>
    </w:pPr>
    <w:rPr>
      <w:b/>
      <w:caps/>
      <w:sz w:val="22"/>
      <w:u w:val="single"/>
    </w:rPr>
  </w:style>
  <w:style w:type="table" w:styleId="Grilledutableau">
    <w:name w:val="Table Grid"/>
    <w:basedOn w:val="TableauNormal"/>
    <w:rsid w:val="00FA14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A14C6"/>
    <w:pPr>
      <w:ind w:left="720"/>
      <w:contextualSpacing/>
    </w:pPr>
  </w:style>
  <w:style w:type="character" w:styleId="Marquedecommentaire">
    <w:name w:val="annotation reference"/>
    <w:basedOn w:val="Policepardfaut"/>
    <w:rsid w:val="00CA0FC6"/>
    <w:rPr>
      <w:sz w:val="16"/>
      <w:szCs w:val="16"/>
    </w:rPr>
  </w:style>
  <w:style w:type="paragraph" w:styleId="Commentaire">
    <w:name w:val="annotation text"/>
    <w:basedOn w:val="Normal"/>
    <w:link w:val="CommentaireCar"/>
    <w:rsid w:val="00CA0FC6"/>
    <w:rPr>
      <w:sz w:val="20"/>
    </w:rPr>
  </w:style>
  <w:style w:type="character" w:customStyle="1" w:styleId="CommentaireCar">
    <w:name w:val="Commentaire Car"/>
    <w:basedOn w:val="Policepardfaut"/>
    <w:link w:val="Commentaire"/>
    <w:rsid w:val="00CA0FC6"/>
  </w:style>
  <w:style w:type="paragraph" w:styleId="Objetducommentaire">
    <w:name w:val="annotation subject"/>
    <w:basedOn w:val="Commentaire"/>
    <w:next w:val="Commentaire"/>
    <w:link w:val="ObjetducommentaireCar"/>
    <w:rsid w:val="00CA0FC6"/>
    <w:rPr>
      <w:b/>
      <w:bCs/>
    </w:rPr>
  </w:style>
  <w:style w:type="character" w:customStyle="1" w:styleId="ObjetducommentaireCar">
    <w:name w:val="Objet du commentaire Car"/>
    <w:basedOn w:val="CommentaireCar"/>
    <w:link w:val="Objetducommentaire"/>
    <w:rsid w:val="00CA0FC6"/>
    <w:rPr>
      <w:b/>
      <w:bCs/>
    </w:rPr>
  </w:style>
  <w:style w:type="character" w:customStyle="1" w:styleId="PieddepageCar">
    <w:name w:val="Pied de page Car"/>
    <w:basedOn w:val="Policepardfaut"/>
    <w:link w:val="Pieddepage"/>
    <w:uiPriority w:val="99"/>
    <w:rsid w:val="00356E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6670">
      <w:bodyDiv w:val="1"/>
      <w:marLeft w:val="0"/>
      <w:marRight w:val="0"/>
      <w:marTop w:val="0"/>
      <w:marBottom w:val="0"/>
      <w:divBdr>
        <w:top w:val="none" w:sz="0" w:space="0" w:color="auto"/>
        <w:left w:val="none" w:sz="0" w:space="0" w:color="auto"/>
        <w:bottom w:val="none" w:sz="0" w:space="0" w:color="auto"/>
        <w:right w:val="none" w:sz="0" w:space="0" w:color="auto"/>
      </w:divBdr>
      <w:divsChild>
        <w:div w:id="1970166870">
          <w:marLeft w:val="446"/>
          <w:marRight w:val="0"/>
          <w:marTop w:val="0"/>
          <w:marBottom w:val="0"/>
          <w:divBdr>
            <w:top w:val="none" w:sz="0" w:space="0" w:color="auto"/>
            <w:left w:val="none" w:sz="0" w:space="0" w:color="auto"/>
            <w:bottom w:val="none" w:sz="0" w:space="0" w:color="auto"/>
            <w:right w:val="none" w:sz="0" w:space="0" w:color="auto"/>
          </w:divBdr>
        </w:div>
        <w:div w:id="353699657">
          <w:marLeft w:val="446"/>
          <w:marRight w:val="0"/>
          <w:marTop w:val="0"/>
          <w:marBottom w:val="0"/>
          <w:divBdr>
            <w:top w:val="none" w:sz="0" w:space="0" w:color="auto"/>
            <w:left w:val="none" w:sz="0" w:space="0" w:color="auto"/>
            <w:bottom w:val="none" w:sz="0" w:space="0" w:color="auto"/>
            <w:right w:val="none" w:sz="0" w:space="0" w:color="auto"/>
          </w:divBdr>
        </w:div>
      </w:divsChild>
    </w:div>
    <w:div w:id="291181347">
      <w:bodyDiv w:val="1"/>
      <w:marLeft w:val="0"/>
      <w:marRight w:val="0"/>
      <w:marTop w:val="0"/>
      <w:marBottom w:val="0"/>
      <w:divBdr>
        <w:top w:val="none" w:sz="0" w:space="0" w:color="auto"/>
        <w:left w:val="none" w:sz="0" w:space="0" w:color="auto"/>
        <w:bottom w:val="none" w:sz="0" w:space="0" w:color="auto"/>
        <w:right w:val="none" w:sz="0" w:space="0" w:color="auto"/>
      </w:divBdr>
    </w:div>
    <w:div w:id="579145260">
      <w:bodyDiv w:val="1"/>
      <w:marLeft w:val="0"/>
      <w:marRight w:val="0"/>
      <w:marTop w:val="0"/>
      <w:marBottom w:val="0"/>
      <w:divBdr>
        <w:top w:val="none" w:sz="0" w:space="0" w:color="auto"/>
        <w:left w:val="none" w:sz="0" w:space="0" w:color="auto"/>
        <w:bottom w:val="none" w:sz="0" w:space="0" w:color="auto"/>
        <w:right w:val="none" w:sz="0" w:space="0" w:color="auto"/>
      </w:divBdr>
      <w:divsChild>
        <w:div w:id="1805586287">
          <w:marLeft w:val="1166"/>
          <w:marRight w:val="0"/>
          <w:marTop w:val="0"/>
          <w:marBottom w:val="0"/>
          <w:divBdr>
            <w:top w:val="none" w:sz="0" w:space="0" w:color="auto"/>
            <w:left w:val="none" w:sz="0" w:space="0" w:color="auto"/>
            <w:bottom w:val="none" w:sz="0" w:space="0" w:color="auto"/>
            <w:right w:val="none" w:sz="0" w:space="0" w:color="auto"/>
          </w:divBdr>
        </w:div>
      </w:divsChild>
    </w:div>
    <w:div w:id="712583296">
      <w:bodyDiv w:val="1"/>
      <w:marLeft w:val="0"/>
      <w:marRight w:val="0"/>
      <w:marTop w:val="0"/>
      <w:marBottom w:val="0"/>
      <w:divBdr>
        <w:top w:val="none" w:sz="0" w:space="0" w:color="auto"/>
        <w:left w:val="none" w:sz="0" w:space="0" w:color="auto"/>
        <w:bottom w:val="none" w:sz="0" w:space="0" w:color="auto"/>
        <w:right w:val="none" w:sz="0" w:space="0" w:color="auto"/>
      </w:divBdr>
      <w:divsChild>
        <w:div w:id="1482691688">
          <w:marLeft w:val="446"/>
          <w:marRight w:val="0"/>
          <w:marTop w:val="0"/>
          <w:marBottom w:val="0"/>
          <w:divBdr>
            <w:top w:val="none" w:sz="0" w:space="0" w:color="auto"/>
            <w:left w:val="none" w:sz="0" w:space="0" w:color="auto"/>
            <w:bottom w:val="none" w:sz="0" w:space="0" w:color="auto"/>
            <w:right w:val="none" w:sz="0" w:space="0" w:color="auto"/>
          </w:divBdr>
        </w:div>
        <w:div w:id="591859350">
          <w:marLeft w:val="446"/>
          <w:marRight w:val="0"/>
          <w:marTop w:val="0"/>
          <w:marBottom w:val="0"/>
          <w:divBdr>
            <w:top w:val="none" w:sz="0" w:space="0" w:color="auto"/>
            <w:left w:val="none" w:sz="0" w:space="0" w:color="auto"/>
            <w:bottom w:val="none" w:sz="0" w:space="0" w:color="auto"/>
            <w:right w:val="none" w:sz="0" w:space="0" w:color="auto"/>
          </w:divBdr>
        </w:div>
      </w:divsChild>
    </w:div>
    <w:div w:id="818040293">
      <w:bodyDiv w:val="1"/>
      <w:marLeft w:val="0"/>
      <w:marRight w:val="0"/>
      <w:marTop w:val="0"/>
      <w:marBottom w:val="0"/>
      <w:divBdr>
        <w:top w:val="none" w:sz="0" w:space="0" w:color="auto"/>
        <w:left w:val="none" w:sz="0" w:space="0" w:color="auto"/>
        <w:bottom w:val="none" w:sz="0" w:space="0" w:color="auto"/>
        <w:right w:val="none" w:sz="0" w:space="0" w:color="auto"/>
      </w:divBdr>
    </w:div>
    <w:div w:id="862789394">
      <w:bodyDiv w:val="1"/>
      <w:marLeft w:val="0"/>
      <w:marRight w:val="0"/>
      <w:marTop w:val="0"/>
      <w:marBottom w:val="0"/>
      <w:divBdr>
        <w:top w:val="none" w:sz="0" w:space="0" w:color="auto"/>
        <w:left w:val="none" w:sz="0" w:space="0" w:color="auto"/>
        <w:bottom w:val="none" w:sz="0" w:space="0" w:color="auto"/>
        <w:right w:val="none" w:sz="0" w:space="0" w:color="auto"/>
      </w:divBdr>
    </w:div>
    <w:div w:id="1622107011">
      <w:bodyDiv w:val="1"/>
      <w:marLeft w:val="0"/>
      <w:marRight w:val="0"/>
      <w:marTop w:val="0"/>
      <w:marBottom w:val="0"/>
      <w:divBdr>
        <w:top w:val="none" w:sz="0" w:space="0" w:color="auto"/>
        <w:left w:val="none" w:sz="0" w:space="0" w:color="auto"/>
        <w:bottom w:val="none" w:sz="0" w:space="0" w:color="auto"/>
        <w:right w:val="none" w:sz="0" w:space="0" w:color="auto"/>
      </w:divBdr>
      <w:divsChild>
        <w:div w:id="609893730">
          <w:marLeft w:val="446"/>
          <w:marRight w:val="0"/>
          <w:marTop w:val="0"/>
          <w:marBottom w:val="0"/>
          <w:divBdr>
            <w:top w:val="none" w:sz="0" w:space="0" w:color="auto"/>
            <w:left w:val="none" w:sz="0" w:space="0" w:color="auto"/>
            <w:bottom w:val="none" w:sz="0" w:space="0" w:color="auto"/>
            <w:right w:val="none" w:sz="0" w:space="0" w:color="auto"/>
          </w:divBdr>
        </w:div>
      </w:divsChild>
    </w:div>
    <w:div w:id="1970935750">
      <w:bodyDiv w:val="1"/>
      <w:marLeft w:val="0"/>
      <w:marRight w:val="0"/>
      <w:marTop w:val="0"/>
      <w:marBottom w:val="0"/>
      <w:divBdr>
        <w:top w:val="none" w:sz="0" w:space="0" w:color="auto"/>
        <w:left w:val="none" w:sz="0" w:space="0" w:color="auto"/>
        <w:bottom w:val="none" w:sz="0" w:space="0" w:color="auto"/>
        <w:right w:val="none" w:sz="0" w:space="0" w:color="auto"/>
      </w:divBdr>
      <w:divsChild>
        <w:div w:id="78068079">
          <w:marLeft w:val="446"/>
          <w:marRight w:val="0"/>
          <w:marTop w:val="0"/>
          <w:marBottom w:val="0"/>
          <w:divBdr>
            <w:top w:val="none" w:sz="0" w:space="0" w:color="auto"/>
            <w:left w:val="none" w:sz="0" w:space="0" w:color="auto"/>
            <w:bottom w:val="none" w:sz="0" w:space="0" w:color="auto"/>
            <w:right w:val="none" w:sz="0" w:space="0" w:color="auto"/>
          </w:divBdr>
        </w:div>
        <w:div w:id="29833918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romaindivozzo@hotmail.com" TargetMode="External"/><Relationship Id="rId26" Type="http://schemas.openxmlformats.org/officeDocument/2006/relationships/hyperlink" Target="mailto:didier.pradon@prc.aphp.fr" TargetMode="External"/><Relationship Id="rId39" Type="http://schemas.openxmlformats.org/officeDocument/2006/relationships/hyperlink" Target="mailto:kristof.de-meulder@apie.gouv.fr" TargetMode="External"/><Relationship Id="rId3" Type="http://schemas.openxmlformats.org/officeDocument/2006/relationships/styles" Target="styles.xml"/><Relationship Id="rId21" Type="http://schemas.openxmlformats.org/officeDocument/2006/relationships/hyperlink" Target="mailto:sophie.pene@parisdescartes.fr" TargetMode="External"/><Relationship Id="rId34" Type="http://schemas.openxmlformats.org/officeDocument/2006/relationships/hyperlink" Target="mailto:zeineb.chaabane@finances.gouv.fr"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mailto:gtalon@compagnons-du-devoir.com" TargetMode="External"/><Relationship Id="rId25" Type="http://schemas.openxmlformats.org/officeDocument/2006/relationships/hyperlink" Target="mailto:chanfi.maoulida@aphp.fr" TargetMode="External"/><Relationship Id="rId33" Type="http://schemas.openxmlformats.org/officeDocument/2006/relationships/hyperlink" Target="mailto:emmanuel.bardi&#232;re@ign.fr" TargetMode="External"/><Relationship Id="rId38" Type="http://schemas.openxmlformats.org/officeDocument/2006/relationships/hyperlink" Target="mailto:blandine.cornevin@apie.gouv.fr" TargetMode="External"/><Relationship Id="rId2" Type="http://schemas.openxmlformats.org/officeDocument/2006/relationships/numbering" Target="numbering.xml"/><Relationship Id="rId16" Type="http://schemas.openxmlformats.org/officeDocument/2006/relationships/hyperlink" Target="mailto:nesposito@gobelins.fr" TargetMode="External"/><Relationship Id="rId20" Type="http://schemas.openxmlformats.org/officeDocument/2006/relationships/hyperlink" Target="mailto:paul.christophle@culture.gouv.fr" TargetMode="External"/><Relationship Id="rId29" Type="http://schemas.openxmlformats.org/officeDocument/2006/relationships/hyperlink" Target="mailto:jean-michel.perron@reseau-canope.fr"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mailto:sophie.renaudin@drc.aphp.fr" TargetMode="External"/><Relationship Id="rId32" Type="http://schemas.openxmlformats.org/officeDocument/2006/relationships/hyperlink" Target="mailto:quentin.lesur@ensci.fr" TargetMode="External"/><Relationship Id="rId37" Type="http://schemas.openxmlformats.org/officeDocument/2006/relationships/hyperlink" Target="mailto:sylvia.israel@apie.gouv.fr"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hebrard.tom@gmail.com" TargetMode="External"/><Relationship Id="rId23" Type="http://schemas.openxmlformats.org/officeDocument/2006/relationships/hyperlink" Target="mailto:didier.lebert@ensta-paristech.fr" TargetMode="External"/><Relationship Id="rId28" Type="http://schemas.openxmlformats.org/officeDocument/2006/relationships/hyperlink" Target="mailto:fran&#231;ois.bremand@gendarmerie.interieur.gouv.fr" TargetMode="External"/><Relationship Id="rId36" Type="http://schemas.openxmlformats.org/officeDocument/2006/relationships/hyperlink" Target="mailto:jean-baptiste.labrune@apie.gouv.fr" TargetMode="External"/><Relationship Id="rId10" Type="http://schemas.openxmlformats.org/officeDocument/2006/relationships/image" Target="media/image2.emf"/><Relationship Id="rId19" Type="http://schemas.openxmlformats.org/officeDocument/2006/relationships/hyperlink" Target="mailto:jean-fran&#231;ois.arruabarrena@polytechnique.edu" TargetMode="External"/><Relationship Id="rId31" Type="http://schemas.openxmlformats.org/officeDocument/2006/relationships/hyperlink" Target="mailto:arnaud.beaufort@bnf.fr"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mailto:celia.zyla@ensta-paristech.fr" TargetMode="External"/><Relationship Id="rId27" Type="http://schemas.openxmlformats.org/officeDocument/2006/relationships/hyperlink" Target="mailto:jean-luc.hau@intradef.gouv.fr" TargetMode="External"/><Relationship Id="rId30" Type="http://schemas.openxmlformats.org/officeDocument/2006/relationships/hyperlink" Target="mailto:ronan.james@oin-paris-saclay.fr" TargetMode="External"/><Relationship Id="rId35" Type="http://schemas.openxmlformats.org/officeDocument/2006/relationships/hyperlink" Target="mailto:armelle.daumas@apie.gouv.fr" TargetMode="External"/><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C485C-4DC7-4042-975A-CB16D986C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2399</Words>
  <Characters>15672</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MINEFI</Company>
  <LinksUpToDate>false</LinksUpToDate>
  <CharactersWithSpaces>18035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 DE MEULDER</dc:creator>
  <cp:lastModifiedBy> Kristof DE MEULDER</cp:lastModifiedBy>
  <cp:revision>5</cp:revision>
  <dcterms:created xsi:type="dcterms:W3CDTF">2016-01-08T16:44:00Z</dcterms:created>
  <dcterms:modified xsi:type="dcterms:W3CDTF">2016-01-11T11:14:00Z</dcterms:modified>
</cp:coreProperties>
</file>