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Prueba end-to-end del flujo de inventario</w:t>
      </w:r>
    </w:p>
    <w:p>
      <w:r>
        <w:rPr>
          <w:i/>
          <w:color w:val="555555"/>
        </w:rPr>
        <w:t>Manual de prueba sandbox · MuscleUp · 2026-06-03</w:t>
      </w:r>
    </w:p>
    <w:p>
      <w:r>
        <w:t>Este documento te lleva paso a paso para probar el flujo completo del sistema (OC → Recepción → Encartuchado → Surtido → Venta) sin contaminar los datos de Smart Fit / Planet Fitness. Usa entidades dedicadas marcadas con el emoji 🧪 que ya están creadas en el sistema.</w:t>
      </w:r>
    </w:p>
    <w:p>
      <w:r>
        <w:rPr>
          <w:b/>
          <w:color w:val="C0392B"/>
        </w:rPr>
        <w:t>⚠  Todas las entidades con prefijo 🧪 son SOLO para pruebas. No uses estos productos, máquinas ni proveedores en operación real.</w:t>
      </w:r>
    </w:p>
    <w:p>
      <w:r>
        <w:br w:type="page"/>
      </w:r>
    </w:p>
    <w:p>
      <w:pPr>
        <w:pStyle w:val="Heading1"/>
      </w:pPr>
      <w:r>
        <w:rPr>
          <w:color w:val="1F6FB5"/>
        </w:rPr>
        <w:t>Datos de prueba ya creados (sandbox)</w:t>
      </w:r>
    </w:p>
    <w:p>
      <w:r>
        <w:t>Esto ya existe en el sistema, solo lo enumeramos: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320"/>
          </w:tcPr>
          <w:p>
            <w:r>
              <w:t>🧪 Test Internal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4320"/>
          </w:tcPr>
          <w:p>
            <w:r>
              <w:t>🧪 Test - Pruebas Internas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4320"/>
          </w:tcPr>
          <w:p>
            <w:r>
              <w:t>🧪 Test Proveedor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Máquina</w:t>
            </w:r>
          </w:p>
        </w:tc>
        <w:tc>
          <w:tcPr>
            <w:tcW w:type="dxa" w:w="4320"/>
          </w:tcPr>
          <w:p>
            <w:r>
              <w:t>TEST-01 · 🧪 Máquina de pruebas (8 tolvas, polvo directo)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Producto polvo 1</w:t>
            </w:r>
          </w:p>
        </w:tc>
        <w:tc>
          <w:tcPr>
            <w:tcW w:type="dxa" w:w="4320"/>
          </w:tcPr>
          <w:p>
            <w:r>
              <w:t>TEST-WHEY · Whey Vainilla · 25g default · $50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Producto polvo 2</w:t>
            </w:r>
          </w:p>
        </w:tc>
        <w:tc>
          <w:tcPr>
            <w:tcW w:type="dxa" w:w="4320"/>
          </w:tcPr>
          <w:p>
            <w:r>
              <w:t>TEST-ISO · Isolada · 30g default · $65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Producto vaso</w:t>
            </w:r>
          </w:p>
        </w:tc>
        <w:tc>
          <w:tcPr>
            <w:tcW w:type="dxa" w:w="4320"/>
          </w:tcPr>
          <w:p>
            <w:r>
              <w:t>TEST-VASO · Vaso 250ml · $5 (asignado a la máquina)</w:t>
            </w:r>
          </w:p>
        </w:tc>
      </w:tr>
    </w:tbl>
    <w:p>
      <w:r>
        <w:t>Configuración de tolvas de TEST-01:</w:t>
      </w:r>
    </w:p>
    <w:p>
      <w:pPr>
        <w:pStyle w:val="ListBullet"/>
      </w:pPr>
      <w:r>
        <w:t>Tolvas 1-4: Whey Vainilla (TEST-WHEY) · 25g · $50 · PA Code A1-A4</w:t>
      </w:r>
    </w:p>
    <w:p>
      <w:pPr>
        <w:pStyle w:val="ListBullet"/>
      </w:pPr>
      <w:r>
        <w:t>Tolvas 5-8: Isolada (TEST-ISO) · 30g · $65 · PA Code A5-A8</w:t>
      </w:r>
    </w:p>
    <w:p>
      <w:r>
        <w:br w:type="page"/>
      </w:r>
    </w:p>
    <w:p>
      <w:pPr>
        <w:pStyle w:val="Heading1"/>
      </w:pPr>
      <w:r>
        <w:rPr>
          <w:color w:val="6B46C1"/>
        </w:rPr>
        <w:t>Paso 1 — Crear Orden de Compra</w:t>
      </w:r>
    </w:p>
    <w:p>
      <w:pPr>
        <w:pStyle w:val="ListNumber"/>
      </w:pPr>
      <w:r>
        <w:t>Entra a:</w:t>
      </w:r>
    </w:p>
    <w:p>
      <w:r>
        <w:rPr>
          <w:rFonts w:ascii="Consolas" w:hAnsi="Consolas"/>
          <w:color w:val="663399"/>
          <w:sz w:val="20"/>
        </w:rPr>
        <w:t>https://venging-app.vercel.app/compras/ordenes/nuevo</w:t>
      </w:r>
    </w:p>
    <w:p>
      <w:pPr>
        <w:pStyle w:val="ListNumber"/>
      </w:pPr>
      <w:r>
        <w:t>Llena el encabezado: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4320"/>
          </w:tcPr>
          <w:p>
            <w:r>
              <w:t>🧪 Test Proveedor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hoy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  <w:tc>
          <w:tcPr>
            <w:tcW w:type="dxa" w:w="4320"/>
          </w:tcPr>
          <w:p>
            <w:r>
              <w:t>OC de prueba sandbox</w:t>
            </w:r>
          </w:p>
        </w:tc>
      </w:tr>
    </w:tbl>
    <w:p>
      <w:pPr>
        <w:pStyle w:val="ListNumber"/>
      </w:pPr>
      <w:r>
        <w:t>Agrega items:</w:t>
      </w:r>
    </w:p>
    <w:p>
      <w:pPr>
        <w:pStyle w:val="ListBullet"/>
      </w:pPr>
      <w:r>
        <w:t>Producto: TEST-WHEY · Cantidad: 5,000 g · Costo por gramo: $0.50 → subtotal $2,500</w:t>
      </w:r>
    </w:p>
    <w:p>
      <w:pPr>
        <w:pStyle w:val="ListBullet"/>
      </w:pPr>
      <w:r>
        <w:t>Producto: TEST-ISO · Cantidad: 3,000 g · Costo por gramo: $0.80 → subtotal $2,400</w:t>
      </w:r>
    </w:p>
    <w:p>
      <w:pPr>
        <w:pStyle w:val="ListNumber"/>
      </w:pPr>
      <w:r>
        <w:t>Total esperado: $4,900. Guardar.</w:t>
      </w:r>
    </w:p>
    <w:p>
      <w:pPr>
        <w:pStyle w:val="ListNumber"/>
      </w:pPr>
      <w:r>
        <w:t>Se genera un folio tipo OC-XXXXX.</w:t>
      </w:r>
    </w:p>
    <w:p>
      <w:r>
        <w:rPr>
          <w:i/>
          <w:color w:val="276093"/>
        </w:rPr>
        <w:t>💡  La OC representa la compra al proveedor. Aún no llega físicamente, solo está 'comprometida'.</w:t>
      </w:r>
    </w:p>
    <w:p>
      <w:r>
        <w:br w:type="page"/>
      </w:r>
    </w:p>
    <w:p>
      <w:pPr>
        <w:pStyle w:val="Heading1"/>
      </w:pPr>
      <w:r>
        <w:rPr>
          <w:color w:val="059669"/>
        </w:rPr>
        <w:t>Paso 2 — Recibir mercancía</w:t>
      </w:r>
    </w:p>
    <w:p>
      <w:pPr>
        <w:pStyle w:val="ListNumber"/>
      </w:pPr>
      <w:r>
        <w:t>Entra a:</w:t>
      </w:r>
    </w:p>
    <w:p>
      <w:r>
        <w:rPr>
          <w:rFonts w:ascii="Consolas" w:hAnsi="Consolas"/>
          <w:color w:val="663399"/>
          <w:sz w:val="20"/>
        </w:rPr>
        <w:t>https://venging-app.vercel.app/almacen/recepciones/nuevo</w:t>
      </w:r>
    </w:p>
    <w:p>
      <w:pPr>
        <w:pStyle w:val="ListNumber"/>
      </w:pPr>
      <w:r>
        <w:t>Selecciona la OC del paso anterior.</w:t>
      </w:r>
    </w:p>
    <w:p>
      <w:pPr>
        <w:pStyle w:val="ListNumber"/>
      </w:pPr>
      <w:r>
        <w:t>Confirma items recibidos:</w:t>
      </w:r>
    </w:p>
    <w:p>
      <w:pPr>
        <w:pStyle w:val="ListBullet"/>
      </w:pPr>
      <w:r>
        <w:t>TEST-WHEY: 5,000g (lo completo)</w:t>
      </w:r>
    </w:p>
    <w:p>
      <w:pPr>
        <w:pStyle w:val="ListBullet"/>
      </w:pPr>
      <w:r>
        <w:t>TEST-ISO: 3,000g (lo completo)</w:t>
      </w:r>
    </w:p>
    <w:p>
      <w:pPr>
        <w:pStyle w:val="ListNumber"/>
      </w:pPr>
      <w:r>
        <w:t>Fecha recepción: hoy. Guardar.</w:t>
      </w:r>
    </w:p>
    <w:p>
      <w:pPr>
        <w:pStyle w:val="ListNumber"/>
      </w:pPr>
      <w:r>
        <w:t>El sistema genera automáticamente 2 LOTES:</w:t>
      </w:r>
    </w:p>
    <w:p>
      <w:pPr>
        <w:pStyle w:val="ListBullet"/>
      </w:pPr>
      <w:r>
        <w:t>Lote A: TEST-WHEY 5,000g · costo $0.50/g</w:t>
      </w:r>
    </w:p>
    <w:p>
      <w:pPr>
        <w:pStyle w:val="ListBullet"/>
      </w:pPr>
      <w:r>
        <w:t>Lote B: TEST-ISO 3,000g · costo $0.80/g</w:t>
      </w:r>
    </w:p>
    <w:p>
      <w:r>
        <w:t>Para verificar, entra a:</w:t>
      </w:r>
    </w:p>
    <w:p>
      <w:r>
        <w:rPr>
          <w:rFonts w:ascii="Consolas" w:hAnsi="Consolas"/>
          <w:color w:val="663399"/>
          <w:sz w:val="20"/>
        </w:rPr>
        <w:t>https://venging-app.vercel.app/almacen/lotes</w:t>
      </w:r>
    </w:p>
    <w:p>
      <w:r>
        <w:t>Deberías ver los 2 lotes nuevos con su costo por gramo y unidades disponibles.</w:t>
      </w:r>
    </w:p>
    <w:p>
      <w:r>
        <w:rPr>
          <w:i/>
          <w:color w:val="276093"/>
        </w:rPr>
        <w:t>💡  Los lotes son la 'unidad de costo'. Cada cartucho que generes después heredará el costo de su lote padre.</w:t>
      </w:r>
    </w:p>
    <w:p>
      <w:r>
        <w:br w:type="page"/>
      </w:r>
    </w:p>
    <w:p>
      <w:pPr>
        <w:pStyle w:val="Heading1"/>
      </w:pPr>
      <w:r>
        <w:rPr>
          <w:color w:val="E07A1F"/>
        </w:rPr>
        <w:t>Paso 3 — Encartuchar el material</w:t>
      </w:r>
    </w:p>
    <w:p>
      <w:r>
        <w:t>Convierte el polvo en cartuchos físicos listos para ir a máquina.</w:t>
      </w:r>
    </w:p>
    <w:p>
      <w:pPr>
        <w:pStyle w:val="ListNumber"/>
      </w:pPr>
      <w:r>
        <w:t>Entra a:</w:t>
      </w:r>
    </w:p>
    <w:p>
      <w:r>
        <w:rPr>
          <w:rFonts w:ascii="Consolas" w:hAnsi="Consolas"/>
          <w:color w:val="663399"/>
          <w:sz w:val="20"/>
        </w:rPr>
        <w:t>https://venging-app.vercel.app/almacen/encartuchados/nuevo</w:t>
      </w:r>
    </w:p>
    <w:p>
      <w:pPr>
        <w:pStyle w:val="ListNumber"/>
      </w:pPr>
      <w:r>
        <w:t>Encartuchado del Lote A (TEST-WHEY):</w:t>
      </w:r>
    </w:p>
    <w:p>
      <w:pPr>
        <w:pStyle w:val="ListBullet"/>
      </w:pPr>
      <w:r>
        <w:t>Lote: Lote A (TEST-WHEY)</w:t>
      </w:r>
    </w:p>
    <w:p>
      <w:pPr>
        <w:pStyle w:val="ListBullet"/>
      </w:pPr>
      <w:r>
        <w:t>Cantidad de cartuchos: 4</w:t>
      </w:r>
    </w:p>
    <w:p>
      <w:pPr>
        <w:pStyle w:val="ListBullet"/>
      </w:pPr>
      <w:r>
        <w:t>Gramos por cartucho: 1,000g</w:t>
      </w:r>
    </w:p>
    <w:p>
      <w:pPr>
        <w:pStyle w:val="ListBullet"/>
      </w:pPr>
      <w:r>
        <w:t>Total a encartuchar: 4,000g</w:t>
      </w:r>
    </w:p>
    <w:p>
      <w:pPr>
        <w:pStyle w:val="ListBullet"/>
      </w:pPr>
      <w:r>
        <w:t>Mermas: 0 (en pruebas)</w:t>
      </w:r>
    </w:p>
    <w:p>
      <w:pPr>
        <w:pStyle w:val="ListNumber"/>
      </w:pPr>
      <w:r>
        <w:t>Guardar.</w:t>
      </w:r>
    </w:p>
    <w:p>
      <w:pPr>
        <w:pStyle w:val="ListNumber"/>
      </w:pPr>
      <w:r>
        <w:t>Repite para Lote B (TEST-ISO):</w:t>
      </w:r>
    </w:p>
    <w:p>
      <w:pPr>
        <w:pStyle w:val="ListBullet"/>
      </w:pPr>
      <w:r>
        <w:t>Lote: Lote B (TEST-ISO)</w:t>
      </w:r>
    </w:p>
    <w:p>
      <w:pPr>
        <w:pStyle w:val="ListBullet"/>
      </w:pPr>
      <w:r>
        <w:t>Cantidad: 3 cartuchos × 1,000g = 3,000g</w:t>
      </w:r>
    </w:p>
    <w:p>
      <w:r>
        <w:t>Resultado:</w:t>
      </w:r>
    </w:p>
    <w:p>
      <w:pPr>
        <w:pStyle w:val="ListBullet"/>
      </w:pPr>
      <w:r>
        <w:t>Lote A: queda 1,000g (no encartuchado todavía, vive en almacén)</w:t>
      </w:r>
    </w:p>
    <w:p>
      <w:pPr>
        <w:pStyle w:val="ListBullet"/>
      </w:pPr>
      <w:r>
        <w:t>Lote A: tiene 4 cartuchos hijos listos para surtir</w:t>
      </w:r>
    </w:p>
    <w:p>
      <w:pPr>
        <w:pStyle w:val="ListBullet"/>
      </w:pPr>
      <w:r>
        <w:t>Lote B: queda 0g (todo encartuchado), 3 cartuchos hijos</w:t>
      </w:r>
    </w:p>
    <w:p>
      <w:r>
        <w:rPr>
          <w:i/>
          <w:color w:val="276093"/>
        </w:rPr>
        <w:t>💡  Los cartuchos tienen estado: 'almacen' al principio. Cuando los envías a una máquina pasan a 'en_ruta' y luego a 'en_maquina'.</w:t>
      </w:r>
    </w:p>
    <w:p>
      <w:r>
        <w:br w:type="page"/>
      </w:r>
    </w:p>
    <w:p>
      <w:pPr>
        <w:pStyle w:val="Heading1"/>
      </w:pPr>
      <w:r>
        <w:rPr>
          <w:color w:val="DC2626"/>
        </w:rPr>
        <w:t>Paso 4 — Surtir cartuchos a TEST-01</w:t>
      </w:r>
    </w:p>
    <w:p>
      <w:r>
        <w:t>El surtido lleva cartuchos físicamente a la máquina.</w:t>
      </w:r>
    </w:p>
    <w:p>
      <w:pPr>
        <w:pStyle w:val="ListNumber"/>
      </w:pPr>
      <w:r>
        <w:t>Entra a:</w:t>
      </w:r>
    </w:p>
    <w:p>
      <w:r>
        <w:rPr>
          <w:rFonts w:ascii="Consolas" w:hAnsi="Consolas"/>
          <w:color w:val="663399"/>
          <w:sz w:val="20"/>
        </w:rPr>
        <w:t>https://venging-app.vercel.app/planeacion/surtidos/nuevo</w:t>
      </w:r>
    </w:p>
    <w:p>
      <w:pPr>
        <w:pStyle w:val="ListNumber"/>
      </w:pPr>
      <w:r>
        <w:t>Encabezado: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Máquina destino</w:t>
            </w:r>
          </w:p>
        </w:tc>
        <w:tc>
          <w:tcPr>
            <w:tcW w:type="dxa" w:w="4320"/>
          </w:tcPr>
          <w:p>
            <w:r>
              <w:t>TEST-01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hoy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Operador</w:t>
            </w:r>
          </w:p>
        </w:tc>
        <w:tc>
          <w:tcPr>
            <w:tcW w:type="dxa" w:w="4320"/>
          </w:tcPr>
          <w:p>
            <w:r>
              <w:t>el usuario que harías el surtido</w:t>
            </w:r>
          </w:p>
        </w:tc>
      </w:tr>
    </w:tbl>
    <w:p>
      <w:pPr>
        <w:pStyle w:val="ListNumber"/>
      </w:pPr>
      <w:r>
        <w:t>Items a surtir:</w:t>
      </w:r>
    </w:p>
    <w:p>
      <w:pPr>
        <w:pStyle w:val="ListBullet"/>
      </w:pPr>
      <w:r>
        <w:t>Tolva 1: 1 cartucho de Lote A (TEST-WHEY)</w:t>
      </w:r>
    </w:p>
    <w:p>
      <w:pPr>
        <w:pStyle w:val="ListBullet"/>
      </w:pPr>
      <w:r>
        <w:t>Tolva 5: 1 cartucho de Lote B (TEST-ISO)</w:t>
      </w:r>
    </w:p>
    <w:p>
      <w:pPr>
        <w:pStyle w:val="ListNumber"/>
      </w:pPr>
      <w:r>
        <w:t>Guardar.</w:t>
      </w:r>
    </w:p>
    <w:p>
      <w:r>
        <w:t>Al guardar el surtido, el sistema:</w:t>
      </w:r>
    </w:p>
    <w:p>
      <w:pPr>
        <w:pStyle w:val="ListBullet"/>
      </w:pPr>
      <w:r>
        <w:t>Marca los 2 cartuchos como 'en_maquina'</w:t>
      </w:r>
    </w:p>
    <w:p>
      <w:pPr>
        <w:pStyle w:val="ListBullet"/>
      </w:pPr>
      <w:r>
        <w:t>Suma 1,000g al inventario de Tolva 1 (de 0 a 1,000)</w:t>
      </w:r>
    </w:p>
    <w:p>
      <w:pPr>
        <w:pStyle w:val="ListBullet"/>
      </w:pPr>
      <w:r>
        <w:t>Suma 1,000g al inventario de Tolva 5 (de 0 a 1,000)</w:t>
      </w:r>
    </w:p>
    <w:p>
      <w:pPr>
        <w:pStyle w:val="ListBullet"/>
      </w:pPr>
      <w:r>
        <w:t>Actualiza el costo promedio por gramo de cada tolva:</w:t>
      </w:r>
    </w:p>
    <w:p>
      <w:pPr>
        <w:pStyle w:val="ListBullet"/>
      </w:pPr>
      <w:r>
        <w:t xml:space="preserve">   • Tolva 1: $0.50/g (costo del cartucho TEST-WHEY)</w:t>
      </w:r>
    </w:p>
    <w:p>
      <w:pPr>
        <w:pStyle w:val="ListBullet"/>
      </w:pPr>
      <w:r>
        <w:t xml:space="preserve">   • Tolva 5: $0.80/g (costo del cartucho TEST-ISO)</w:t>
      </w:r>
    </w:p>
    <w:p>
      <w:pPr>
        <w:pStyle w:val="ListNumber"/>
      </w:pPr>
      <w:r>
        <w:t>Para verificar, entra a:</w:t>
      </w:r>
    </w:p>
    <w:p>
      <w:r>
        <w:rPr>
          <w:rFonts w:ascii="Consolas" w:hAnsi="Consolas"/>
          <w:color w:val="663399"/>
          <w:sz w:val="20"/>
        </w:rPr>
        <w:t>https://venging-app.vercel.app/admin/maquinas (selecciona TEST-01)</w:t>
      </w:r>
    </w:p>
    <w:p>
      <w:r>
        <w:t>Las tolvas 1 y 5 deben mostrar:</w:t>
      </w:r>
    </w:p>
    <w:p>
      <w:pPr>
        <w:pStyle w:val="ListBullet"/>
      </w:pPr>
      <w:r>
        <w:t>Ocupación: 1,000 / 1,500 g</w:t>
      </w:r>
    </w:p>
    <w:p>
      <w:pPr>
        <w:pStyle w:val="ListBullet"/>
      </w:pPr>
      <w:r>
        <w:t>La barra debe ponerse verde (&gt;=80% si el max fuera 1000, aquí casi 67%)</w:t>
      </w:r>
    </w:p>
    <w:p>
      <w:r>
        <w:br w:type="page"/>
      </w:r>
    </w:p>
    <w:p>
      <w:pPr>
        <w:pStyle w:val="Heading1"/>
      </w:pPr>
      <w:r>
        <w:rPr>
          <w:color w:val="993333"/>
        </w:rPr>
        <w:t>Paso 5 — Simular una venta</w:t>
      </w:r>
    </w:p>
    <w:p>
      <w:r>
        <w:t>Como esta máquina no está conectada a Nayax real, vamos a disparar una venta sintética directamente desde la base de datos. Esto NO es algo que haga el usuario operativo normalmente — es solo para esta prueba.</w:t>
      </w:r>
    </w:p>
    <w:p>
      <w:r>
        <w:rPr>
          <w:b/>
          <w:color w:val="C0392B"/>
        </w:rPr>
        <w:t>⚠  Pide a Angel que ejecute este SQL desde Supabase (o lo hace por ti):</w:t>
      </w:r>
    </w:p>
    <w:p>
      <w:r>
        <w:rPr>
          <w:rFonts w:ascii="Consolas" w:hAnsi="Consolas"/>
          <w:color w:val="663399"/>
          <w:sz w:val="20"/>
        </w:rPr>
        <w:t>select public.procesar_venta_nayax(</w:t>
        <w:br/>
        <w:t xml:space="preserve">  p_nayax_transaction_id := 'test-' || extract(epoch from now())::text,</w:t>
        <w:br/>
        <w:t xml:space="preserve">  p_nayax_machine_id := 'TEST-NAYAX-001',</w:t>
        <w:br/>
        <w:t xml:space="preserve">  p_nayax_item_code := 'A1',</w:t>
        <w:br/>
        <w:t xml:space="preserve">  p_fecha_transaccion := now(),</w:t>
        <w:br/>
        <w:t xml:space="preserve">  p_precio_bruto := 50.00,</w:t>
        <w:br/>
        <w:t xml:space="preserve">  p_metodo_pago := 'TEST',</w:t>
        <w:br/>
        <w:t xml:space="preserve">  p_ticket_id := 'TEST-001'</w:t>
        <w:br/>
        <w:t>);</w:t>
      </w:r>
    </w:p>
    <w:p>
      <w:r>
        <w:t>El sistema procesa la venta de esta manera:</w:t>
      </w:r>
    </w:p>
    <w:p>
      <w:pPr>
        <w:pStyle w:val="ListBullet"/>
      </w:pPr>
      <w:r>
        <w:t>Lookup máquina por nayax_machine_id = TEST-NAYAX-001 → TEST-01</w:t>
      </w:r>
    </w:p>
    <w:p>
      <w:pPr>
        <w:pStyle w:val="ListBullet"/>
      </w:pPr>
      <w:r>
        <w:t>Lookup tolva por PA Code A1 → Tolva 1 (TEST-WHEY)</w:t>
      </w:r>
    </w:p>
    <w:p>
      <w:pPr>
        <w:pStyle w:val="ListBullet"/>
      </w:pPr>
      <w:r>
        <w:t>Venta al público (lo que paga el cliente): $50.00</w:t>
      </w:r>
    </w:p>
    <w:p>
      <w:pPr>
        <w:pStyle w:val="ListBullet"/>
      </w:pPr>
      <w:r>
        <w:t>Comisión Nayax (3.4% + 16% IVA = 3.944%): $1.97</w:t>
      </w:r>
    </w:p>
    <w:p>
      <w:pPr>
        <w:pStyle w:val="ListBullet"/>
      </w:pPr>
      <w:r>
        <w:t>Venta bruta (neto en banco): $48.03</w:t>
      </w:r>
    </w:p>
    <w:p>
      <w:pPr>
        <w:pStyle w:val="ListBullet"/>
      </w:pPr>
      <w:r>
        <w:t>Costo polvo: 25g × $0.50/g = $12.50</w:t>
      </w:r>
    </w:p>
    <w:p>
      <w:pPr>
        <w:pStyle w:val="ListBullet"/>
      </w:pPr>
      <w:r>
        <w:t>Utilidad bruta: $48.03 − $12.50 = $35.53</w:t>
      </w:r>
    </w:p>
    <w:p>
      <w:pPr>
        <w:pStyle w:val="ListBullet"/>
      </w:pPr>
      <w:r>
        <w:t>Margen: 73.9%</w:t>
      </w:r>
    </w:p>
    <w:p>
      <w:pPr>
        <w:pStyle w:val="ListBullet"/>
      </w:pPr>
      <w:r>
        <w:t>Descuenta 25g de la Tolva 1 (queda 975g)</w:t>
      </w:r>
    </w:p>
    <w:p>
      <w:pPr>
        <w:pStyle w:val="ListBullet"/>
      </w:pPr>
      <w:r>
        <w:t>Inserta desglose en venta_ingredientes</w:t>
      </w:r>
    </w:p>
    <w:p>
      <w:r>
        <w:br w:type="page"/>
      </w:r>
    </w:p>
    <w:p>
      <w:pPr>
        <w:pStyle w:val="Heading1"/>
      </w:pPr>
      <w:r>
        <w:rPr>
          <w:color w:val="555555"/>
        </w:rPr>
        <w:t>Validación — Qué deberías ver</w:t>
      </w:r>
    </w:p>
    <w:p>
      <w:pPr>
        <w:pStyle w:val="Heading2"/>
      </w:pPr>
      <w:r>
        <w:t>En /admin/ventas</w:t>
      </w:r>
    </w:p>
    <w:p>
      <w:pPr>
        <w:pStyle w:val="ListNumber"/>
      </w:pPr>
      <w:r>
        <w:t>Filtra por cliente = '🧪 Test Internal'.</w:t>
      </w:r>
    </w:p>
    <w:p>
      <w:pPr>
        <w:pStyle w:val="ListNumber"/>
      </w:pPr>
      <w:r>
        <w:t>Aparece la venta con:</w:t>
      </w:r>
    </w:p>
    <w:p>
      <w:pPr>
        <w:pStyle w:val="ListBullet"/>
      </w:pPr>
      <w:r>
        <w:t>Producto: TEST-WHEY · Whey Vainilla</w:t>
      </w:r>
    </w:p>
    <w:p>
      <w:pPr>
        <w:pStyle w:val="ListBullet"/>
      </w:pPr>
      <w:r>
        <w:t>Tolva: #1</w:t>
      </w:r>
    </w:p>
    <w:p>
      <w:pPr>
        <w:pStyle w:val="ListBullet"/>
      </w:pPr>
      <w:r>
        <w:t>Gramos: 25g</w:t>
      </w:r>
    </w:p>
    <w:p>
      <w:pPr>
        <w:pStyle w:val="ListBullet"/>
      </w:pPr>
      <w:r>
        <w:t>Venta al público: $50.00</w:t>
      </w:r>
    </w:p>
    <w:p>
      <w:pPr>
        <w:pStyle w:val="ListBullet"/>
      </w:pPr>
      <w:r>
        <w:t>Comisión Nayax: $1.97</w:t>
      </w:r>
    </w:p>
    <w:p>
      <w:pPr>
        <w:pStyle w:val="ListBullet"/>
      </w:pPr>
      <w:r>
        <w:t>Venta bruta: $48.03</w:t>
      </w:r>
    </w:p>
    <w:p>
      <w:pPr>
        <w:pStyle w:val="ListBullet"/>
      </w:pPr>
      <w:r>
        <w:t>Costo: $12.50</w:t>
      </w:r>
    </w:p>
    <w:p>
      <w:pPr>
        <w:pStyle w:val="ListBullet"/>
      </w:pPr>
      <w:r>
        <w:t>Utilidad: $35.53 (verde)</w:t>
      </w:r>
    </w:p>
    <w:p>
      <w:pPr>
        <w:pStyle w:val="ListBullet"/>
      </w:pPr>
      <w:r>
        <w:t>Margen: 73.9%</w:t>
      </w:r>
    </w:p>
    <w:p>
      <w:pPr>
        <w:pStyle w:val="ListBullet"/>
      </w:pPr>
      <w:r>
        <w:t>Método: TEST · Ticket: TEST-001</w:t>
      </w:r>
    </w:p>
    <w:p>
      <w:pPr>
        <w:pStyle w:val="Heading2"/>
      </w:pPr>
      <w:r>
        <w:t>En /admin/maquinas/TEST-01</w:t>
      </w:r>
    </w:p>
    <w:p>
      <w:r>
        <w:t>Tolva 1 muestra:</w:t>
      </w:r>
    </w:p>
    <w:p>
      <w:pPr>
        <w:pStyle w:val="ListBullet"/>
      </w:pPr>
      <w:r>
        <w:t>Ocupación: 975 / 1,500 g</w:t>
      </w:r>
    </w:p>
    <w:p>
      <w:pPr>
        <w:pStyle w:val="ListBullet"/>
      </w:pPr>
      <w:r>
        <w:t>Producto: Whey Vainilla</w:t>
      </w:r>
    </w:p>
    <w:p>
      <w:pPr>
        <w:pStyle w:val="ListBullet"/>
      </w:pPr>
      <w:r>
        <w:t>Inventario decrementado tras la venta</w:t>
      </w:r>
    </w:p>
    <w:p>
      <w:pPr>
        <w:pStyle w:val="Heading2"/>
      </w:pPr>
      <w:r>
        <w:t>En /admin/dashboard</w:t>
      </w:r>
    </w:p>
    <w:p>
      <w:r>
        <w:t>Los KPIs ahora incluyen los $48.03 de venta neta + $35.53 de utilidad (estarán mezclados con el resto si tienes ventas reales, pero deben subir por esa cantidad).</w:t>
      </w:r>
    </w:p>
    <w:p>
      <w:r>
        <w:br w:type="page"/>
      </w:r>
    </w:p>
    <w:p>
      <w:pPr>
        <w:pStyle w:val="Heading1"/>
      </w:pPr>
      <w:r>
        <w:rPr>
          <w:color w:val="059669"/>
        </w:rPr>
        <w:t>Qué demuestra esta prueba</w:t>
      </w:r>
    </w:p>
    <w:p>
      <w:r>
        <w:t>Si todos los pasos funcionaron, validaste que:</w:t>
      </w:r>
    </w:p>
    <w:p>
      <w:pPr>
        <w:pStyle w:val="ListBullet"/>
      </w:pPr>
      <w:r>
        <w:t>La cadena de costo se propaga: OC → Lote → Cartucho → Tolva → Venta</w:t>
      </w:r>
    </w:p>
    <w:p>
      <w:pPr>
        <w:pStyle w:val="ListBullet"/>
      </w:pPr>
      <w:r>
        <w:t>El costo unitario de cada tolva se actualiza al surtir</w:t>
      </w:r>
    </w:p>
    <w:p>
      <w:pPr>
        <w:pStyle w:val="ListBullet"/>
      </w:pPr>
      <w:r>
        <w:t>Las ventas calculan utilidad y margen reales (no $0)</w:t>
      </w:r>
    </w:p>
    <w:p>
      <w:pPr>
        <w:pStyle w:val="ListBullet"/>
      </w:pPr>
      <w:r>
        <w:t>El inventario se descuenta automáticamente con cada venta</w:t>
      </w:r>
    </w:p>
    <w:p>
      <w:pPr>
        <w:pStyle w:val="ListBullet"/>
      </w:pPr>
      <w:r>
        <w:t>La comisión Nayax (3.944%) y el desglose público/comisión/bruta funcionan</w:t>
      </w:r>
    </w:p>
    <w:p>
      <w:r>
        <w:t>Ahora puedes replicar el flujo con datos reales (Smart Fit, Planet Fitness) cuando estés listo.</w:t>
      </w:r>
    </w:p>
    <w:p>
      <w:pPr>
        <w:pStyle w:val="Heading2"/>
      </w:pPr>
      <w:r>
        <w:t>Limpieza</w:t>
      </w:r>
    </w:p>
    <w:p>
      <w:r>
        <w:t>Cuando termines las pruebas, puedes:</w:t>
      </w:r>
    </w:p>
    <w:p>
      <w:pPr>
        <w:pStyle w:val="ListBullet"/>
      </w:pPr>
      <w:r>
        <w:t>Desactivar el cliente 🧪 Test Internal (todo lo derivado deja de aparecer en reportes activos)</w:t>
      </w:r>
    </w:p>
    <w:p>
      <w:pPr>
        <w:pStyle w:val="ListBullet"/>
      </w:pPr>
      <w:r>
        <w:t>O pedir a Angel que borre todo el sandbox con un script de limpieza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