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8"/>
        <w:gridCol w:w="498"/>
        <w:gridCol w:w="662"/>
        <w:gridCol w:w="37"/>
        <w:gridCol w:w="8606"/>
      </w:tblGrid>
      <w:tr w:rsidR="000E79F5" w:rsidRPr="00595609" w14:paraId="04373BFA" w14:textId="26444B9A" w:rsidTr="00BA5981">
        <w:tc>
          <w:tcPr>
            <w:tcW w:w="508" w:type="dxa"/>
          </w:tcPr>
          <w:p w14:paraId="296112CD" w14:textId="77777777" w:rsidR="009F2B66" w:rsidRPr="00595609" w:rsidRDefault="009F2B66" w:rsidP="00123D77">
            <w:pPr>
              <w:spacing w:after="240"/>
              <w:jc w:val="both"/>
              <w:rPr>
                <w:rFonts w:cstheme="minorHAnsi"/>
                <w:b/>
                <w:color w:val="171717" w:themeColor="background2" w:themeShade="1A"/>
                <w:sz w:val="28"/>
                <w:szCs w:val="28"/>
              </w:rPr>
            </w:pPr>
            <w:r w:rsidRPr="00595609">
              <w:rPr>
                <w:rFonts w:cstheme="minorHAnsi"/>
                <w:b/>
                <w:color w:val="171717" w:themeColor="background2" w:themeShade="1A"/>
                <w:sz w:val="28"/>
                <w:szCs w:val="28"/>
              </w:rPr>
              <w:t>1.</w:t>
            </w:r>
          </w:p>
        </w:tc>
        <w:tc>
          <w:tcPr>
            <w:tcW w:w="9803" w:type="dxa"/>
            <w:gridSpan w:val="4"/>
          </w:tcPr>
          <w:p w14:paraId="0C1B090F" w14:textId="77777777" w:rsidR="009F2B66" w:rsidRPr="00595609" w:rsidRDefault="009F2B66" w:rsidP="00123D77">
            <w:pPr>
              <w:spacing w:after="240"/>
              <w:jc w:val="both"/>
              <w:rPr>
                <w:rFonts w:cstheme="minorHAnsi"/>
                <w:b/>
                <w:color w:val="171717" w:themeColor="background2" w:themeShade="1A"/>
                <w:sz w:val="28"/>
                <w:szCs w:val="28"/>
              </w:rPr>
            </w:pPr>
            <w:r>
              <w:rPr>
                <w:rFonts w:cstheme="minorHAnsi"/>
                <w:b/>
                <w:color w:val="171717" w:themeColor="background2" w:themeShade="1A"/>
                <w:sz w:val="28"/>
                <w:szCs w:val="28"/>
              </w:rPr>
              <w:t>Objective</w:t>
            </w:r>
            <w:r w:rsidRPr="00595609">
              <w:rPr>
                <w:rFonts w:cstheme="minorHAnsi"/>
                <w:b/>
                <w:color w:val="171717" w:themeColor="background2" w:themeShade="1A"/>
                <w:sz w:val="28"/>
                <w:szCs w:val="28"/>
              </w:rPr>
              <w:t>:</w:t>
            </w:r>
          </w:p>
        </w:tc>
      </w:tr>
      <w:tr w:rsidR="000E79F5" w:rsidRPr="00595609" w14:paraId="23473B59" w14:textId="419DC171" w:rsidTr="00BA5981">
        <w:trPr>
          <w:trHeight w:val="1530"/>
        </w:trPr>
        <w:tc>
          <w:tcPr>
            <w:tcW w:w="508" w:type="dxa"/>
          </w:tcPr>
          <w:p w14:paraId="560489C9" w14:textId="77777777" w:rsidR="009F2B66" w:rsidRPr="00595609" w:rsidRDefault="009F2B66" w:rsidP="00123D77">
            <w:pPr>
              <w:spacing w:after="240"/>
              <w:jc w:val="both"/>
              <w:rPr>
                <w:rFonts w:cstheme="minorHAnsi"/>
                <w:color w:val="171717" w:themeColor="background2" w:themeShade="1A"/>
              </w:rPr>
            </w:pPr>
          </w:p>
        </w:tc>
        <w:tc>
          <w:tcPr>
            <w:tcW w:w="498" w:type="dxa"/>
          </w:tcPr>
          <w:p w14:paraId="0726C50E" w14:textId="3E8B4899" w:rsidR="009F2B66" w:rsidRPr="00595609" w:rsidRDefault="009F2B66" w:rsidP="00123D77">
            <w:pPr>
              <w:spacing w:after="240"/>
              <w:jc w:val="both"/>
              <w:rPr>
                <w:rFonts w:cstheme="minorHAnsi"/>
                <w:color w:val="171717" w:themeColor="background2" w:themeShade="1A"/>
              </w:rPr>
            </w:pPr>
            <w:r>
              <w:rPr>
                <w:rFonts w:cstheme="minorHAnsi"/>
                <w:color w:val="171717" w:themeColor="background2" w:themeShade="1A"/>
              </w:rPr>
              <w:t>1.1</w:t>
            </w:r>
          </w:p>
        </w:tc>
        <w:tc>
          <w:tcPr>
            <w:tcW w:w="9305" w:type="dxa"/>
            <w:gridSpan w:val="3"/>
          </w:tcPr>
          <w:p w14:paraId="038F15E2" w14:textId="554B71D0" w:rsidR="009F2B66" w:rsidRPr="00102A65" w:rsidRDefault="00C10293" w:rsidP="003766D4">
            <w:pPr>
              <w:jc w:val="both"/>
            </w:pPr>
            <w:r w:rsidRPr="00C10293">
              <w:t>This policy shall establish a comprehensive framework for the management, security, and lifecycle maintenance of all Information Technology (IT) assets and endpoint devices owned, leased, or operated by Pakistan Cables Limited (PCL), ensuring that all such assets are acquired, utilized, safeguarded, and disposed of responsibly in alignment with PCL’s governance, financial, and information security standards.</w:t>
            </w:r>
          </w:p>
        </w:tc>
      </w:tr>
      <w:tr w:rsidR="000E79F5" w:rsidRPr="00595609" w14:paraId="3291EDA0" w14:textId="16DF08E4" w:rsidTr="00BA5981">
        <w:trPr>
          <w:trHeight w:val="657"/>
        </w:trPr>
        <w:tc>
          <w:tcPr>
            <w:tcW w:w="508" w:type="dxa"/>
          </w:tcPr>
          <w:p w14:paraId="740BAD73" w14:textId="3FB960FE" w:rsidR="009F2B66" w:rsidRPr="00E71688" w:rsidRDefault="009F2B66" w:rsidP="00123D77">
            <w:pPr>
              <w:spacing w:after="240"/>
              <w:jc w:val="both"/>
              <w:rPr>
                <w:rFonts w:cstheme="minorHAnsi"/>
                <w:b/>
                <w:color w:val="171717" w:themeColor="background2" w:themeShade="1A"/>
                <w:sz w:val="28"/>
                <w:szCs w:val="28"/>
              </w:rPr>
            </w:pPr>
            <w:r w:rsidRPr="00E71688">
              <w:rPr>
                <w:rFonts w:cstheme="minorHAnsi"/>
                <w:b/>
                <w:color w:val="171717" w:themeColor="background2" w:themeShade="1A"/>
                <w:sz w:val="28"/>
                <w:szCs w:val="28"/>
              </w:rPr>
              <w:t>2.</w:t>
            </w:r>
          </w:p>
        </w:tc>
        <w:tc>
          <w:tcPr>
            <w:tcW w:w="9803" w:type="dxa"/>
            <w:gridSpan w:val="4"/>
          </w:tcPr>
          <w:p w14:paraId="3DC46636" w14:textId="3F342382" w:rsidR="009F2B66" w:rsidRPr="00102A65" w:rsidRDefault="009F2B66" w:rsidP="00123D77">
            <w:pPr>
              <w:jc w:val="both"/>
              <w:rPr>
                <w:rFonts w:cstheme="minorHAnsi"/>
                <w:b/>
                <w:color w:val="171717" w:themeColor="background2" w:themeShade="1A"/>
                <w:sz w:val="28"/>
                <w:szCs w:val="28"/>
              </w:rPr>
            </w:pPr>
            <w:r w:rsidRPr="00102A65">
              <w:rPr>
                <w:rFonts w:cstheme="minorHAnsi"/>
                <w:b/>
                <w:color w:val="171717" w:themeColor="background2" w:themeShade="1A"/>
                <w:sz w:val="28"/>
                <w:szCs w:val="28"/>
              </w:rPr>
              <w:t>Scope:</w:t>
            </w:r>
          </w:p>
        </w:tc>
      </w:tr>
      <w:tr w:rsidR="000E79F5" w:rsidRPr="00595609" w14:paraId="1EE5B666" w14:textId="3B0B7209" w:rsidTr="00BA5981">
        <w:trPr>
          <w:trHeight w:val="2034"/>
        </w:trPr>
        <w:tc>
          <w:tcPr>
            <w:tcW w:w="508" w:type="dxa"/>
          </w:tcPr>
          <w:p w14:paraId="2355DBF5" w14:textId="77777777" w:rsidR="009F2B66" w:rsidRPr="00595609" w:rsidRDefault="009F2B66" w:rsidP="00123D77">
            <w:pPr>
              <w:spacing w:after="240"/>
              <w:jc w:val="both"/>
              <w:rPr>
                <w:rFonts w:cstheme="minorHAnsi"/>
                <w:color w:val="171717" w:themeColor="background2" w:themeShade="1A"/>
              </w:rPr>
            </w:pPr>
          </w:p>
        </w:tc>
        <w:tc>
          <w:tcPr>
            <w:tcW w:w="498" w:type="dxa"/>
          </w:tcPr>
          <w:p w14:paraId="2FE40EC3" w14:textId="1DFC0EEB" w:rsidR="009F2B66" w:rsidRDefault="009F2B66" w:rsidP="00123D77">
            <w:pPr>
              <w:spacing w:after="240"/>
              <w:jc w:val="both"/>
              <w:rPr>
                <w:rFonts w:cstheme="minorHAnsi"/>
                <w:color w:val="171717" w:themeColor="background2" w:themeShade="1A"/>
              </w:rPr>
            </w:pPr>
            <w:r>
              <w:rPr>
                <w:rFonts w:cstheme="minorHAnsi"/>
                <w:color w:val="171717" w:themeColor="background2" w:themeShade="1A"/>
              </w:rPr>
              <w:t>2.1</w:t>
            </w:r>
          </w:p>
        </w:tc>
        <w:tc>
          <w:tcPr>
            <w:tcW w:w="9305" w:type="dxa"/>
            <w:gridSpan w:val="3"/>
          </w:tcPr>
          <w:p w14:paraId="5FB9195E" w14:textId="4A5A18FF" w:rsidR="006C2C17" w:rsidRDefault="006C2C17" w:rsidP="006C2C17">
            <w:pPr>
              <w:jc w:val="both"/>
            </w:pPr>
            <w:r>
              <w:t xml:space="preserve">This policy </w:t>
            </w:r>
            <w:r w:rsidR="003B536A">
              <w:t xml:space="preserve">shall apply </w:t>
            </w:r>
            <w:r>
              <w:t>to all IT hardware and software assets owned, leased, or managed by PCL, including but not limited to:</w:t>
            </w:r>
          </w:p>
          <w:p w14:paraId="5B0F14B9" w14:textId="4159222B" w:rsidR="006C2C17" w:rsidRDefault="006C2C17" w:rsidP="00062769">
            <w:pPr>
              <w:pStyle w:val="ListParagraph"/>
              <w:numPr>
                <w:ilvl w:val="0"/>
                <w:numId w:val="25"/>
              </w:numPr>
              <w:jc w:val="both"/>
            </w:pPr>
            <w:r>
              <w:t>Desktop and laptop computers</w:t>
            </w:r>
          </w:p>
          <w:p w14:paraId="6C9AD46C" w14:textId="48EB3674" w:rsidR="006C2C17" w:rsidRDefault="006C2C17" w:rsidP="00062769">
            <w:pPr>
              <w:pStyle w:val="ListParagraph"/>
              <w:numPr>
                <w:ilvl w:val="0"/>
                <w:numId w:val="25"/>
              </w:numPr>
              <w:jc w:val="both"/>
            </w:pPr>
            <w:r>
              <w:t>Mobile and endpoint devices (e.g., tablets, phones, peripherals)</w:t>
            </w:r>
          </w:p>
          <w:p w14:paraId="0AD41D90" w14:textId="23E2BF34" w:rsidR="006C2C17" w:rsidRDefault="006C2C17" w:rsidP="00062769">
            <w:pPr>
              <w:pStyle w:val="ListParagraph"/>
              <w:numPr>
                <w:ilvl w:val="0"/>
                <w:numId w:val="25"/>
              </w:numPr>
              <w:jc w:val="both"/>
            </w:pPr>
            <w:r>
              <w:t>Network equipment (servers, routers, switches, firewalls, access points, etc.)</w:t>
            </w:r>
          </w:p>
          <w:p w14:paraId="067EC734" w14:textId="11FDF3CF" w:rsidR="006C2C17" w:rsidRDefault="006C2C17" w:rsidP="00062769">
            <w:pPr>
              <w:pStyle w:val="ListParagraph"/>
              <w:numPr>
                <w:ilvl w:val="0"/>
                <w:numId w:val="25"/>
              </w:numPr>
              <w:jc w:val="both"/>
            </w:pPr>
            <w:r>
              <w:t>System and application software, including licenses</w:t>
            </w:r>
          </w:p>
          <w:p w14:paraId="5B1710A0" w14:textId="39134C88" w:rsidR="009F2B66" w:rsidRPr="00102A65" w:rsidRDefault="006C2C17" w:rsidP="00BA5981">
            <w:pPr>
              <w:pStyle w:val="ListParagraph"/>
              <w:numPr>
                <w:ilvl w:val="0"/>
                <w:numId w:val="25"/>
              </w:numPr>
              <w:jc w:val="both"/>
            </w:pPr>
            <w:r>
              <w:t>Any device that stores or transmits company data</w:t>
            </w:r>
          </w:p>
        </w:tc>
      </w:tr>
      <w:tr w:rsidR="000E79F5" w:rsidRPr="00595609" w14:paraId="6813897C" w14:textId="2B51D81E" w:rsidTr="00BA5981">
        <w:tc>
          <w:tcPr>
            <w:tcW w:w="508" w:type="dxa"/>
          </w:tcPr>
          <w:p w14:paraId="7EBC88AD" w14:textId="2D2AC980" w:rsidR="009F2B66" w:rsidRPr="00595609" w:rsidRDefault="009F2B66" w:rsidP="00123D77">
            <w:pPr>
              <w:spacing w:after="240"/>
              <w:jc w:val="both"/>
              <w:rPr>
                <w:rFonts w:cstheme="minorHAnsi"/>
                <w:b/>
                <w:color w:val="171717" w:themeColor="background2" w:themeShade="1A"/>
                <w:sz w:val="28"/>
                <w:szCs w:val="28"/>
              </w:rPr>
            </w:pPr>
            <w:r>
              <w:rPr>
                <w:rFonts w:cstheme="minorHAnsi"/>
                <w:b/>
                <w:color w:val="171717" w:themeColor="background2" w:themeShade="1A"/>
                <w:sz w:val="28"/>
                <w:szCs w:val="28"/>
              </w:rPr>
              <w:t>3</w:t>
            </w:r>
            <w:r w:rsidRPr="00595609">
              <w:rPr>
                <w:rFonts w:cstheme="minorHAnsi"/>
                <w:b/>
                <w:color w:val="171717" w:themeColor="background2" w:themeShade="1A"/>
                <w:sz w:val="28"/>
                <w:szCs w:val="28"/>
              </w:rPr>
              <w:t>.</w:t>
            </w:r>
          </w:p>
        </w:tc>
        <w:tc>
          <w:tcPr>
            <w:tcW w:w="9803" w:type="dxa"/>
            <w:gridSpan w:val="4"/>
          </w:tcPr>
          <w:p w14:paraId="21D4497A" w14:textId="77777777" w:rsidR="009F2B66" w:rsidRPr="00595609" w:rsidRDefault="009F2B66" w:rsidP="00123D77">
            <w:pPr>
              <w:spacing w:after="240"/>
              <w:jc w:val="both"/>
              <w:rPr>
                <w:rFonts w:cstheme="minorHAnsi"/>
                <w:b/>
                <w:color w:val="171717" w:themeColor="background2" w:themeShade="1A"/>
                <w:sz w:val="28"/>
                <w:szCs w:val="28"/>
              </w:rPr>
            </w:pPr>
            <w:r w:rsidRPr="007266D8">
              <w:rPr>
                <w:rFonts w:cstheme="minorHAnsi"/>
                <w:b/>
                <w:color w:val="000000" w:themeColor="text1"/>
                <w:sz w:val="28"/>
                <w:szCs w:val="28"/>
              </w:rPr>
              <w:t>Applicability:</w:t>
            </w:r>
          </w:p>
        </w:tc>
      </w:tr>
      <w:tr w:rsidR="000E79F5" w:rsidRPr="00595609" w14:paraId="4D39B2F5" w14:textId="696A6B58" w:rsidTr="00BA5981">
        <w:trPr>
          <w:trHeight w:val="945"/>
        </w:trPr>
        <w:tc>
          <w:tcPr>
            <w:tcW w:w="508" w:type="dxa"/>
          </w:tcPr>
          <w:p w14:paraId="508E54C7" w14:textId="77777777" w:rsidR="009F2B66" w:rsidRPr="00595609" w:rsidRDefault="009F2B66" w:rsidP="007B2F9E">
            <w:pPr>
              <w:spacing w:after="240"/>
              <w:jc w:val="both"/>
              <w:rPr>
                <w:rFonts w:cstheme="minorHAnsi"/>
                <w:color w:val="171717" w:themeColor="background2" w:themeShade="1A"/>
              </w:rPr>
            </w:pPr>
          </w:p>
        </w:tc>
        <w:tc>
          <w:tcPr>
            <w:tcW w:w="498" w:type="dxa"/>
          </w:tcPr>
          <w:p w14:paraId="7F57445C" w14:textId="390989E0" w:rsidR="009F2B66" w:rsidRPr="00595609" w:rsidRDefault="009F2B66" w:rsidP="007B2F9E">
            <w:pPr>
              <w:spacing w:after="240"/>
              <w:jc w:val="both"/>
              <w:rPr>
                <w:rFonts w:cstheme="minorHAnsi"/>
                <w:color w:val="171717" w:themeColor="background2" w:themeShade="1A"/>
              </w:rPr>
            </w:pPr>
            <w:r>
              <w:rPr>
                <w:rFonts w:cstheme="minorHAnsi"/>
                <w:color w:val="171717" w:themeColor="background2" w:themeShade="1A"/>
              </w:rPr>
              <w:t>3.1</w:t>
            </w:r>
          </w:p>
        </w:tc>
        <w:tc>
          <w:tcPr>
            <w:tcW w:w="9305" w:type="dxa"/>
            <w:gridSpan w:val="3"/>
          </w:tcPr>
          <w:p w14:paraId="5B9DBBC7" w14:textId="2686D092" w:rsidR="009F2B66" w:rsidRPr="001D65CE" w:rsidRDefault="00505583" w:rsidP="002D4383">
            <w:pPr>
              <w:jc w:val="both"/>
            </w:pPr>
            <w:r w:rsidRPr="00505583">
              <w:t>This policy shall be applicable to all Pakistan Cables Limited employees, interns, contractors, consultants, partners, affiliates, and third parties who utilize or are granted access to the company’s IT assets, systems, or resources, whether on-premises or remotely.</w:t>
            </w:r>
          </w:p>
        </w:tc>
      </w:tr>
      <w:tr w:rsidR="000E79F5" w:rsidRPr="00595609" w14:paraId="675173BE" w14:textId="21E99A3F" w:rsidTr="00BA5981">
        <w:trPr>
          <w:trHeight w:val="495"/>
        </w:trPr>
        <w:tc>
          <w:tcPr>
            <w:tcW w:w="508" w:type="dxa"/>
          </w:tcPr>
          <w:p w14:paraId="39934FE6" w14:textId="18A5E805" w:rsidR="009F2B66" w:rsidRPr="00E71688" w:rsidRDefault="00F2412F" w:rsidP="007B2F9E">
            <w:pPr>
              <w:spacing w:after="240"/>
              <w:jc w:val="both"/>
              <w:rPr>
                <w:rFonts w:cstheme="minorHAnsi"/>
                <w:b/>
                <w:color w:val="171717" w:themeColor="background2" w:themeShade="1A"/>
                <w:sz w:val="28"/>
                <w:szCs w:val="28"/>
              </w:rPr>
            </w:pPr>
            <w:r>
              <w:rPr>
                <w:rFonts w:cstheme="minorHAnsi"/>
                <w:b/>
                <w:color w:val="171717" w:themeColor="background2" w:themeShade="1A"/>
                <w:sz w:val="28"/>
                <w:szCs w:val="28"/>
              </w:rPr>
              <w:t>4</w:t>
            </w:r>
            <w:r w:rsidR="009F2B66" w:rsidRPr="00E71688">
              <w:rPr>
                <w:rFonts w:cstheme="minorHAnsi"/>
                <w:b/>
                <w:color w:val="171717" w:themeColor="background2" w:themeShade="1A"/>
                <w:sz w:val="28"/>
                <w:szCs w:val="28"/>
              </w:rPr>
              <w:t>.</w:t>
            </w:r>
          </w:p>
        </w:tc>
        <w:tc>
          <w:tcPr>
            <w:tcW w:w="9803" w:type="dxa"/>
            <w:gridSpan w:val="4"/>
          </w:tcPr>
          <w:p w14:paraId="636CFDCC" w14:textId="10C865A8" w:rsidR="009F2B66" w:rsidRPr="00E71688" w:rsidRDefault="008B3BB1" w:rsidP="007B2F9E">
            <w:pPr>
              <w:spacing w:after="240"/>
              <w:jc w:val="both"/>
              <w:rPr>
                <w:rFonts w:cstheme="minorHAnsi"/>
                <w:b/>
                <w:color w:val="171717" w:themeColor="background2" w:themeShade="1A"/>
                <w:sz w:val="28"/>
                <w:szCs w:val="28"/>
              </w:rPr>
            </w:pPr>
            <w:r w:rsidRPr="008B3BB1">
              <w:rPr>
                <w:b/>
                <w:bCs/>
                <w:sz w:val="28"/>
                <w:szCs w:val="28"/>
              </w:rPr>
              <w:t>Roles &amp; Responsibilities</w:t>
            </w:r>
            <w:r w:rsidR="009F2B66" w:rsidRPr="00E71688">
              <w:rPr>
                <w:rFonts w:cstheme="minorHAnsi"/>
                <w:b/>
                <w:color w:val="171717" w:themeColor="background2" w:themeShade="1A"/>
                <w:sz w:val="28"/>
                <w:szCs w:val="28"/>
              </w:rPr>
              <w:t>:</w:t>
            </w:r>
          </w:p>
        </w:tc>
      </w:tr>
      <w:tr w:rsidR="000E79F5" w:rsidRPr="00595609" w14:paraId="6839F166" w14:textId="47B11918" w:rsidTr="00BA5981">
        <w:trPr>
          <w:trHeight w:val="684"/>
        </w:trPr>
        <w:tc>
          <w:tcPr>
            <w:tcW w:w="508" w:type="dxa"/>
          </w:tcPr>
          <w:p w14:paraId="35706199" w14:textId="77777777" w:rsidR="009F2B66" w:rsidRPr="00E71688" w:rsidRDefault="009F2B66" w:rsidP="007B2F9E">
            <w:pPr>
              <w:spacing w:after="240"/>
              <w:jc w:val="both"/>
              <w:rPr>
                <w:rFonts w:cstheme="minorHAnsi"/>
                <w:color w:val="171717" w:themeColor="background2" w:themeShade="1A"/>
              </w:rPr>
            </w:pPr>
          </w:p>
        </w:tc>
        <w:tc>
          <w:tcPr>
            <w:tcW w:w="498" w:type="dxa"/>
          </w:tcPr>
          <w:p w14:paraId="335CFDC1" w14:textId="3BA39FAF" w:rsidR="009F2B66" w:rsidRPr="00E71688" w:rsidRDefault="00FC7882" w:rsidP="007B2F9E">
            <w:pPr>
              <w:spacing w:after="240"/>
              <w:jc w:val="both"/>
              <w:rPr>
                <w:rFonts w:cstheme="minorHAnsi"/>
                <w:color w:val="171717" w:themeColor="background2" w:themeShade="1A"/>
              </w:rPr>
            </w:pPr>
            <w:r>
              <w:rPr>
                <w:rFonts w:cstheme="minorHAnsi"/>
                <w:color w:val="171717" w:themeColor="background2" w:themeShade="1A"/>
              </w:rPr>
              <w:t>4</w:t>
            </w:r>
            <w:r w:rsidR="009F2B66" w:rsidRPr="00E71688">
              <w:rPr>
                <w:rFonts w:cstheme="minorHAnsi"/>
                <w:color w:val="171717" w:themeColor="background2" w:themeShade="1A"/>
              </w:rPr>
              <w:t>.1</w:t>
            </w:r>
          </w:p>
        </w:tc>
        <w:tc>
          <w:tcPr>
            <w:tcW w:w="9305" w:type="dxa"/>
            <w:gridSpan w:val="3"/>
          </w:tcPr>
          <w:p w14:paraId="117FA06B" w14:textId="6E7C2570" w:rsidR="009F2B66" w:rsidRPr="00E71688" w:rsidRDefault="00691176" w:rsidP="007B2F9E">
            <w:pPr>
              <w:jc w:val="both"/>
            </w:pPr>
            <w:r w:rsidRPr="00691176">
              <w:t>This section shall define the key roles and responsibilities of all stakeholders involved in the governance, management, and use of IT assets within Pakistan Cables Limited</w:t>
            </w:r>
            <w:r>
              <w:t>.</w:t>
            </w:r>
          </w:p>
        </w:tc>
      </w:tr>
      <w:tr w:rsidR="00D21994" w:rsidRPr="00595609" w14:paraId="49B363CF" w14:textId="77777777" w:rsidTr="00D21994">
        <w:trPr>
          <w:trHeight w:val="990"/>
        </w:trPr>
        <w:tc>
          <w:tcPr>
            <w:tcW w:w="508" w:type="dxa"/>
          </w:tcPr>
          <w:p w14:paraId="6F082638" w14:textId="77777777" w:rsidR="00490275" w:rsidRPr="00E71688" w:rsidRDefault="00490275" w:rsidP="00490275">
            <w:pPr>
              <w:spacing w:after="240"/>
              <w:jc w:val="both"/>
              <w:rPr>
                <w:rFonts w:cstheme="minorHAnsi"/>
                <w:color w:val="171717" w:themeColor="background2" w:themeShade="1A"/>
              </w:rPr>
            </w:pPr>
          </w:p>
        </w:tc>
        <w:tc>
          <w:tcPr>
            <w:tcW w:w="498" w:type="dxa"/>
          </w:tcPr>
          <w:p w14:paraId="26AF17B9" w14:textId="4E0954B3" w:rsidR="00490275" w:rsidRDefault="00490275" w:rsidP="00490275">
            <w:pPr>
              <w:spacing w:after="240"/>
              <w:jc w:val="both"/>
              <w:rPr>
                <w:rFonts w:cstheme="minorHAnsi"/>
                <w:color w:val="171717" w:themeColor="background2" w:themeShade="1A"/>
              </w:rPr>
            </w:pPr>
          </w:p>
        </w:tc>
        <w:tc>
          <w:tcPr>
            <w:tcW w:w="662" w:type="dxa"/>
          </w:tcPr>
          <w:p w14:paraId="49A4C2E7" w14:textId="07A4DF0B" w:rsidR="00490275" w:rsidRDefault="00FC7882" w:rsidP="00490275">
            <w:pPr>
              <w:tabs>
                <w:tab w:val="left" w:pos="7390"/>
              </w:tabs>
              <w:jc w:val="both"/>
            </w:pPr>
            <w:r>
              <w:t>4</w:t>
            </w:r>
            <w:r w:rsidR="00490275">
              <w:t>.1.1</w:t>
            </w:r>
          </w:p>
        </w:tc>
        <w:tc>
          <w:tcPr>
            <w:tcW w:w="8643" w:type="dxa"/>
            <w:gridSpan w:val="2"/>
          </w:tcPr>
          <w:p w14:paraId="515D1347" w14:textId="77777777" w:rsidR="00664D94" w:rsidRPr="00BA5981" w:rsidRDefault="003E36CC" w:rsidP="00490275">
            <w:pPr>
              <w:tabs>
                <w:tab w:val="left" w:pos="7390"/>
              </w:tabs>
              <w:jc w:val="both"/>
              <w:rPr>
                <w:b/>
                <w:bCs/>
              </w:rPr>
            </w:pPr>
            <w:r w:rsidRPr="00BA5981">
              <w:rPr>
                <w:b/>
                <w:bCs/>
              </w:rPr>
              <w:t xml:space="preserve">Chief Executive Officer </w:t>
            </w:r>
          </w:p>
          <w:p w14:paraId="262DE4E8" w14:textId="70CE4C12" w:rsidR="00E831EA" w:rsidRPr="00102A65" w:rsidRDefault="00CF6356" w:rsidP="00BA5981">
            <w:pPr>
              <w:pStyle w:val="ListParagraph"/>
              <w:numPr>
                <w:ilvl w:val="0"/>
                <w:numId w:val="27"/>
              </w:numPr>
              <w:tabs>
                <w:tab w:val="left" w:pos="7390"/>
              </w:tabs>
              <w:jc w:val="both"/>
            </w:pPr>
            <w:r w:rsidRPr="00CF6356">
              <w:t>Shall serve as the final approving authority</w:t>
            </w:r>
            <w:r>
              <w:t xml:space="preserve"> </w:t>
            </w:r>
            <w:r w:rsidR="003E36CC" w:rsidRPr="003E36CC">
              <w:t>for all IT asset exceptions, and policy deviations</w:t>
            </w:r>
            <w:r w:rsidR="00490275" w:rsidRPr="00C20436">
              <w:t>.</w:t>
            </w:r>
            <w:r w:rsidR="00E831EA">
              <w:t xml:space="preserve"> </w:t>
            </w:r>
          </w:p>
        </w:tc>
      </w:tr>
      <w:tr w:rsidR="00D21994" w:rsidRPr="00595609" w14:paraId="2246557B" w14:textId="29105FA0" w:rsidTr="00D21994">
        <w:trPr>
          <w:trHeight w:val="756"/>
        </w:trPr>
        <w:tc>
          <w:tcPr>
            <w:tcW w:w="508" w:type="dxa"/>
          </w:tcPr>
          <w:p w14:paraId="1BD2E941" w14:textId="77777777" w:rsidR="00490275" w:rsidRPr="00E71688" w:rsidRDefault="00490275" w:rsidP="00490275">
            <w:pPr>
              <w:spacing w:after="240"/>
              <w:jc w:val="both"/>
              <w:rPr>
                <w:rFonts w:cstheme="minorHAnsi"/>
                <w:color w:val="171717" w:themeColor="background2" w:themeShade="1A"/>
              </w:rPr>
            </w:pPr>
          </w:p>
        </w:tc>
        <w:tc>
          <w:tcPr>
            <w:tcW w:w="498" w:type="dxa"/>
          </w:tcPr>
          <w:p w14:paraId="054B10EC" w14:textId="57033B5B" w:rsidR="00490275" w:rsidRPr="00E71688" w:rsidRDefault="00490275" w:rsidP="00490275">
            <w:pPr>
              <w:spacing w:after="240"/>
              <w:jc w:val="both"/>
              <w:rPr>
                <w:rFonts w:cstheme="minorHAnsi"/>
                <w:color w:val="171717" w:themeColor="background2" w:themeShade="1A"/>
              </w:rPr>
            </w:pPr>
          </w:p>
        </w:tc>
        <w:tc>
          <w:tcPr>
            <w:tcW w:w="662" w:type="dxa"/>
          </w:tcPr>
          <w:p w14:paraId="1408A0A3" w14:textId="2B2599AE" w:rsidR="00490275" w:rsidRPr="00E71688" w:rsidRDefault="00FC7882" w:rsidP="00490275">
            <w:pPr>
              <w:tabs>
                <w:tab w:val="left" w:pos="7390"/>
              </w:tabs>
              <w:jc w:val="both"/>
            </w:pPr>
            <w:r>
              <w:t>4</w:t>
            </w:r>
            <w:r w:rsidR="00490275">
              <w:t>.1.2</w:t>
            </w:r>
          </w:p>
        </w:tc>
        <w:tc>
          <w:tcPr>
            <w:tcW w:w="8643" w:type="dxa"/>
            <w:gridSpan w:val="2"/>
          </w:tcPr>
          <w:p w14:paraId="0E191466" w14:textId="70FDB6E3" w:rsidR="00664D94" w:rsidRPr="00BA5981" w:rsidRDefault="00664D94" w:rsidP="00490275">
            <w:pPr>
              <w:tabs>
                <w:tab w:val="left" w:pos="7390"/>
              </w:tabs>
              <w:jc w:val="both"/>
              <w:rPr>
                <w:b/>
                <w:bCs/>
              </w:rPr>
            </w:pPr>
            <w:r w:rsidRPr="00BA5981">
              <w:rPr>
                <w:b/>
                <w:bCs/>
              </w:rPr>
              <w:t>Head of IT</w:t>
            </w:r>
          </w:p>
          <w:p w14:paraId="2BD4EAF4" w14:textId="440EE6C5" w:rsidR="00490275" w:rsidRPr="00E71688" w:rsidRDefault="00FD5BB7" w:rsidP="00BA5981">
            <w:pPr>
              <w:pStyle w:val="ListParagraph"/>
              <w:numPr>
                <w:ilvl w:val="0"/>
                <w:numId w:val="27"/>
              </w:numPr>
              <w:tabs>
                <w:tab w:val="left" w:pos="7390"/>
              </w:tabs>
              <w:jc w:val="both"/>
            </w:pPr>
            <w:r w:rsidRPr="00FD5BB7">
              <w:t>Shall be accountable</w:t>
            </w:r>
            <w:r w:rsidR="008C6CD2" w:rsidRPr="008C6CD2">
              <w:t xml:space="preserve"> for policy governance, implementation, and compliance</w:t>
            </w:r>
            <w:r>
              <w:t>.</w:t>
            </w:r>
          </w:p>
        </w:tc>
      </w:tr>
      <w:tr w:rsidR="00D21994" w:rsidRPr="00595609" w14:paraId="442C4416" w14:textId="77777777" w:rsidTr="00D21994">
        <w:trPr>
          <w:trHeight w:val="963"/>
        </w:trPr>
        <w:tc>
          <w:tcPr>
            <w:tcW w:w="508" w:type="dxa"/>
          </w:tcPr>
          <w:p w14:paraId="7DB0466A" w14:textId="77777777" w:rsidR="00492F04" w:rsidRPr="00E71688" w:rsidRDefault="00492F04" w:rsidP="00490275">
            <w:pPr>
              <w:spacing w:after="240"/>
              <w:jc w:val="both"/>
              <w:rPr>
                <w:rFonts w:cstheme="minorHAnsi"/>
                <w:color w:val="171717" w:themeColor="background2" w:themeShade="1A"/>
              </w:rPr>
            </w:pPr>
          </w:p>
        </w:tc>
        <w:tc>
          <w:tcPr>
            <w:tcW w:w="498" w:type="dxa"/>
          </w:tcPr>
          <w:p w14:paraId="6E8A5ABF" w14:textId="77777777" w:rsidR="00492F04" w:rsidRPr="00E71688" w:rsidRDefault="00492F04" w:rsidP="00490275">
            <w:pPr>
              <w:spacing w:after="240"/>
              <w:jc w:val="both"/>
              <w:rPr>
                <w:rFonts w:cstheme="minorHAnsi"/>
                <w:color w:val="171717" w:themeColor="background2" w:themeShade="1A"/>
              </w:rPr>
            </w:pPr>
          </w:p>
        </w:tc>
        <w:tc>
          <w:tcPr>
            <w:tcW w:w="662" w:type="dxa"/>
          </w:tcPr>
          <w:p w14:paraId="4CC85689" w14:textId="23B8A0A8" w:rsidR="00492F04" w:rsidRDefault="00492F04" w:rsidP="00490275">
            <w:pPr>
              <w:tabs>
                <w:tab w:val="left" w:pos="7390"/>
              </w:tabs>
              <w:jc w:val="both"/>
            </w:pPr>
            <w:r>
              <w:t>4.1.3</w:t>
            </w:r>
          </w:p>
        </w:tc>
        <w:tc>
          <w:tcPr>
            <w:tcW w:w="8643" w:type="dxa"/>
            <w:gridSpan w:val="2"/>
          </w:tcPr>
          <w:p w14:paraId="299115D3" w14:textId="77777777" w:rsidR="00CF6356" w:rsidRPr="00BA5981" w:rsidRDefault="005660CB" w:rsidP="00490275">
            <w:pPr>
              <w:tabs>
                <w:tab w:val="left" w:pos="7390"/>
              </w:tabs>
              <w:jc w:val="both"/>
              <w:rPr>
                <w:b/>
                <w:bCs/>
              </w:rPr>
            </w:pPr>
            <w:r w:rsidRPr="00BA5981">
              <w:rPr>
                <w:b/>
                <w:bCs/>
              </w:rPr>
              <w:t xml:space="preserve">IT Department </w:t>
            </w:r>
          </w:p>
          <w:p w14:paraId="3CAC9711" w14:textId="4A4FC0A8" w:rsidR="00492F04" w:rsidRPr="00F96C9D" w:rsidRDefault="00FD5BB7" w:rsidP="00BA5981">
            <w:pPr>
              <w:pStyle w:val="ListParagraph"/>
              <w:numPr>
                <w:ilvl w:val="0"/>
                <w:numId w:val="27"/>
              </w:numPr>
              <w:tabs>
                <w:tab w:val="left" w:pos="7390"/>
              </w:tabs>
              <w:jc w:val="both"/>
            </w:pPr>
            <w:r w:rsidRPr="00FD5BB7">
              <w:t>Shall maintain the IT asset register</w:t>
            </w:r>
            <w:r w:rsidR="005660CB" w:rsidRPr="005660CB">
              <w:t>, tagging, tracking, lifecycle management, and software compliance</w:t>
            </w:r>
            <w:r w:rsidR="007B0223" w:rsidRPr="007B0223">
              <w:t>.</w:t>
            </w:r>
          </w:p>
        </w:tc>
      </w:tr>
      <w:tr w:rsidR="00D21994" w:rsidRPr="00595609" w14:paraId="18119002" w14:textId="7B5E907C" w:rsidTr="00D21994">
        <w:trPr>
          <w:trHeight w:val="711"/>
        </w:trPr>
        <w:tc>
          <w:tcPr>
            <w:tcW w:w="508" w:type="dxa"/>
          </w:tcPr>
          <w:p w14:paraId="53A06307" w14:textId="77777777" w:rsidR="00490275" w:rsidRPr="00E71688" w:rsidRDefault="00490275" w:rsidP="00490275">
            <w:pPr>
              <w:spacing w:after="240"/>
              <w:jc w:val="both"/>
              <w:rPr>
                <w:rFonts w:cstheme="minorHAnsi"/>
                <w:color w:val="171717" w:themeColor="background2" w:themeShade="1A"/>
              </w:rPr>
            </w:pPr>
          </w:p>
        </w:tc>
        <w:tc>
          <w:tcPr>
            <w:tcW w:w="498" w:type="dxa"/>
          </w:tcPr>
          <w:p w14:paraId="4B03F7FB" w14:textId="3208F437" w:rsidR="00490275" w:rsidRPr="00E71688" w:rsidRDefault="00490275" w:rsidP="00490275">
            <w:pPr>
              <w:spacing w:after="240"/>
              <w:jc w:val="both"/>
              <w:rPr>
                <w:rFonts w:cstheme="minorHAnsi"/>
                <w:color w:val="171717" w:themeColor="background2" w:themeShade="1A"/>
              </w:rPr>
            </w:pPr>
          </w:p>
        </w:tc>
        <w:tc>
          <w:tcPr>
            <w:tcW w:w="662" w:type="dxa"/>
          </w:tcPr>
          <w:p w14:paraId="449B8667" w14:textId="52661F52" w:rsidR="00490275" w:rsidRPr="00E71688" w:rsidRDefault="00FC7882" w:rsidP="00490275">
            <w:pPr>
              <w:tabs>
                <w:tab w:val="left" w:pos="7390"/>
              </w:tabs>
              <w:jc w:val="both"/>
            </w:pPr>
            <w:r>
              <w:t>4</w:t>
            </w:r>
            <w:r w:rsidR="00490275">
              <w:t>.1.</w:t>
            </w:r>
            <w:r w:rsidR="00492F04">
              <w:t>4</w:t>
            </w:r>
          </w:p>
        </w:tc>
        <w:tc>
          <w:tcPr>
            <w:tcW w:w="8643" w:type="dxa"/>
            <w:gridSpan w:val="2"/>
          </w:tcPr>
          <w:p w14:paraId="270B2E92" w14:textId="5C6BFC5B" w:rsidR="00FD5BB7" w:rsidRPr="00BA5981" w:rsidRDefault="00DC11AB" w:rsidP="00490275">
            <w:pPr>
              <w:tabs>
                <w:tab w:val="left" w:pos="7390"/>
              </w:tabs>
              <w:jc w:val="both"/>
              <w:rPr>
                <w:b/>
                <w:bCs/>
              </w:rPr>
            </w:pPr>
            <w:r w:rsidRPr="00BA5981">
              <w:rPr>
                <w:b/>
                <w:bCs/>
              </w:rPr>
              <w:t>Procurement</w:t>
            </w:r>
          </w:p>
          <w:p w14:paraId="724D3C5C" w14:textId="46FAABD4" w:rsidR="00490275" w:rsidRPr="00E71688" w:rsidRDefault="00123EE7" w:rsidP="00BA5981">
            <w:pPr>
              <w:pStyle w:val="ListParagraph"/>
              <w:numPr>
                <w:ilvl w:val="0"/>
                <w:numId w:val="27"/>
              </w:numPr>
              <w:tabs>
                <w:tab w:val="left" w:pos="7390"/>
              </w:tabs>
              <w:jc w:val="both"/>
            </w:pPr>
            <w:r w:rsidRPr="00123EE7">
              <w:t>Shall collaborate</w:t>
            </w:r>
            <w:r w:rsidR="00DC11AB" w:rsidRPr="00DC11AB">
              <w:t xml:space="preserve"> with IT for sourcing</w:t>
            </w:r>
            <w:r w:rsidR="008B3911">
              <w:t>.</w:t>
            </w:r>
          </w:p>
        </w:tc>
      </w:tr>
      <w:tr w:rsidR="00DD1043" w:rsidRPr="00595609" w14:paraId="3CA3D841" w14:textId="77777777" w:rsidTr="008C0EBD">
        <w:trPr>
          <w:trHeight w:val="576"/>
        </w:trPr>
        <w:tc>
          <w:tcPr>
            <w:tcW w:w="508" w:type="dxa"/>
          </w:tcPr>
          <w:p w14:paraId="656351E5" w14:textId="77777777" w:rsidR="00DD1043" w:rsidRPr="00E71688" w:rsidRDefault="00DD1043" w:rsidP="00490275">
            <w:pPr>
              <w:spacing w:after="240"/>
              <w:jc w:val="both"/>
              <w:rPr>
                <w:rFonts w:cstheme="minorHAnsi"/>
                <w:color w:val="171717" w:themeColor="background2" w:themeShade="1A"/>
              </w:rPr>
            </w:pPr>
          </w:p>
        </w:tc>
        <w:tc>
          <w:tcPr>
            <w:tcW w:w="498" w:type="dxa"/>
          </w:tcPr>
          <w:p w14:paraId="2E49A585" w14:textId="77777777" w:rsidR="00DD1043" w:rsidRPr="00E71688" w:rsidRDefault="00DD1043" w:rsidP="00490275">
            <w:pPr>
              <w:spacing w:after="240"/>
              <w:jc w:val="both"/>
              <w:rPr>
                <w:rFonts w:cstheme="minorHAnsi"/>
                <w:color w:val="171717" w:themeColor="background2" w:themeShade="1A"/>
              </w:rPr>
            </w:pPr>
          </w:p>
        </w:tc>
        <w:tc>
          <w:tcPr>
            <w:tcW w:w="662" w:type="dxa"/>
          </w:tcPr>
          <w:p w14:paraId="5A5FA54C" w14:textId="734088D8" w:rsidR="00DD1043" w:rsidRDefault="00DD1043" w:rsidP="00490275">
            <w:pPr>
              <w:tabs>
                <w:tab w:val="left" w:pos="7390"/>
              </w:tabs>
              <w:jc w:val="both"/>
            </w:pPr>
            <w:r>
              <w:t>4.1.5</w:t>
            </w:r>
          </w:p>
        </w:tc>
        <w:tc>
          <w:tcPr>
            <w:tcW w:w="8643" w:type="dxa"/>
            <w:gridSpan w:val="2"/>
          </w:tcPr>
          <w:p w14:paraId="7C5EAFC6" w14:textId="77777777" w:rsidR="00DD1043" w:rsidRDefault="00DD1043" w:rsidP="00071AE2">
            <w:pPr>
              <w:tabs>
                <w:tab w:val="left" w:pos="7390"/>
              </w:tabs>
              <w:jc w:val="both"/>
              <w:rPr>
                <w:b/>
                <w:bCs/>
              </w:rPr>
            </w:pPr>
            <w:r w:rsidRPr="00BA5981">
              <w:rPr>
                <w:b/>
                <w:bCs/>
              </w:rPr>
              <w:t>Finance</w:t>
            </w:r>
          </w:p>
          <w:p w14:paraId="19763C03" w14:textId="77777777" w:rsidR="008B3911" w:rsidRPr="008B3911" w:rsidRDefault="008B3911" w:rsidP="008B3911">
            <w:pPr>
              <w:pStyle w:val="ListParagraph"/>
              <w:numPr>
                <w:ilvl w:val="0"/>
                <w:numId w:val="27"/>
              </w:numPr>
              <w:tabs>
                <w:tab w:val="left" w:pos="7390"/>
              </w:tabs>
              <w:jc w:val="both"/>
              <w:rPr>
                <w:b/>
                <w:bCs/>
              </w:rPr>
            </w:pPr>
            <w:r>
              <w:t>Shall collaborate with IT for Asset tag</w:t>
            </w:r>
            <w:r w:rsidRPr="00DC11AB">
              <w:t>ging, capitalization, and cost tracking.</w:t>
            </w:r>
          </w:p>
          <w:p w14:paraId="2255477A" w14:textId="580AC283" w:rsidR="008B3911" w:rsidRPr="008B3911" w:rsidRDefault="008B3911" w:rsidP="008B3911">
            <w:pPr>
              <w:pStyle w:val="ListParagraph"/>
              <w:tabs>
                <w:tab w:val="left" w:pos="7390"/>
              </w:tabs>
              <w:jc w:val="both"/>
              <w:rPr>
                <w:b/>
                <w:bCs/>
              </w:rPr>
            </w:pPr>
          </w:p>
        </w:tc>
      </w:tr>
      <w:tr w:rsidR="00D21994" w:rsidRPr="00595609" w14:paraId="60DA66D8" w14:textId="77777777" w:rsidTr="008C0EBD">
        <w:trPr>
          <w:trHeight w:val="576"/>
        </w:trPr>
        <w:tc>
          <w:tcPr>
            <w:tcW w:w="508" w:type="dxa"/>
          </w:tcPr>
          <w:p w14:paraId="04A75259" w14:textId="77777777" w:rsidR="00DC11AB" w:rsidRPr="00E71688" w:rsidRDefault="00DC11AB" w:rsidP="00490275">
            <w:pPr>
              <w:spacing w:after="240"/>
              <w:jc w:val="both"/>
              <w:rPr>
                <w:rFonts w:cstheme="minorHAnsi"/>
                <w:color w:val="171717" w:themeColor="background2" w:themeShade="1A"/>
              </w:rPr>
            </w:pPr>
          </w:p>
        </w:tc>
        <w:tc>
          <w:tcPr>
            <w:tcW w:w="498" w:type="dxa"/>
          </w:tcPr>
          <w:p w14:paraId="220ED3E3" w14:textId="77777777" w:rsidR="00DC11AB" w:rsidRPr="00E71688" w:rsidRDefault="00DC11AB" w:rsidP="00490275">
            <w:pPr>
              <w:spacing w:after="240"/>
              <w:jc w:val="both"/>
              <w:rPr>
                <w:rFonts w:cstheme="minorHAnsi"/>
                <w:color w:val="171717" w:themeColor="background2" w:themeShade="1A"/>
              </w:rPr>
            </w:pPr>
          </w:p>
        </w:tc>
        <w:tc>
          <w:tcPr>
            <w:tcW w:w="662" w:type="dxa"/>
          </w:tcPr>
          <w:p w14:paraId="2DE35DBE" w14:textId="28688768" w:rsidR="00DC11AB" w:rsidRDefault="00DC11AB" w:rsidP="00490275">
            <w:pPr>
              <w:tabs>
                <w:tab w:val="left" w:pos="7390"/>
              </w:tabs>
              <w:jc w:val="both"/>
            </w:pPr>
            <w:r>
              <w:t>4.1.5</w:t>
            </w:r>
          </w:p>
        </w:tc>
        <w:tc>
          <w:tcPr>
            <w:tcW w:w="8643" w:type="dxa"/>
            <w:gridSpan w:val="2"/>
          </w:tcPr>
          <w:p w14:paraId="6FE0C383" w14:textId="0F907DCD" w:rsidR="005A5657" w:rsidRPr="00FD5BB7" w:rsidRDefault="005A5657" w:rsidP="00071AE2">
            <w:pPr>
              <w:tabs>
                <w:tab w:val="left" w:pos="7390"/>
              </w:tabs>
              <w:jc w:val="both"/>
            </w:pPr>
            <w:r w:rsidRPr="00BA5981">
              <w:rPr>
                <w:b/>
                <w:bCs/>
              </w:rPr>
              <w:t xml:space="preserve">HR Department </w:t>
            </w:r>
          </w:p>
          <w:p w14:paraId="7D1DC8B2" w14:textId="77777777" w:rsidR="00071AE2" w:rsidRDefault="00071AE2" w:rsidP="00BA5981">
            <w:pPr>
              <w:pStyle w:val="ListParagraph"/>
              <w:numPr>
                <w:ilvl w:val="0"/>
                <w:numId w:val="27"/>
              </w:numPr>
            </w:pPr>
            <w:r>
              <w:t>Shall notify the IT Department at least seven (7) working days prior to any employee onboarding or offboarding to ensure timely issuance or retrieval of IT assets.</w:t>
            </w:r>
          </w:p>
          <w:p w14:paraId="0690174C" w14:textId="0050901F" w:rsidR="00DC11AB" w:rsidRPr="00DC11AB" w:rsidRDefault="00071AE2" w:rsidP="00BA5981">
            <w:pPr>
              <w:pStyle w:val="ListParagraph"/>
              <w:numPr>
                <w:ilvl w:val="0"/>
                <w:numId w:val="27"/>
              </w:numPr>
            </w:pPr>
            <w:r>
              <w:t>Shall coordinate headcount planning and promotion cycles with IT during annual budgeting to ensure appropriate forecasting for laptop and equipment replacements.</w:t>
            </w:r>
          </w:p>
        </w:tc>
      </w:tr>
      <w:tr w:rsidR="000E79F5" w:rsidRPr="00595609" w14:paraId="55B74E2A" w14:textId="77777777" w:rsidTr="00BA5981">
        <w:trPr>
          <w:trHeight w:val="711"/>
        </w:trPr>
        <w:tc>
          <w:tcPr>
            <w:tcW w:w="508" w:type="dxa"/>
          </w:tcPr>
          <w:p w14:paraId="18BBBED7" w14:textId="77777777" w:rsidR="005A5657" w:rsidRPr="00E71688" w:rsidRDefault="005A5657" w:rsidP="00490275">
            <w:pPr>
              <w:spacing w:after="240"/>
              <w:jc w:val="both"/>
              <w:rPr>
                <w:rFonts w:cstheme="minorHAnsi"/>
                <w:color w:val="171717" w:themeColor="background2" w:themeShade="1A"/>
              </w:rPr>
            </w:pPr>
          </w:p>
        </w:tc>
        <w:tc>
          <w:tcPr>
            <w:tcW w:w="498" w:type="dxa"/>
          </w:tcPr>
          <w:p w14:paraId="75950A3B" w14:textId="77777777" w:rsidR="005A5657" w:rsidRPr="00E71688" w:rsidRDefault="005A5657" w:rsidP="00490275">
            <w:pPr>
              <w:spacing w:after="240"/>
              <w:jc w:val="both"/>
              <w:rPr>
                <w:rFonts w:cstheme="minorHAnsi"/>
                <w:color w:val="171717" w:themeColor="background2" w:themeShade="1A"/>
              </w:rPr>
            </w:pPr>
          </w:p>
        </w:tc>
        <w:tc>
          <w:tcPr>
            <w:tcW w:w="662" w:type="dxa"/>
          </w:tcPr>
          <w:p w14:paraId="71B66840" w14:textId="0A656CD5" w:rsidR="005A5657" w:rsidRDefault="005A5657" w:rsidP="00490275">
            <w:pPr>
              <w:tabs>
                <w:tab w:val="left" w:pos="7390"/>
              </w:tabs>
              <w:jc w:val="both"/>
            </w:pPr>
            <w:r>
              <w:t>4.1.6</w:t>
            </w:r>
          </w:p>
        </w:tc>
        <w:tc>
          <w:tcPr>
            <w:tcW w:w="8643" w:type="dxa"/>
            <w:gridSpan w:val="2"/>
          </w:tcPr>
          <w:p w14:paraId="121BD7D7" w14:textId="77777777" w:rsidR="00123EE7" w:rsidRPr="00BA5981" w:rsidRDefault="00FF7F3E" w:rsidP="005A5657">
            <w:pPr>
              <w:tabs>
                <w:tab w:val="left" w:pos="7390"/>
              </w:tabs>
              <w:jc w:val="both"/>
              <w:rPr>
                <w:b/>
                <w:bCs/>
              </w:rPr>
            </w:pPr>
            <w:r w:rsidRPr="00BA5981">
              <w:rPr>
                <w:b/>
                <w:bCs/>
              </w:rPr>
              <w:t>End Users</w:t>
            </w:r>
          </w:p>
          <w:p w14:paraId="7DCA51F6" w14:textId="2E3C5F25" w:rsidR="005A5657" w:rsidRDefault="00123EE7" w:rsidP="00BA5981">
            <w:pPr>
              <w:pStyle w:val="ListParagraph"/>
              <w:numPr>
                <w:ilvl w:val="0"/>
                <w:numId w:val="28"/>
              </w:numPr>
              <w:tabs>
                <w:tab w:val="left" w:pos="7390"/>
              </w:tabs>
              <w:jc w:val="both"/>
            </w:pPr>
            <w:r w:rsidRPr="00123EE7">
              <w:t>Shall be responsible</w:t>
            </w:r>
            <w:r w:rsidR="00FF7F3E" w:rsidRPr="00FF7F3E">
              <w:t xml:space="preserve"> for the care, proper use, and timely return of assigned assets.</w:t>
            </w:r>
          </w:p>
        </w:tc>
      </w:tr>
      <w:tr w:rsidR="000E79F5" w:rsidRPr="00595609" w14:paraId="1E6CFF07" w14:textId="05A14ECC" w:rsidTr="00BA5981">
        <w:tc>
          <w:tcPr>
            <w:tcW w:w="508" w:type="dxa"/>
          </w:tcPr>
          <w:p w14:paraId="681D1E08" w14:textId="29400D4B" w:rsidR="009F2B66" w:rsidRPr="00E71688" w:rsidRDefault="00F2412F" w:rsidP="007B2F9E">
            <w:pPr>
              <w:spacing w:after="240"/>
              <w:jc w:val="both"/>
              <w:rPr>
                <w:rFonts w:cstheme="minorHAnsi"/>
                <w:b/>
                <w:bCs/>
                <w:color w:val="171717" w:themeColor="background2" w:themeShade="1A"/>
              </w:rPr>
            </w:pPr>
            <w:r>
              <w:rPr>
                <w:rFonts w:cstheme="minorHAnsi"/>
                <w:b/>
                <w:bCs/>
                <w:color w:val="171717" w:themeColor="background2" w:themeShade="1A"/>
                <w:sz w:val="28"/>
                <w:szCs w:val="28"/>
              </w:rPr>
              <w:t>5</w:t>
            </w:r>
            <w:r w:rsidR="009F2B66" w:rsidRPr="00E71688">
              <w:rPr>
                <w:rFonts w:cstheme="minorHAnsi"/>
                <w:b/>
                <w:bCs/>
                <w:color w:val="171717" w:themeColor="background2" w:themeShade="1A"/>
                <w:sz w:val="28"/>
                <w:szCs w:val="28"/>
              </w:rPr>
              <w:t>.</w:t>
            </w:r>
          </w:p>
        </w:tc>
        <w:tc>
          <w:tcPr>
            <w:tcW w:w="9803" w:type="dxa"/>
            <w:gridSpan w:val="4"/>
          </w:tcPr>
          <w:p w14:paraId="290ACD26" w14:textId="3A56DB57" w:rsidR="009F2B66" w:rsidRPr="00E71688" w:rsidRDefault="00EB4EC6" w:rsidP="007B2F9E">
            <w:pPr>
              <w:tabs>
                <w:tab w:val="left" w:pos="7390"/>
              </w:tabs>
              <w:jc w:val="both"/>
              <w:rPr>
                <w:b/>
                <w:bCs/>
              </w:rPr>
            </w:pPr>
            <w:r w:rsidRPr="00EB4EC6">
              <w:rPr>
                <w:b/>
                <w:bCs/>
                <w:sz w:val="28"/>
                <w:szCs w:val="28"/>
              </w:rPr>
              <w:t>Asset Lifecycle Management</w:t>
            </w:r>
            <w:r>
              <w:rPr>
                <w:b/>
                <w:bCs/>
                <w:sz w:val="28"/>
                <w:szCs w:val="28"/>
              </w:rPr>
              <w:t>:</w:t>
            </w:r>
          </w:p>
        </w:tc>
      </w:tr>
      <w:tr w:rsidR="000E79F5" w:rsidRPr="00595609" w14:paraId="15150B95" w14:textId="3C5974B3" w:rsidTr="00BA5981">
        <w:trPr>
          <w:trHeight w:val="350"/>
        </w:trPr>
        <w:tc>
          <w:tcPr>
            <w:tcW w:w="508" w:type="dxa"/>
          </w:tcPr>
          <w:p w14:paraId="7D5CA122" w14:textId="77777777" w:rsidR="009F2B66" w:rsidRPr="00E71688" w:rsidRDefault="009F2B66" w:rsidP="002246A9">
            <w:pPr>
              <w:jc w:val="both"/>
              <w:rPr>
                <w:rFonts w:cstheme="minorHAnsi"/>
                <w:color w:val="171717" w:themeColor="background2" w:themeShade="1A"/>
              </w:rPr>
            </w:pPr>
          </w:p>
        </w:tc>
        <w:tc>
          <w:tcPr>
            <w:tcW w:w="498" w:type="dxa"/>
          </w:tcPr>
          <w:p w14:paraId="659E82DB" w14:textId="2A8FA14D" w:rsidR="009F2B66" w:rsidRPr="00EB20F0" w:rsidRDefault="00756861" w:rsidP="002246A9">
            <w:pPr>
              <w:jc w:val="both"/>
              <w:rPr>
                <w:rFonts w:cstheme="minorHAnsi"/>
                <w:b/>
                <w:bCs/>
                <w:color w:val="171717" w:themeColor="background2" w:themeShade="1A"/>
              </w:rPr>
            </w:pPr>
            <w:r w:rsidRPr="00EB20F0">
              <w:rPr>
                <w:rFonts w:cstheme="minorHAnsi"/>
                <w:b/>
                <w:bCs/>
                <w:color w:val="171717" w:themeColor="background2" w:themeShade="1A"/>
              </w:rPr>
              <w:t>5</w:t>
            </w:r>
            <w:r w:rsidR="009F2B66" w:rsidRPr="00EB20F0">
              <w:rPr>
                <w:rFonts w:cstheme="minorHAnsi"/>
                <w:b/>
                <w:bCs/>
                <w:color w:val="171717" w:themeColor="background2" w:themeShade="1A"/>
              </w:rPr>
              <w:t>.1</w:t>
            </w:r>
          </w:p>
        </w:tc>
        <w:tc>
          <w:tcPr>
            <w:tcW w:w="9305" w:type="dxa"/>
            <w:gridSpan w:val="3"/>
          </w:tcPr>
          <w:p w14:paraId="0D0F0A91" w14:textId="5ACFC7C8" w:rsidR="009F2B66" w:rsidRPr="00EB20F0" w:rsidRDefault="00FF639A" w:rsidP="002246A9">
            <w:pPr>
              <w:tabs>
                <w:tab w:val="left" w:pos="7390"/>
              </w:tabs>
              <w:jc w:val="both"/>
              <w:rPr>
                <w:b/>
                <w:bCs/>
              </w:rPr>
            </w:pPr>
            <w:r w:rsidRPr="00EB20F0">
              <w:rPr>
                <w:b/>
                <w:bCs/>
                <w:sz w:val="24"/>
                <w:szCs w:val="24"/>
              </w:rPr>
              <w:t>Procurement</w:t>
            </w:r>
          </w:p>
        </w:tc>
      </w:tr>
      <w:tr w:rsidR="00D21994" w:rsidRPr="00595609" w14:paraId="4C8637B5" w14:textId="2C232A18" w:rsidTr="00D21994">
        <w:trPr>
          <w:trHeight w:val="647"/>
        </w:trPr>
        <w:tc>
          <w:tcPr>
            <w:tcW w:w="508" w:type="dxa"/>
          </w:tcPr>
          <w:p w14:paraId="6CE44FA7" w14:textId="77777777" w:rsidR="00C41EF8" w:rsidRPr="00E71688" w:rsidRDefault="00C41EF8" w:rsidP="00C41EF8">
            <w:pPr>
              <w:spacing w:after="240"/>
              <w:jc w:val="both"/>
              <w:rPr>
                <w:rFonts w:cstheme="minorHAnsi"/>
                <w:color w:val="171717" w:themeColor="background2" w:themeShade="1A"/>
              </w:rPr>
            </w:pPr>
          </w:p>
        </w:tc>
        <w:tc>
          <w:tcPr>
            <w:tcW w:w="498" w:type="dxa"/>
          </w:tcPr>
          <w:p w14:paraId="0DD0B47B" w14:textId="08AFAB39" w:rsidR="00C41EF8" w:rsidRPr="00E71688" w:rsidRDefault="00C41EF8" w:rsidP="00C41EF8">
            <w:pPr>
              <w:spacing w:after="240"/>
              <w:jc w:val="both"/>
              <w:rPr>
                <w:rFonts w:cstheme="minorHAnsi"/>
                <w:color w:val="171717" w:themeColor="background2" w:themeShade="1A"/>
              </w:rPr>
            </w:pPr>
          </w:p>
        </w:tc>
        <w:tc>
          <w:tcPr>
            <w:tcW w:w="662" w:type="dxa"/>
          </w:tcPr>
          <w:p w14:paraId="2BAD86C6" w14:textId="0C209BA5" w:rsidR="00C41EF8" w:rsidRPr="00E71688" w:rsidRDefault="00C41EF8" w:rsidP="00C41EF8">
            <w:pPr>
              <w:tabs>
                <w:tab w:val="left" w:pos="7390"/>
              </w:tabs>
              <w:jc w:val="both"/>
            </w:pPr>
            <w:r>
              <w:t>5.1.1</w:t>
            </w:r>
          </w:p>
        </w:tc>
        <w:tc>
          <w:tcPr>
            <w:tcW w:w="8643" w:type="dxa"/>
            <w:gridSpan w:val="2"/>
          </w:tcPr>
          <w:p w14:paraId="1AA87B13" w14:textId="5D1AD180" w:rsidR="00C41EF8" w:rsidRPr="00E71688" w:rsidRDefault="00C41EF8" w:rsidP="00C41EF8">
            <w:pPr>
              <w:tabs>
                <w:tab w:val="left" w:pos="7390"/>
              </w:tabs>
              <w:jc w:val="both"/>
            </w:pPr>
            <w:r w:rsidRPr="003B1D68">
              <w:t xml:space="preserve">All IT assets </w:t>
            </w:r>
            <w:r w:rsidR="002E4B47">
              <w:t>shall</w:t>
            </w:r>
            <w:r w:rsidR="002E4B47" w:rsidRPr="003B1D68">
              <w:t xml:space="preserve"> </w:t>
            </w:r>
            <w:r w:rsidRPr="003B1D68">
              <w:t>be procured through the IT Department in coordination with Procurement and Finance.</w:t>
            </w:r>
          </w:p>
        </w:tc>
      </w:tr>
      <w:tr w:rsidR="00D21994" w:rsidRPr="00595609" w14:paraId="18E4D1D0" w14:textId="77777777" w:rsidTr="00D21994">
        <w:trPr>
          <w:trHeight w:val="620"/>
        </w:trPr>
        <w:tc>
          <w:tcPr>
            <w:tcW w:w="508" w:type="dxa"/>
          </w:tcPr>
          <w:p w14:paraId="78EF5E4B" w14:textId="77777777" w:rsidR="00C41EF8" w:rsidRPr="00E71688" w:rsidRDefault="00C41EF8" w:rsidP="00C41EF8">
            <w:pPr>
              <w:spacing w:after="240"/>
              <w:jc w:val="both"/>
              <w:rPr>
                <w:rFonts w:cstheme="minorHAnsi"/>
                <w:color w:val="171717" w:themeColor="background2" w:themeShade="1A"/>
              </w:rPr>
            </w:pPr>
          </w:p>
        </w:tc>
        <w:tc>
          <w:tcPr>
            <w:tcW w:w="498" w:type="dxa"/>
          </w:tcPr>
          <w:p w14:paraId="12015537" w14:textId="564861E7" w:rsidR="00C41EF8" w:rsidRDefault="00C41EF8" w:rsidP="00C41EF8">
            <w:pPr>
              <w:spacing w:after="240"/>
              <w:jc w:val="both"/>
              <w:rPr>
                <w:rFonts w:cstheme="minorHAnsi"/>
                <w:color w:val="171717" w:themeColor="background2" w:themeShade="1A"/>
              </w:rPr>
            </w:pPr>
          </w:p>
        </w:tc>
        <w:tc>
          <w:tcPr>
            <w:tcW w:w="662" w:type="dxa"/>
          </w:tcPr>
          <w:p w14:paraId="5BF6D937" w14:textId="7F43B567" w:rsidR="00C41EF8" w:rsidRPr="00102A65" w:rsidRDefault="00C41EF8" w:rsidP="00C41EF8">
            <w:pPr>
              <w:tabs>
                <w:tab w:val="left" w:pos="7390"/>
              </w:tabs>
              <w:jc w:val="both"/>
            </w:pPr>
            <w:r>
              <w:t>5.1.2</w:t>
            </w:r>
          </w:p>
        </w:tc>
        <w:tc>
          <w:tcPr>
            <w:tcW w:w="8643" w:type="dxa"/>
            <w:gridSpan w:val="2"/>
          </w:tcPr>
          <w:p w14:paraId="582EDD18" w14:textId="68E40B24" w:rsidR="00C41EF8" w:rsidRPr="00102A65" w:rsidRDefault="0071375C" w:rsidP="00C41EF8">
            <w:pPr>
              <w:tabs>
                <w:tab w:val="left" w:pos="7390"/>
              </w:tabs>
              <w:jc w:val="both"/>
            </w:pPr>
            <w:r w:rsidRPr="0071375C">
              <w:t>Any assets acquired outside the approved IT procurement process (shadow IT) shall not be supported, maintained, or recorded in the Asset Management System</w:t>
            </w:r>
            <w:r>
              <w:t>.</w:t>
            </w:r>
          </w:p>
        </w:tc>
      </w:tr>
      <w:tr w:rsidR="00D21994" w:rsidRPr="00595609" w14:paraId="4C81D409" w14:textId="77777777" w:rsidTr="00D21994">
        <w:trPr>
          <w:trHeight w:val="711"/>
        </w:trPr>
        <w:tc>
          <w:tcPr>
            <w:tcW w:w="508" w:type="dxa"/>
          </w:tcPr>
          <w:p w14:paraId="1D51E837" w14:textId="77777777" w:rsidR="00C41EF8" w:rsidRPr="00E71688" w:rsidRDefault="00C41EF8" w:rsidP="002246A9">
            <w:pPr>
              <w:spacing w:after="120"/>
              <w:jc w:val="both"/>
              <w:rPr>
                <w:rFonts w:cstheme="minorHAnsi"/>
                <w:color w:val="171717" w:themeColor="background2" w:themeShade="1A"/>
              </w:rPr>
            </w:pPr>
          </w:p>
        </w:tc>
        <w:tc>
          <w:tcPr>
            <w:tcW w:w="498" w:type="dxa"/>
          </w:tcPr>
          <w:p w14:paraId="6A463CAD" w14:textId="31E0BD9A" w:rsidR="00C41EF8" w:rsidRDefault="00C41EF8" w:rsidP="002246A9">
            <w:pPr>
              <w:spacing w:after="120"/>
              <w:jc w:val="both"/>
              <w:rPr>
                <w:rFonts w:cstheme="minorHAnsi"/>
                <w:color w:val="171717" w:themeColor="background2" w:themeShade="1A"/>
              </w:rPr>
            </w:pPr>
          </w:p>
        </w:tc>
        <w:tc>
          <w:tcPr>
            <w:tcW w:w="662" w:type="dxa"/>
          </w:tcPr>
          <w:p w14:paraId="202A7658" w14:textId="7260944C" w:rsidR="00C41EF8" w:rsidRPr="007730B4" w:rsidRDefault="00C41EF8" w:rsidP="002246A9">
            <w:pPr>
              <w:tabs>
                <w:tab w:val="left" w:pos="7390"/>
              </w:tabs>
              <w:spacing w:after="120"/>
              <w:jc w:val="both"/>
            </w:pPr>
            <w:r>
              <w:t>5.1.3</w:t>
            </w:r>
          </w:p>
        </w:tc>
        <w:tc>
          <w:tcPr>
            <w:tcW w:w="8643" w:type="dxa"/>
            <w:gridSpan w:val="2"/>
          </w:tcPr>
          <w:p w14:paraId="2392A99E" w14:textId="0F8C56A6" w:rsidR="00C41EF8" w:rsidRPr="007730B4" w:rsidRDefault="00C41EF8" w:rsidP="002246A9">
            <w:pPr>
              <w:tabs>
                <w:tab w:val="left" w:pos="7390"/>
              </w:tabs>
              <w:spacing w:after="120"/>
              <w:jc w:val="both"/>
            </w:pPr>
            <w:r w:rsidRPr="003B1D68">
              <w:t xml:space="preserve">All assets </w:t>
            </w:r>
            <w:r w:rsidR="0071375C">
              <w:t>shall</w:t>
            </w:r>
            <w:r w:rsidR="0071375C" w:rsidRPr="003B1D68">
              <w:t xml:space="preserve"> </w:t>
            </w:r>
            <w:r w:rsidRPr="003B1D68">
              <w:t>be tagged and recorded in the Asset Management System before deployment.</w:t>
            </w:r>
          </w:p>
        </w:tc>
      </w:tr>
      <w:tr w:rsidR="000E79F5" w:rsidRPr="00595609" w14:paraId="6738333F" w14:textId="77777777" w:rsidTr="00BA5981">
        <w:trPr>
          <w:trHeight w:val="359"/>
        </w:trPr>
        <w:tc>
          <w:tcPr>
            <w:tcW w:w="508" w:type="dxa"/>
          </w:tcPr>
          <w:p w14:paraId="5DA2FB50" w14:textId="77777777" w:rsidR="00D42992" w:rsidRPr="00E71688" w:rsidRDefault="00D42992" w:rsidP="002246A9">
            <w:pPr>
              <w:jc w:val="both"/>
              <w:rPr>
                <w:rFonts w:cstheme="minorHAnsi"/>
                <w:color w:val="171717" w:themeColor="background2" w:themeShade="1A"/>
              </w:rPr>
            </w:pPr>
          </w:p>
        </w:tc>
        <w:tc>
          <w:tcPr>
            <w:tcW w:w="498" w:type="dxa"/>
          </w:tcPr>
          <w:p w14:paraId="50900AB2" w14:textId="0E2F5705" w:rsidR="00D42992" w:rsidRPr="00EB20F0" w:rsidRDefault="00D42992" w:rsidP="002246A9">
            <w:pPr>
              <w:jc w:val="both"/>
              <w:rPr>
                <w:rFonts w:cstheme="minorHAnsi"/>
                <w:b/>
                <w:bCs/>
                <w:color w:val="171717" w:themeColor="background2" w:themeShade="1A"/>
              </w:rPr>
            </w:pPr>
            <w:r w:rsidRPr="00EB20F0">
              <w:rPr>
                <w:rFonts w:cstheme="minorHAnsi"/>
                <w:b/>
                <w:bCs/>
                <w:color w:val="171717" w:themeColor="background2" w:themeShade="1A"/>
              </w:rPr>
              <w:t>5.</w:t>
            </w:r>
            <w:r w:rsidR="00726280" w:rsidRPr="00EB20F0">
              <w:rPr>
                <w:rFonts w:cstheme="minorHAnsi"/>
                <w:b/>
                <w:bCs/>
                <w:color w:val="171717" w:themeColor="background2" w:themeShade="1A"/>
              </w:rPr>
              <w:t>2</w:t>
            </w:r>
          </w:p>
        </w:tc>
        <w:tc>
          <w:tcPr>
            <w:tcW w:w="9305" w:type="dxa"/>
            <w:gridSpan w:val="3"/>
          </w:tcPr>
          <w:p w14:paraId="40F73850" w14:textId="0554B377" w:rsidR="00D42992" w:rsidRPr="00EB20F0" w:rsidRDefault="00B1350F" w:rsidP="002246A9">
            <w:pPr>
              <w:tabs>
                <w:tab w:val="left" w:pos="7390"/>
              </w:tabs>
              <w:jc w:val="both"/>
              <w:rPr>
                <w:b/>
                <w:bCs/>
              </w:rPr>
            </w:pPr>
            <w:r w:rsidRPr="00EB20F0">
              <w:rPr>
                <w:b/>
                <w:bCs/>
                <w:sz w:val="24"/>
                <w:szCs w:val="24"/>
              </w:rPr>
              <w:t>Deployment &amp; Assignment</w:t>
            </w:r>
          </w:p>
        </w:tc>
      </w:tr>
      <w:tr w:rsidR="00D21994" w:rsidRPr="00595609" w14:paraId="1F15BF1F" w14:textId="77777777" w:rsidTr="008C0EBD">
        <w:trPr>
          <w:trHeight w:val="144"/>
        </w:trPr>
        <w:tc>
          <w:tcPr>
            <w:tcW w:w="508" w:type="dxa"/>
          </w:tcPr>
          <w:p w14:paraId="577E20EB" w14:textId="77777777" w:rsidR="007E200C" w:rsidRPr="00E71688" w:rsidRDefault="007E200C" w:rsidP="007E200C">
            <w:pPr>
              <w:spacing w:after="240"/>
              <w:jc w:val="both"/>
              <w:rPr>
                <w:rFonts w:cstheme="minorHAnsi"/>
                <w:color w:val="171717" w:themeColor="background2" w:themeShade="1A"/>
              </w:rPr>
            </w:pPr>
          </w:p>
        </w:tc>
        <w:tc>
          <w:tcPr>
            <w:tcW w:w="498" w:type="dxa"/>
          </w:tcPr>
          <w:p w14:paraId="1CC1B8DB" w14:textId="77777777" w:rsidR="007E200C" w:rsidRDefault="007E200C" w:rsidP="007E200C">
            <w:pPr>
              <w:spacing w:after="240"/>
              <w:jc w:val="both"/>
              <w:rPr>
                <w:rFonts w:cstheme="minorHAnsi"/>
                <w:color w:val="171717" w:themeColor="background2" w:themeShade="1A"/>
              </w:rPr>
            </w:pPr>
          </w:p>
        </w:tc>
        <w:tc>
          <w:tcPr>
            <w:tcW w:w="699" w:type="dxa"/>
            <w:gridSpan w:val="2"/>
          </w:tcPr>
          <w:p w14:paraId="4F1E6C77" w14:textId="1F7079FD" w:rsidR="007E200C" w:rsidRPr="00EB20F0" w:rsidRDefault="00EB20F0" w:rsidP="007E200C">
            <w:pPr>
              <w:tabs>
                <w:tab w:val="left" w:pos="7390"/>
              </w:tabs>
              <w:jc w:val="both"/>
            </w:pPr>
            <w:r w:rsidRPr="00EB20F0">
              <w:t>5.2.1</w:t>
            </w:r>
          </w:p>
        </w:tc>
        <w:tc>
          <w:tcPr>
            <w:tcW w:w="8606" w:type="dxa"/>
          </w:tcPr>
          <w:p w14:paraId="4EDD6919" w14:textId="3484E733" w:rsidR="007E200C" w:rsidRPr="00B1350F" w:rsidRDefault="007E200C" w:rsidP="007E200C">
            <w:pPr>
              <w:tabs>
                <w:tab w:val="left" w:pos="7390"/>
              </w:tabs>
              <w:jc w:val="both"/>
              <w:rPr>
                <w:b/>
                <w:bCs/>
                <w:sz w:val="24"/>
                <w:szCs w:val="24"/>
              </w:rPr>
            </w:pPr>
            <w:r w:rsidRPr="00B961C5">
              <w:t xml:space="preserve">Each employee shall be assigned only </w:t>
            </w:r>
            <w:r w:rsidRPr="00B961C5">
              <w:rPr>
                <w:b/>
                <w:bCs/>
              </w:rPr>
              <w:t>one active endpoint device</w:t>
            </w:r>
            <w:r w:rsidRPr="00B961C5">
              <w:t xml:space="preserve"> unless approved by the CEO.</w:t>
            </w:r>
          </w:p>
        </w:tc>
      </w:tr>
      <w:tr w:rsidR="00D21994" w:rsidRPr="00595609" w14:paraId="3C4F7D7C" w14:textId="77777777" w:rsidTr="00D21994">
        <w:trPr>
          <w:trHeight w:val="3717"/>
        </w:trPr>
        <w:tc>
          <w:tcPr>
            <w:tcW w:w="508" w:type="dxa"/>
          </w:tcPr>
          <w:p w14:paraId="6D9BF6BD" w14:textId="77777777" w:rsidR="007E200C" w:rsidRPr="00E71688" w:rsidRDefault="007E200C" w:rsidP="007E200C">
            <w:pPr>
              <w:spacing w:after="240"/>
              <w:jc w:val="both"/>
              <w:rPr>
                <w:rFonts w:cstheme="minorHAnsi"/>
                <w:color w:val="171717" w:themeColor="background2" w:themeShade="1A"/>
              </w:rPr>
            </w:pPr>
          </w:p>
        </w:tc>
        <w:tc>
          <w:tcPr>
            <w:tcW w:w="498" w:type="dxa"/>
          </w:tcPr>
          <w:p w14:paraId="1355A5B4" w14:textId="77777777" w:rsidR="007E200C" w:rsidRDefault="007E200C" w:rsidP="007E200C">
            <w:pPr>
              <w:spacing w:after="240"/>
              <w:jc w:val="both"/>
              <w:rPr>
                <w:rFonts w:cstheme="minorHAnsi"/>
                <w:color w:val="171717" w:themeColor="background2" w:themeShade="1A"/>
              </w:rPr>
            </w:pPr>
          </w:p>
        </w:tc>
        <w:tc>
          <w:tcPr>
            <w:tcW w:w="699" w:type="dxa"/>
            <w:gridSpan w:val="2"/>
          </w:tcPr>
          <w:p w14:paraId="57C29360" w14:textId="45B35F49" w:rsidR="007E200C" w:rsidRPr="00EB20F0" w:rsidRDefault="00EB20F0" w:rsidP="007E200C">
            <w:pPr>
              <w:tabs>
                <w:tab w:val="left" w:pos="7390"/>
              </w:tabs>
              <w:jc w:val="both"/>
            </w:pPr>
            <w:r>
              <w:t>5.2.2</w:t>
            </w:r>
          </w:p>
        </w:tc>
        <w:tc>
          <w:tcPr>
            <w:tcW w:w="8606" w:type="dxa"/>
          </w:tcPr>
          <w:p w14:paraId="1AE9BF2E" w14:textId="15E4C75E" w:rsidR="007E200C" w:rsidRDefault="007E200C" w:rsidP="007E200C">
            <w:pPr>
              <w:tabs>
                <w:tab w:val="left" w:pos="7390"/>
              </w:tabs>
              <w:jc w:val="both"/>
            </w:pPr>
            <w:r w:rsidRPr="00B961C5">
              <w:t xml:space="preserve">Asset entitlement </w:t>
            </w:r>
            <w:r w:rsidR="00DE11B1" w:rsidRPr="00DE11B1">
              <w:t>shall be determined</w:t>
            </w:r>
            <w:r w:rsidRPr="00B961C5">
              <w:t xml:space="preserve"> based on role and operational need, as follows:</w:t>
            </w:r>
          </w:p>
          <w:p w14:paraId="31A62CAB" w14:textId="77777777" w:rsidR="000716BA" w:rsidRPr="000716BA" w:rsidRDefault="000716BA" w:rsidP="007E200C">
            <w:pPr>
              <w:tabs>
                <w:tab w:val="left" w:pos="7390"/>
              </w:tabs>
              <w:jc w:val="both"/>
              <w:rPr>
                <w:sz w:val="12"/>
                <w:szCs w:val="12"/>
              </w:rPr>
            </w:pPr>
          </w:p>
          <w:tbl>
            <w:tblPr>
              <w:tblW w:w="8136" w:type="dxa"/>
              <w:tblLayout w:type="fixed"/>
              <w:tblCellMar>
                <w:left w:w="10" w:type="dxa"/>
                <w:right w:w="10" w:type="dxa"/>
              </w:tblCellMar>
              <w:tblLook w:val="04A0" w:firstRow="1" w:lastRow="0" w:firstColumn="1" w:lastColumn="0" w:noHBand="0" w:noVBand="1"/>
            </w:tblPr>
            <w:tblGrid>
              <w:gridCol w:w="3313"/>
              <w:gridCol w:w="4823"/>
            </w:tblGrid>
            <w:tr w:rsidR="000716BA" w14:paraId="0253CFC6" w14:textId="77777777" w:rsidTr="00816456">
              <w:trPr>
                <w:trHeight w:val="432"/>
              </w:trPr>
              <w:tc>
                <w:tcPr>
                  <w:tcW w:w="3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92F3C9" w14:textId="77777777" w:rsidR="000716BA" w:rsidRDefault="000716BA" w:rsidP="000716BA">
                  <w:pPr>
                    <w:spacing w:after="0" w:line="240" w:lineRule="auto"/>
                    <w:jc w:val="both"/>
                  </w:pPr>
                  <w:r>
                    <w:rPr>
                      <w:b/>
                      <w:bCs/>
                    </w:rPr>
                    <w:t>Category</w:t>
                  </w:r>
                </w:p>
              </w:tc>
              <w:tc>
                <w:tcPr>
                  <w:tcW w:w="4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9F2B7A" w14:textId="77777777" w:rsidR="000716BA" w:rsidRDefault="000716BA" w:rsidP="000716BA">
                  <w:pPr>
                    <w:spacing w:after="0" w:line="240" w:lineRule="auto"/>
                    <w:jc w:val="both"/>
                  </w:pPr>
                  <w:r>
                    <w:rPr>
                      <w:b/>
                      <w:bCs/>
                    </w:rPr>
                    <w:t>Location &amp; Eligibility</w:t>
                  </w:r>
                </w:p>
              </w:tc>
            </w:tr>
            <w:tr w:rsidR="000716BA" w14:paraId="51310BB9" w14:textId="77777777" w:rsidTr="00816456">
              <w:trPr>
                <w:trHeight w:val="432"/>
              </w:trPr>
              <w:tc>
                <w:tcPr>
                  <w:tcW w:w="3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569A7F" w14:textId="68A7C839" w:rsidR="000716BA" w:rsidRDefault="000716BA" w:rsidP="000716BA">
                  <w:pPr>
                    <w:spacing w:after="0" w:line="240" w:lineRule="auto"/>
                    <w:rPr>
                      <w:b/>
                      <w:bCs/>
                    </w:rPr>
                  </w:pPr>
                  <w:r>
                    <w:rPr>
                      <w:b/>
                      <w:bCs/>
                    </w:rPr>
                    <w:t>Laptops</w:t>
                  </w:r>
                  <w:r w:rsidR="00D84A5A">
                    <w:rPr>
                      <w:b/>
                      <w:bCs/>
                    </w:rPr>
                    <w:t xml:space="preserve"> – Tier 1</w:t>
                  </w:r>
                  <w:r>
                    <w:rPr>
                      <w:b/>
                      <w:bCs/>
                    </w:rPr>
                    <w:t xml:space="preserve"> – </w:t>
                  </w:r>
                  <w:r w:rsidR="00816456" w:rsidRPr="00816456">
                    <w:rPr>
                      <w:b/>
                      <w:bCs/>
                    </w:rPr>
                    <w:t>Current generation (N) or previous generation (N-1) at time of purchase</w:t>
                  </w:r>
                </w:p>
              </w:tc>
              <w:tc>
                <w:tcPr>
                  <w:tcW w:w="4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1E37C" w14:textId="77777777" w:rsidR="000716BA" w:rsidRDefault="000716BA" w:rsidP="000716BA">
                  <w:pPr>
                    <w:spacing w:after="0" w:line="240" w:lineRule="auto"/>
                    <w:jc w:val="both"/>
                  </w:pPr>
                  <w:r>
                    <w:t>All Locations – GM &amp; Above</w:t>
                  </w:r>
                </w:p>
              </w:tc>
            </w:tr>
            <w:tr w:rsidR="000716BA" w14:paraId="3F5E476E" w14:textId="77777777" w:rsidTr="00816456">
              <w:trPr>
                <w:trHeight w:val="1232"/>
              </w:trPr>
              <w:tc>
                <w:tcPr>
                  <w:tcW w:w="3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9BA5D3" w14:textId="61799321" w:rsidR="000716BA" w:rsidRDefault="000716BA" w:rsidP="000716BA">
                  <w:pPr>
                    <w:spacing w:after="0" w:line="240" w:lineRule="auto"/>
                    <w:rPr>
                      <w:b/>
                      <w:bCs/>
                    </w:rPr>
                  </w:pPr>
                  <w:r>
                    <w:rPr>
                      <w:b/>
                      <w:bCs/>
                    </w:rPr>
                    <w:t xml:space="preserve">Laptops – </w:t>
                  </w:r>
                  <w:r w:rsidR="00D84A5A">
                    <w:rPr>
                      <w:b/>
                      <w:bCs/>
                    </w:rPr>
                    <w:t xml:space="preserve">Tier </w:t>
                  </w:r>
                  <w:r w:rsidR="00CA404A">
                    <w:rPr>
                      <w:b/>
                      <w:bCs/>
                    </w:rPr>
                    <w:t>2 –</w:t>
                  </w:r>
                  <w:r w:rsidR="00D84A5A">
                    <w:rPr>
                      <w:b/>
                      <w:bCs/>
                    </w:rPr>
                    <w:t xml:space="preserve"> </w:t>
                  </w:r>
                  <w:r w:rsidR="00CA404A">
                    <w:rPr>
                      <w:b/>
                      <w:bCs/>
                    </w:rPr>
                    <w:t>(</w:t>
                  </w:r>
                  <w:r w:rsidR="00D25F8F" w:rsidRPr="00D25F8F">
                    <w:rPr>
                      <w:b/>
                      <w:bCs/>
                    </w:rPr>
                    <w:t>N-2</w:t>
                  </w:r>
                  <w:r w:rsidR="00CA404A">
                    <w:rPr>
                      <w:b/>
                      <w:bCs/>
                    </w:rPr>
                    <w:t>)</w:t>
                  </w:r>
                  <w:r w:rsidR="00D25F8F" w:rsidRPr="00D25F8F">
                    <w:rPr>
                      <w:b/>
                      <w:bCs/>
                    </w:rPr>
                    <w:t xml:space="preserve"> to </w:t>
                  </w:r>
                  <w:r w:rsidR="00CA404A">
                    <w:rPr>
                      <w:b/>
                      <w:bCs/>
                    </w:rPr>
                    <w:t>(</w:t>
                  </w:r>
                  <w:r w:rsidR="00D25F8F" w:rsidRPr="00D25F8F">
                    <w:rPr>
                      <w:b/>
                      <w:bCs/>
                    </w:rPr>
                    <w:t>N-3</w:t>
                  </w:r>
                  <w:r w:rsidR="00CA404A">
                    <w:rPr>
                      <w:b/>
                      <w:bCs/>
                    </w:rPr>
                    <w:t>)</w:t>
                  </w:r>
                  <w:r w:rsidR="00D25F8F" w:rsidRPr="00D25F8F">
                    <w:rPr>
                      <w:b/>
                      <w:bCs/>
                    </w:rPr>
                    <w:t xml:space="preserve"> generation from current standard</w:t>
                  </w:r>
                  <w:r w:rsidR="00D25F8F" w:rsidRPr="00816456">
                    <w:rPr>
                      <w:b/>
                      <w:bCs/>
                    </w:rPr>
                    <w:t xml:space="preserve"> at time of purchase</w:t>
                  </w:r>
                </w:p>
              </w:tc>
              <w:tc>
                <w:tcPr>
                  <w:tcW w:w="4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265C01" w14:textId="7D3F41F3" w:rsidR="00D378C0" w:rsidRDefault="000716BA" w:rsidP="00D378C0">
                  <w:pPr>
                    <w:pStyle w:val="ListParagraph"/>
                    <w:numPr>
                      <w:ilvl w:val="0"/>
                      <w:numId w:val="28"/>
                    </w:numPr>
                    <w:spacing w:after="0" w:line="240" w:lineRule="auto"/>
                  </w:pPr>
                  <w:r>
                    <w:t>Head Office / Regional Offices</w:t>
                  </w:r>
                  <w:r w:rsidR="00D378C0">
                    <w:t xml:space="preserve">: </w:t>
                  </w:r>
                  <w:r>
                    <w:t xml:space="preserve">All </w:t>
                  </w:r>
                  <w:r w:rsidR="00097FB4">
                    <w:t>employees</w:t>
                  </w:r>
                  <w:r>
                    <w:t xml:space="preserve"> </w:t>
                  </w:r>
                  <w:r w:rsidR="0016338F">
                    <w:t xml:space="preserve">up to </w:t>
                  </w:r>
                  <w:r w:rsidR="00D378C0">
                    <w:t xml:space="preserve">Senior Manager </w:t>
                  </w:r>
                  <w:r w:rsidR="0016338F">
                    <w:t>cadre.</w:t>
                  </w:r>
                </w:p>
                <w:p w14:paraId="2B3585E4" w14:textId="43FABD7D" w:rsidR="000716BA" w:rsidRDefault="000716BA" w:rsidP="00BA5981">
                  <w:pPr>
                    <w:pStyle w:val="ListParagraph"/>
                    <w:numPr>
                      <w:ilvl w:val="0"/>
                      <w:numId w:val="28"/>
                    </w:numPr>
                    <w:spacing w:after="0" w:line="240" w:lineRule="auto"/>
                  </w:pPr>
                  <w:r>
                    <w:t>Nooriabad</w:t>
                  </w:r>
                  <w:r w:rsidR="00D378C0">
                    <w:t xml:space="preserve">: </w:t>
                  </w:r>
                  <w:r w:rsidR="0016338F" w:rsidRPr="0016338F">
                    <w:t>Deputy Manager to Senior Manager or roles requiring mobility</w:t>
                  </w:r>
                  <w:r w:rsidR="0016338F">
                    <w:t>.</w:t>
                  </w:r>
                </w:p>
              </w:tc>
            </w:tr>
            <w:tr w:rsidR="000716BA" w14:paraId="733FF969" w14:textId="77777777" w:rsidTr="00816456">
              <w:trPr>
                <w:trHeight w:val="432"/>
              </w:trPr>
              <w:tc>
                <w:tcPr>
                  <w:tcW w:w="3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E72B5E" w14:textId="77777777" w:rsidR="000716BA" w:rsidRDefault="000716BA" w:rsidP="000716BA">
                  <w:pPr>
                    <w:spacing w:after="0" w:line="240" w:lineRule="auto"/>
                    <w:rPr>
                      <w:b/>
                      <w:bCs/>
                    </w:rPr>
                  </w:pPr>
                  <w:r>
                    <w:rPr>
                      <w:b/>
                      <w:bCs/>
                    </w:rPr>
                    <w:t>Desktops</w:t>
                  </w:r>
                </w:p>
              </w:tc>
              <w:tc>
                <w:tcPr>
                  <w:tcW w:w="4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3EE723" w14:textId="3F19D51B" w:rsidR="00D85E80" w:rsidRDefault="00D85E80" w:rsidP="0016338F">
                  <w:pPr>
                    <w:spacing w:after="0" w:line="240" w:lineRule="auto"/>
                    <w:jc w:val="both"/>
                  </w:pPr>
                  <w:r>
                    <w:t>Head Office: MTOs, Interns</w:t>
                  </w:r>
                </w:p>
                <w:p w14:paraId="257777E9" w14:textId="2C57E0DD" w:rsidR="000716BA" w:rsidRDefault="000716BA" w:rsidP="0016338F">
                  <w:pPr>
                    <w:spacing w:after="0" w:line="240" w:lineRule="auto"/>
                    <w:jc w:val="both"/>
                  </w:pPr>
                  <w:r>
                    <w:t>Nooriabad</w:t>
                  </w:r>
                  <w:r w:rsidR="0016338F">
                    <w:t xml:space="preserve">: </w:t>
                  </w:r>
                  <w:r w:rsidR="00D85E80">
                    <w:t>MTOs, Interns, a</w:t>
                  </w:r>
                  <w:r>
                    <w:t>ll floor operations staff</w:t>
                  </w:r>
                </w:p>
              </w:tc>
            </w:tr>
            <w:tr w:rsidR="000716BA" w14:paraId="6E17988B" w14:textId="77777777" w:rsidTr="00816456">
              <w:trPr>
                <w:trHeight w:val="432"/>
              </w:trPr>
              <w:tc>
                <w:tcPr>
                  <w:tcW w:w="33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503431" w14:textId="77777777" w:rsidR="000716BA" w:rsidRDefault="000716BA" w:rsidP="000716BA">
                  <w:pPr>
                    <w:spacing w:after="0" w:line="240" w:lineRule="auto"/>
                    <w:rPr>
                      <w:b/>
                      <w:bCs/>
                    </w:rPr>
                  </w:pPr>
                  <w:r>
                    <w:rPr>
                      <w:b/>
                      <w:bCs/>
                    </w:rPr>
                    <w:t>Pool Laptops</w:t>
                  </w:r>
                </w:p>
              </w:tc>
              <w:tc>
                <w:tcPr>
                  <w:tcW w:w="48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EF302A" w14:textId="77777777" w:rsidR="000716BA" w:rsidRDefault="000716BA" w:rsidP="000716BA">
                  <w:pPr>
                    <w:spacing w:after="0" w:line="240" w:lineRule="auto"/>
                    <w:jc w:val="both"/>
                  </w:pPr>
                  <w:r>
                    <w:t>10% of total inventory maintained by IT for urgent replacements or new joiners</w:t>
                  </w:r>
                </w:p>
              </w:tc>
            </w:tr>
          </w:tbl>
          <w:p w14:paraId="5E9CB16D" w14:textId="69A65AC1" w:rsidR="007E200C" w:rsidRPr="00B1350F" w:rsidRDefault="007E200C" w:rsidP="007E200C">
            <w:pPr>
              <w:tabs>
                <w:tab w:val="left" w:pos="7390"/>
              </w:tabs>
              <w:jc w:val="both"/>
              <w:rPr>
                <w:b/>
                <w:bCs/>
                <w:sz w:val="24"/>
                <w:szCs w:val="24"/>
              </w:rPr>
            </w:pPr>
          </w:p>
        </w:tc>
      </w:tr>
      <w:tr w:rsidR="000E79F5" w:rsidRPr="00595609" w14:paraId="7D0AEC3C" w14:textId="77777777" w:rsidTr="00BA5981">
        <w:trPr>
          <w:trHeight w:val="422"/>
        </w:trPr>
        <w:tc>
          <w:tcPr>
            <w:tcW w:w="508" w:type="dxa"/>
          </w:tcPr>
          <w:p w14:paraId="0C11D121" w14:textId="77777777" w:rsidR="00EB20F0" w:rsidRPr="00E71688" w:rsidRDefault="00EB20F0" w:rsidP="00EB20F0">
            <w:pPr>
              <w:spacing w:after="240"/>
              <w:jc w:val="both"/>
              <w:rPr>
                <w:rFonts w:cstheme="minorHAnsi"/>
                <w:color w:val="171717" w:themeColor="background2" w:themeShade="1A"/>
              </w:rPr>
            </w:pPr>
          </w:p>
        </w:tc>
        <w:tc>
          <w:tcPr>
            <w:tcW w:w="498" w:type="dxa"/>
          </w:tcPr>
          <w:p w14:paraId="22908547" w14:textId="77777777" w:rsidR="00EB20F0" w:rsidRDefault="00EB20F0" w:rsidP="00EB20F0">
            <w:pPr>
              <w:spacing w:after="240"/>
              <w:jc w:val="both"/>
              <w:rPr>
                <w:rFonts w:cstheme="minorHAnsi"/>
                <w:color w:val="171717" w:themeColor="background2" w:themeShade="1A"/>
              </w:rPr>
            </w:pPr>
          </w:p>
        </w:tc>
        <w:tc>
          <w:tcPr>
            <w:tcW w:w="699" w:type="dxa"/>
            <w:gridSpan w:val="2"/>
          </w:tcPr>
          <w:p w14:paraId="1D55C7AB" w14:textId="1758BE30" w:rsidR="00EB20F0" w:rsidRPr="00EB20F0" w:rsidRDefault="00EB20F0" w:rsidP="00EB20F0">
            <w:pPr>
              <w:tabs>
                <w:tab w:val="left" w:pos="7390"/>
              </w:tabs>
              <w:jc w:val="both"/>
            </w:pPr>
            <w:r>
              <w:t>5.2.3</w:t>
            </w:r>
          </w:p>
        </w:tc>
        <w:tc>
          <w:tcPr>
            <w:tcW w:w="8606" w:type="dxa"/>
          </w:tcPr>
          <w:p w14:paraId="7ED99A8C" w14:textId="69347F58" w:rsidR="00EB20F0" w:rsidRPr="00B1350F" w:rsidRDefault="00EB20F0" w:rsidP="00EB20F0">
            <w:pPr>
              <w:tabs>
                <w:tab w:val="left" w:pos="7390"/>
              </w:tabs>
              <w:jc w:val="both"/>
              <w:rPr>
                <w:b/>
                <w:bCs/>
                <w:sz w:val="24"/>
                <w:szCs w:val="24"/>
              </w:rPr>
            </w:pPr>
            <w:r w:rsidRPr="00684F37">
              <w:t xml:space="preserve">Laptop assignments </w:t>
            </w:r>
            <w:r w:rsidR="00DB59C2" w:rsidRPr="00DB59C2">
              <w:t>shall align with</w:t>
            </w:r>
            <w:r w:rsidR="00DB59C2">
              <w:t xml:space="preserve"> </w:t>
            </w:r>
            <w:r w:rsidRPr="00684F37">
              <w:t>business need and approved headcount.</w:t>
            </w:r>
            <w:r w:rsidR="00DE3C9E">
              <w:t xml:space="preserve"> </w:t>
            </w:r>
          </w:p>
        </w:tc>
      </w:tr>
      <w:tr w:rsidR="00377067" w:rsidRPr="00595609" w14:paraId="045A2041" w14:textId="77777777" w:rsidTr="00D21994">
        <w:trPr>
          <w:trHeight w:val="657"/>
        </w:trPr>
        <w:tc>
          <w:tcPr>
            <w:tcW w:w="508" w:type="dxa"/>
          </w:tcPr>
          <w:p w14:paraId="36BECC9A" w14:textId="77777777" w:rsidR="00377067" w:rsidRPr="00E71688" w:rsidRDefault="00377067" w:rsidP="00377067">
            <w:pPr>
              <w:spacing w:after="240"/>
              <w:jc w:val="both"/>
              <w:rPr>
                <w:rFonts w:cstheme="minorHAnsi"/>
                <w:color w:val="171717" w:themeColor="background2" w:themeShade="1A"/>
              </w:rPr>
            </w:pPr>
          </w:p>
        </w:tc>
        <w:tc>
          <w:tcPr>
            <w:tcW w:w="498" w:type="dxa"/>
          </w:tcPr>
          <w:p w14:paraId="50BC024A" w14:textId="77777777" w:rsidR="00377067" w:rsidRDefault="00377067" w:rsidP="00377067">
            <w:pPr>
              <w:spacing w:after="240"/>
              <w:jc w:val="both"/>
              <w:rPr>
                <w:rFonts w:cstheme="minorHAnsi"/>
                <w:color w:val="171717" w:themeColor="background2" w:themeShade="1A"/>
              </w:rPr>
            </w:pPr>
          </w:p>
        </w:tc>
        <w:tc>
          <w:tcPr>
            <w:tcW w:w="699" w:type="dxa"/>
            <w:gridSpan w:val="2"/>
          </w:tcPr>
          <w:p w14:paraId="57B0C29F" w14:textId="39F36EDB" w:rsidR="00377067" w:rsidRDefault="00377067" w:rsidP="00377067">
            <w:pPr>
              <w:tabs>
                <w:tab w:val="left" w:pos="7390"/>
              </w:tabs>
              <w:jc w:val="both"/>
            </w:pPr>
            <w:r>
              <w:t>5.2.4</w:t>
            </w:r>
          </w:p>
        </w:tc>
        <w:tc>
          <w:tcPr>
            <w:tcW w:w="8606" w:type="dxa"/>
          </w:tcPr>
          <w:p w14:paraId="332743A0" w14:textId="32E33FAC" w:rsidR="00377067" w:rsidRPr="000219DE" w:rsidRDefault="00377067" w:rsidP="00377067">
            <w:pPr>
              <w:tabs>
                <w:tab w:val="left" w:pos="7390"/>
              </w:tabs>
              <w:jc w:val="both"/>
            </w:pPr>
            <w:r w:rsidRPr="000219DE">
              <w:t>Functional heads to recommend</w:t>
            </w:r>
            <w:r>
              <w:t xml:space="preserve"> mobility</w:t>
            </w:r>
            <w:r w:rsidR="00FE5222">
              <w:t>-</w:t>
            </w:r>
            <w:r>
              <w:t>based roles</w:t>
            </w:r>
            <w:r w:rsidRPr="000219DE">
              <w:t xml:space="preserve"> with justifications to IT based on business requirement.</w:t>
            </w:r>
          </w:p>
        </w:tc>
      </w:tr>
      <w:tr w:rsidR="00377067" w:rsidRPr="00595609" w14:paraId="6781B40A" w14:textId="77777777" w:rsidTr="00D21994">
        <w:trPr>
          <w:trHeight w:val="657"/>
        </w:trPr>
        <w:tc>
          <w:tcPr>
            <w:tcW w:w="508" w:type="dxa"/>
          </w:tcPr>
          <w:p w14:paraId="5040A1A5" w14:textId="77777777" w:rsidR="00377067" w:rsidRPr="00E71688" w:rsidRDefault="00377067" w:rsidP="00377067">
            <w:pPr>
              <w:spacing w:after="240"/>
              <w:jc w:val="both"/>
              <w:rPr>
                <w:rFonts w:cstheme="minorHAnsi"/>
                <w:color w:val="171717" w:themeColor="background2" w:themeShade="1A"/>
              </w:rPr>
            </w:pPr>
          </w:p>
        </w:tc>
        <w:tc>
          <w:tcPr>
            <w:tcW w:w="498" w:type="dxa"/>
          </w:tcPr>
          <w:p w14:paraId="5A862A1B" w14:textId="77777777" w:rsidR="00377067" w:rsidRDefault="00377067" w:rsidP="00377067">
            <w:pPr>
              <w:spacing w:after="240"/>
              <w:jc w:val="both"/>
              <w:rPr>
                <w:rFonts w:cstheme="minorHAnsi"/>
                <w:color w:val="171717" w:themeColor="background2" w:themeShade="1A"/>
              </w:rPr>
            </w:pPr>
          </w:p>
        </w:tc>
        <w:tc>
          <w:tcPr>
            <w:tcW w:w="699" w:type="dxa"/>
            <w:gridSpan w:val="2"/>
          </w:tcPr>
          <w:p w14:paraId="680A2E9D" w14:textId="3130239B" w:rsidR="00377067" w:rsidRDefault="00377067" w:rsidP="00377067">
            <w:pPr>
              <w:tabs>
                <w:tab w:val="left" w:pos="7390"/>
              </w:tabs>
              <w:jc w:val="both"/>
            </w:pPr>
            <w:r>
              <w:t>5.2.5</w:t>
            </w:r>
          </w:p>
        </w:tc>
        <w:tc>
          <w:tcPr>
            <w:tcW w:w="8606" w:type="dxa"/>
          </w:tcPr>
          <w:p w14:paraId="69AB30F2" w14:textId="3CF7B9D4" w:rsidR="00377067" w:rsidRPr="00684F37" w:rsidRDefault="00377067" w:rsidP="00377067">
            <w:pPr>
              <w:tabs>
                <w:tab w:val="left" w:pos="7390"/>
              </w:tabs>
              <w:jc w:val="both"/>
            </w:pPr>
            <w:r w:rsidRPr="000219DE">
              <w:t>The management reserves the discretionary rights to purchase refurbished / new laptops as per budget constraints</w:t>
            </w:r>
          </w:p>
        </w:tc>
      </w:tr>
      <w:tr w:rsidR="00377067" w:rsidRPr="00595609" w14:paraId="05837930" w14:textId="77777777" w:rsidTr="00D21994">
        <w:trPr>
          <w:trHeight w:val="657"/>
        </w:trPr>
        <w:tc>
          <w:tcPr>
            <w:tcW w:w="508" w:type="dxa"/>
          </w:tcPr>
          <w:p w14:paraId="3E589D0D" w14:textId="77777777" w:rsidR="00377067" w:rsidRPr="00E71688" w:rsidRDefault="00377067" w:rsidP="00377067">
            <w:pPr>
              <w:spacing w:after="240"/>
              <w:jc w:val="both"/>
              <w:rPr>
                <w:rFonts w:cstheme="minorHAnsi"/>
                <w:color w:val="171717" w:themeColor="background2" w:themeShade="1A"/>
              </w:rPr>
            </w:pPr>
          </w:p>
        </w:tc>
        <w:tc>
          <w:tcPr>
            <w:tcW w:w="498" w:type="dxa"/>
          </w:tcPr>
          <w:p w14:paraId="688DC47A" w14:textId="77777777" w:rsidR="00377067" w:rsidRDefault="00377067" w:rsidP="00377067">
            <w:pPr>
              <w:spacing w:after="240"/>
              <w:jc w:val="both"/>
              <w:rPr>
                <w:rFonts w:cstheme="minorHAnsi"/>
                <w:color w:val="171717" w:themeColor="background2" w:themeShade="1A"/>
              </w:rPr>
            </w:pPr>
          </w:p>
        </w:tc>
        <w:tc>
          <w:tcPr>
            <w:tcW w:w="699" w:type="dxa"/>
            <w:gridSpan w:val="2"/>
          </w:tcPr>
          <w:p w14:paraId="21B76479" w14:textId="16BCEE82" w:rsidR="00377067" w:rsidRPr="00EB20F0" w:rsidRDefault="00377067" w:rsidP="00377067">
            <w:pPr>
              <w:tabs>
                <w:tab w:val="left" w:pos="7390"/>
              </w:tabs>
              <w:jc w:val="both"/>
            </w:pPr>
            <w:r>
              <w:t>5.2.6</w:t>
            </w:r>
          </w:p>
        </w:tc>
        <w:tc>
          <w:tcPr>
            <w:tcW w:w="8606" w:type="dxa"/>
          </w:tcPr>
          <w:p w14:paraId="6A2268FC" w14:textId="77777777" w:rsidR="00377067" w:rsidRDefault="00377067" w:rsidP="00377067">
            <w:pPr>
              <w:tabs>
                <w:tab w:val="left" w:pos="7390"/>
              </w:tabs>
              <w:jc w:val="both"/>
            </w:pPr>
            <w:r w:rsidRPr="00684F37">
              <w:t xml:space="preserve">Requests for additional equipment </w:t>
            </w:r>
            <w:r w:rsidRPr="00547EE7">
              <w:t>shall require justification and CEO approval prior to issuance.</w:t>
            </w:r>
          </w:p>
          <w:p w14:paraId="13963BDE" w14:textId="36E58BC8" w:rsidR="00377067" w:rsidRPr="00DD5000" w:rsidRDefault="00377067" w:rsidP="00377067">
            <w:pPr>
              <w:tabs>
                <w:tab w:val="left" w:pos="7390"/>
              </w:tabs>
              <w:jc w:val="both"/>
              <w:rPr>
                <w:sz w:val="24"/>
                <w:szCs w:val="24"/>
              </w:rPr>
            </w:pPr>
          </w:p>
        </w:tc>
      </w:tr>
      <w:tr w:rsidR="00377067" w:rsidRPr="00595609" w14:paraId="62ED4836" w14:textId="77777777" w:rsidTr="00BA5981">
        <w:trPr>
          <w:trHeight w:val="431"/>
        </w:trPr>
        <w:tc>
          <w:tcPr>
            <w:tcW w:w="508" w:type="dxa"/>
          </w:tcPr>
          <w:p w14:paraId="2C8C9F57" w14:textId="77777777" w:rsidR="00377067" w:rsidRPr="00E71688" w:rsidRDefault="00377067" w:rsidP="00377067">
            <w:pPr>
              <w:jc w:val="both"/>
              <w:rPr>
                <w:rFonts w:cstheme="minorHAnsi"/>
                <w:color w:val="171717" w:themeColor="background2" w:themeShade="1A"/>
              </w:rPr>
            </w:pPr>
          </w:p>
        </w:tc>
        <w:tc>
          <w:tcPr>
            <w:tcW w:w="498" w:type="dxa"/>
          </w:tcPr>
          <w:p w14:paraId="29C98C85" w14:textId="2E7AF4BF" w:rsidR="00377067" w:rsidRPr="00EB20F0" w:rsidRDefault="00377067" w:rsidP="00377067">
            <w:pPr>
              <w:jc w:val="both"/>
              <w:rPr>
                <w:rFonts w:cstheme="minorHAnsi"/>
                <w:b/>
                <w:bCs/>
                <w:color w:val="171717" w:themeColor="background2" w:themeShade="1A"/>
              </w:rPr>
            </w:pPr>
            <w:r w:rsidRPr="00EB20F0">
              <w:rPr>
                <w:rFonts w:cstheme="minorHAnsi"/>
                <w:b/>
                <w:bCs/>
                <w:color w:val="171717" w:themeColor="background2" w:themeShade="1A"/>
              </w:rPr>
              <w:t>5.3</w:t>
            </w:r>
          </w:p>
        </w:tc>
        <w:tc>
          <w:tcPr>
            <w:tcW w:w="9305" w:type="dxa"/>
            <w:gridSpan w:val="3"/>
          </w:tcPr>
          <w:p w14:paraId="3420A1D5" w14:textId="3B346BBC" w:rsidR="00377067" w:rsidRPr="00EB20F0" w:rsidRDefault="00377067" w:rsidP="00377067">
            <w:pPr>
              <w:tabs>
                <w:tab w:val="left" w:pos="7390"/>
              </w:tabs>
              <w:jc w:val="both"/>
              <w:rPr>
                <w:b/>
                <w:bCs/>
              </w:rPr>
            </w:pPr>
            <w:r w:rsidRPr="006409C4">
              <w:rPr>
                <w:b/>
                <w:bCs/>
                <w:sz w:val="24"/>
                <w:szCs w:val="24"/>
              </w:rPr>
              <w:t>Usage &amp; Operation</w:t>
            </w:r>
          </w:p>
        </w:tc>
      </w:tr>
      <w:tr w:rsidR="00377067" w:rsidRPr="00595609" w14:paraId="2E46356E" w14:textId="77777777" w:rsidTr="00BA5981">
        <w:trPr>
          <w:trHeight w:val="188"/>
        </w:trPr>
        <w:tc>
          <w:tcPr>
            <w:tcW w:w="508" w:type="dxa"/>
          </w:tcPr>
          <w:p w14:paraId="11AEA311" w14:textId="77777777" w:rsidR="00377067" w:rsidRPr="00EB20F0" w:rsidRDefault="00377067" w:rsidP="00377067">
            <w:pPr>
              <w:spacing w:after="240"/>
              <w:jc w:val="both"/>
              <w:rPr>
                <w:rFonts w:cstheme="minorHAnsi"/>
                <w:color w:val="171717" w:themeColor="background2" w:themeShade="1A"/>
              </w:rPr>
            </w:pPr>
          </w:p>
        </w:tc>
        <w:tc>
          <w:tcPr>
            <w:tcW w:w="498" w:type="dxa"/>
          </w:tcPr>
          <w:p w14:paraId="73B277C6" w14:textId="77777777" w:rsidR="00377067" w:rsidRPr="00EB20F0" w:rsidRDefault="00377067" w:rsidP="00377067">
            <w:pPr>
              <w:spacing w:after="240"/>
              <w:jc w:val="both"/>
              <w:rPr>
                <w:rFonts w:cstheme="minorHAnsi"/>
                <w:color w:val="171717" w:themeColor="background2" w:themeShade="1A"/>
              </w:rPr>
            </w:pPr>
          </w:p>
        </w:tc>
        <w:tc>
          <w:tcPr>
            <w:tcW w:w="699" w:type="dxa"/>
            <w:gridSpan w:val="2"/>
          </w:tcPr>
          <w:p w14:paraId="6E3610F4" w14:textId="5498E35D" w:rsidR="00377067" w:rsidRPr="00B44A6A" w:rsidRDefault="00377067" w:rsidP="00377067">
            <w:pPr>
              <w:tabs>
                <w:tab w:val="left" w:pos="7390"/>
              </w:tabs>
              <w:jc w:val="both"/>
            </w:pPr>
            <w:r w:rsidRPr="00B44A6A">
              <w:t>5.3.1</w:t>
            </w:r>
          </w:p>
        </w:tc>
        <w:tc>
          <w:tcPr>
            <w:tcW w:w="8606" w:type="dxa"/>
          </w:tcPr>
          <w:p w14:paraId="20A9D467" w14:textId="44A476C4" w:rsidR="00377067" w:rsidRPr="00EB20F0" w:rsidRDefault="00377067" w:rsidP="00377067">
            <w:pPr>
              <w:tabs>
                <w:tab w:val="left" w:pos="7390"/>
              </w:tabs>
              <w:jc w:val="both"/>
              <w:rPr>
                <w:sz w:val="24"/>
                <w:szCs w:val="24"/>
              </w:rPr>
            </w:pPr>
            <w:r w:rsidRPr="0037373A">
              <w:t>All IT assets shall remain the property of Pakistan Cables Limited (PCL) and shall be used solely for official business purposes.</w:t>
            </w:r>
          </w:p>
        </w:tc>
      </w:tr>
      <w:tr w:rsidR="00377067" w:rsidRPr="00595609" w14:paraId="7C15EFF2" w14:textId="77777777" w:rsidTr="00BA5981">
        <w:trPr>
          <w:trHeight w:val="666"/>
        </w:trPr>
        <w:tc>
          <w:tcPr>
            <w:tcW w:w="508" w:type="dxa"/>
          </w:tcPr>
          <w:p w14:paraId="1281512B" w14:textId="77777777" w:rsidR="00377067" w:rsidRPr="00EB20F0" w:rsidRDefault="00377067" w:rsidP="00377067">
            <w:pPr>
              <w:spacing w:after="240"/>
              <w:jc w:val="both"/>
              <w:rPr>
                <w:rFonts w:cstheme="minorHAnsi"/>
                <w:color w:val="171717" w:themeColor="background2" w:themeShade="1A"/>
              </w:rPr>
            </w:pPr>
          </w:p>
        </w:tc>
        <w:tc>
          <w:tcPr>
            <w:tcW w:w="498" w:type="dxa"/>
          </w:tcPr>
          <w:p w14:paraId="06139E9D" w14:textId="77777777" w:rsidR="00377067" w:rsidRPr="00EB20F0" w:rsidRDefault="00377067" w:rsidP="00377067">
            <w:pPr>
              <w:spacing w:after="240"/>
              <w:jc w:val="both"/>
              <w:rPr>
                <w:rFonts w:cstheme="minorHAnsi"/>
                <w:color w:val="171717" w:themeColor="background2" w:themeShade="1A"/>
              </w:rPr>
            </w:pPr>
          </w:p>
        </w:tc>
        <w:tc>
          <w:tcPr>
            <w:tcW w:w="699" w:type="dxa"/>
            <w:gridSpan w:val="2"/>
          </w:tcPr>
          <w:p w14:paraId="39B8A528" w14:textId="7AF6D1E5" w:rsidR="00377067" w:rsidRPr="00B44A6A" w:rsidRDefault="00377067" w:rsidP="00377067">
            <w:pPr>
              <w:tabs>
                <w:tab w:val="left" w:pos="7390"/>
              </w:tabs>
              <w:jc w:val="both"/>
            </w:pPr>
            <w:r>
              <w:t>5.3.2</w:t>
            </w:r>
          </w:p>
        </w:tc>
        <w:tc>
          <w:tcPr>
            <w:tcW w:w="8606" w:type="dxa"/>
          </w:tcPr>
          <w:p w14:paraId="7BA4CB3D" w14:textId="164B077E" w:rsidR="00377067" w:rsidRPr="004228CA" w:rsidRDefault="00377067" w:rsidP="00377067">
            <w:pPr>
              <w:tabs>
                <w:tab w:val="left" w:pos="7390"/>
              </w:tabs>
              <w:jc w:val="both"/>
              <w:rPr>
                <w:sz w:val="24"/>
                <w:szCs w:val="24"/>
              </w:rPr>
            </w:pPr>
            <w:r w:rsidRPr="00BA5981">
              <w:t>The connection of external drives or personal laptops to the PCL network shall not be permitted.</w:t>
            </w:r>
          </w:p>
        </w:tc>
      </w:tr>
      <w:tr w:rsidR="00377067" w:rsidRPr="00595609" w14:paraId="2A4C13D5" w14:textId="77777777" w:rsidTr="00BA5981">
        <w:trPr>
          <w:trHeight w:val="621"/>
        </w:trPr>
        <w:tc>
          <w:tcPr>
            <w:tcW w:w="508" w:type="dxa"/>
          </w:tcPr>
          <w:p w14:paraId="721D37D8" w14:textId="77777777" w:rsidR="00377067" w:rsidRPr="00EB20F0" w:rsidRDefault="00377067" w:rsidP="00377067">
            <w:pPr>
              <w:spacing w:after="240"/>
              <w:jc w:val="both"/>
              <w:rPr>
                <w:rFonts w:cstheme="minorHAnsi"/>
                <w:color w:val="171717" w:themeColor="background2" w:themeShade="1A"/>
              </w:rPr>
            </w:pPr>
          </w:p>
        </w:tc>
        <w:tc>
          <w:tcPr>
            <w:tcW w:w="498" w:type="dxa"/>
          </w:tcPr>
          <w:p w14:paraId="65F450C1" w14:textId="77777777" w:rsidR="00377067" w:rsidRPr="00EB20F0" w:rsidRDefault="00377067" w:rsidP="00377067">
            <w:pPr>
              <w:spacing w:after="240"/>
              <w:jc w:val="both"/>
              <w:rPr>
                <w:rFonts w:cstheme="minorHAnsi"/>
                <w:color w:val="171717" w:themeColor="background2" w:themeShade="1A"/>
              </w:rPr>
            </w:pPr>
          </w:p>
        </w:tc>
        <w:tc>
          <w:tcPr>
            <w:tcW w:w="699" w:type="dxa"/>
            <w:gridSpan w:val="2"/>
          </w:tcPr>
          <w:p w14:paraId="68CADC8B" w14:textId="728C6AD4" w:rsidR="00377067" w:rsidRPr="00B44A6A" w:rsidRDefault="00377067" w:rsidP="00377067">
            <w:pPr>
              <w:tabs>
                <w:tab w:val="left" w:pos="7390"/>
              </w:tabs>
              <w:jc w:val="both"/>
            </w:pPr>
            <w:r>
              <w:t>5.3.3</w:t>
            </w:r>
          </w:p>
        </w:tc>
        <w:tc>
          <w:tcPr>
            <w:tcW w:w="8606" w:type="dxa"/>
          </w:tcPr>
          <w:p w14:paraId="497BB7EE" w14:textId="7A6D3931" w:rsidR="00377067" w:rsidRPr="004228CA" w:rsidRDefault="00377067" w:rsidP="00377067">
            <w:pPr>
              <w:tabs>
                <w:tab w:val="left" w:pos="7390"/>
              </w:tabs>
              <w:jc w:val="both"/>
              <w:rPr>
                <w:sz w:val="24"/>
                <w:szCs w:val="24"/>
              </w:rPr>
            </w:pPr>
            <w:r w:rsidRPr="00BA5981">
              <w:t>Only job-relevant software</w:t>
            </w:r>
            <w:r w:rsidRPr="004228CA">
              <w:t xml:space="preserve"> shall be installed on company devices; any exceptions require CEO approval.</w:t>
            </w:r>
          </w:p>
        </w:tc>
      </w:tr>
      <w:tr w:rsidR="00377067" w:rsidRPr="00595609" w14:paraId="6D1F8F89" w14:textId="77777777" w:rsidTr="00BA5981">
        <w:trPr>
          <w:trHeight w:val="639"/>
        </w:trPr>
        <w:tc>
          <w:tcPr>
            <w:tcW w:w="508" w:type="dxa"/>
          </w:tcPr>
          <w:p w14:paraId="65FD77A7" w14:textId="77777777" w:rsidR="00377067" w:rsidRPr="00EB20F0" w:rsidRDefault="00377067" w:rsidP="00377067">
            <w:pPr>
              <w:spacing w:after="240"/>
              <w:jc w:val="both"/>
              <w:rPr>
                <w:rFonts w:cstheme="minorHAnsi"/>
                <w:color w:val="171717" w:themeColor="background2" w:themeShade="1A"/>
              </w:rPr>
            </w:pPr>
          </w:p>
        </w:tc>
        <w:tc>
          <w:tcPr>
            <w:tcW w:w="498" w:type="dxa"/>
          </w:tcPr>
          <w:p w14:paraId="47E43116" w14:textId="77777777" w:rsidR="00377067" w:rsidRPr="00EB20F0" w:rsidRDefault="00377067" w:rsidP="00377067">
            <w:pPr>
              <w:spacing w:after="240"/>
              <w:jc w:val="both"/>
              <w:rPr>
                <w:rFonts w:cstheme="minorHAnsi"/>
                <w:color w:val="171717" w:themeColor="background2" w:themeShade="1A"/>
              </w:rPr>
            </w:pPr>
          </w:p>
        </w:tc>
        <w:tc>
          <w:tcPr>
            <w:tcW w:w="699" w:type="dxa"/>
            <w:gridSpan w:val="2"/>
          </w:tcPr>
          <w:p w14:paraId="183BF6A8" w14:textId="343E9C12" w:rsidR="00377067" w:rsidRPr="00B44A6A" w:rsidRDefault="00377067" w:rsidP="00377067">
            <w:pPr>
              <w:tabs>
                <w:tab w:val="left" w:pos="7390"/>
              </w:tabs>
              <w:jc w:val="both"/>
            </w:pPr>
            <w:r>
              <w:t>5.3.4</w:t>
            </w:r>
          </w:p>
        </w:tc>
        <w:tc>
          <w:tcPr>
            <w:tcW w:w="8606" w:type="dxa"/>
          </w:tcPr>
          <w:p w14:paraId="4F724074" w14:textId="576B2B30" w:rsidR="00377067" w:rsidRPr="00EB20F0" w:rsidRDefault="00377067" w:rsidP="00377067">
            <w:pPr>
              <w:tabs>
                <w:tab w:val="left" w:pos="7390"/>
              </w:tabs>
              <w:jc w:val="both"/>
              <w:rPr>
                <w:sz w:val="24"/>
                <w:szCs w:val="24"/>
              </w:rPr>
            </w:pPr>
            <w:r w:rsidRPr="009917A3">
              <w:t>All company data shall be stored exclusively on PCL-approved cloud platforms (e.g., Microsoft OneDrive).</w:t>
            </w:r>
          </w:p>
        </w:tc>
      </w:tr>
      <w:tr w:rsidR="00377067" w:rsidRPr="00595609" w14:paraId="305FCB65" w14:textId="77777777" w:rsidTr="00BA5981">
        <w:trPr>
          <w:trHeight w:val="711"/>
        </w:trPr>
        <w:tc>
          <w:tcPr>
            <w:tcW w:w="508" w:type="dxa"/>
          </w:tcPr>
          <w:p w14:paraId="43FD010D" w14:textId="77777777" w:rsidR="00377067" w:rsidRPr="00EB20F0" w:rsidRDefault="00377067" w:rsidP="00377067">
            <w:pPr>
              <w:spacing w:after="240"/>
              <w:jc w:val="both"/>
              <w:rPr>
                <w:rFonts w:cstheme="minorHAnsi"/>
                <w:color w:val="171717" w:themeColor="background2" w:themeShade="1A"/>
              </w:rPr>
            </w:pPr>
          </w:p>
        </w:tc>
        <w:tc>
          <w:tcPr>
            <w:tcW w:w="498" w:type="dxa"/>
          </w:tcPr>
          <w:p w14:paraId="5C1E23A4" w14:textId="77777777" w:rsidR="00377067" w:rsidRPr="00EB20F0" w:rsidRDefault="00377067" w:rsidP="00377067">
            <w:pPr>
              <w:spacing w:after="240"/>
              <w:jc w:val="both"/>
              <w:rPr>
                <w:rFonts w:cstheme="minorHAnsi"/>
                <w:color w:val="171717" w:themeColor="background2" w:themeShade="1A"/>
              </w:rPr>
            </w:pPr>
          </w:p>
        </w:tc>
        <w:tc>
          <w:tcPr>
            <w:tcW w:w="699" w:type="dxa"/>
            <w:gridSpan w:val="2"/>
          </w:tcPr>
          <w:p w14:paraId="0B4A3534" w14:textId="1B827892" w:rsidR="00377067" w:rsidRPr="00B44A6A" w:rsidRDefault="00377067" w:rsidP="00377067">
            <w:pPr>
              <w:tabs>
                <w:tab w:val="left" w:pos="7390"/>
              </w:tabs>
              <w:jc w:val="both"/>
            </w:pPr>
            <w:r>
              <w:t>5.3.4</w:t>
            </w:r>
          </w:p>
        </w:tc>
        <w:tc>
          <w:tcPr>
            <w:tcW w:w="8606" w:type="dxa"/>
          </w:tcPr>
          <w:p w14:paraId="38E7D193" w14:textId="4564B60A" w:rsidR="00377067" w:rsidRPr="00EB20F0" w:rsidRDefault="00377067" w:rsidP="00377067">
            <w:pPr>
              <w:tabs>
                <w:tab w:val="left" w:pos="7390"/>
              </w:tabs>
              <w:jc w:val="both"/>
              <w:rPr>
                <w:sz w:val="24"/>
                <w:szCs w:val="24"/>
              </w:rPr>
            </w:pPr>
            <w:r w:rsidRPr="005E1168">
              <w:t>Employees shall connect company devices to the PCL network at least once every two (2) weeks to ensure updates, patches, and compliance synchronization.</w:t>
            </w:r>
          </w:p>
        </w:tc>
      </w:tr>
      <w:tr w:rsidR="00377067" w:rsidRPr="00595609" w14:paraId="78E5358F" w14:textId="77777777" w:rsidTr="00BA5981">
        <w:trPr>
          <w:trHeight w:val="539"/>
        </w:trPr>
        <w:tc>
          <w:tcPr>
            <w:tcW w:w="508" w:type="dxa"/>
          </w:tcPr>
          <w:p w14:paraId="7212DE16" w14:textId="77777777" w:rsidR="00377067" w:rsidRPr="00E71688" w:rsidRDefault="00377067" w:rsidP="00377067">
            <w:pPr>
              <w:jc w:val="both"/>
              <w:rPr>
                <w:rFonts w:cstheme="minorHAnsi"/>
                <w:color w:val="171717" w:themeColor="background2" w:themeShade="1A"/>
              </w:rPr>
            </w:pPr>
          </w:p>
        </w:tc>
        <w:tc>
          <w:tcPr>
            <w:tcW w:w="498" w:type="dxa"/>
          </w:tcPr>
          <w:p w14:paraId="58DEE8E7" w14:textId="2DA90628" w:rsidR="00377067" w:rsidRDefault="00377067" w:rsidP="00377067">
            <w:pPr>
              <w:jc w:val="both"/>
              <w:rPr>
                <w:rFonts w:cstheme="minorHAnsi"/>
                <w:color w:val="171717" w:themeColor="background2" w:themeShade="1A"/>
              </w:rPr>
            </w:pPr>
            <w:r w:rsidRPr="00EB20F0">
              <w:rPr>
                <w:rFonts w:cstheme="minorHAnsi"/>
                <w:b/>
                <w:bCs/>
                <w:color w:val="171717" w:themeColor="background2" w:themeShade="1A"/>
              </w:rPr>
              <w:t>5.</w:t>
            </w:r>
            <w:r>
              <w:rPr>
                <w:rFonts w:cstheme="minorHAnsi"/>
                <w:b/>
                <w:bCs/>
                <w:color w:val="171717" w:themeColor="background2" w:themeShade="1A"/>
              </w:rPr>
              <w:t>4</w:t>
            </w:r>
          </w:p>
        </w:tc>
        <w:tc>
          <w:tcPr>
            <w:tcW w:w="9305" w:type="dxa"/>
            <w:gridSpan w:val="3"/>
          </w:tcPr>
          <w:p w14:paraId="7A99C9F2" w14:textId="3F43EAA2" w:rsidR="00377067" w:rsidRPr="00181CEF" w:rsidRDefault="00377067" w:rsidP="00377067">
            <w:pPr>
              <w:tabs>
                <w:tab w:val="left" w:pos="7390"/>
              </w:tabs>
              <w:jc w:val="both"/>
            </w:pPr>
            <w:r w:rsidRPr="00B44A6A">
              <w:rPr>
                <w:b/>
                <w:bCs/>
                <w:sz w:val="24"/>
                <w:szCs w:val="24"/>
              </w:rPr>
              <w:t>Maintenance &amp; Support</w:t>
            </w:r>
          </w:p>
        </w:tc>
      </w:tr>
      <w:tr w:rsidR="00377067" w:rsidRPr="00595609" w14:paraId="64CBC5DF" w14:textId="77777777" w:rsidTr="00BA5981">
        <w:trPr>
          <w:trHeight w:val="620"/>
        </w:trPr>
        <w:tc>
          <w:tcPr>
            <w:tcW w:w="508" w:type="dxa"/>
          </w:tcPr>
          <w:p w14:paraId="2AA93D3A" w14:textId="77777777" w:rsidR="00377067" w:rsidRPr="00E71688" w:rsidRDefault="00377067" w:rsidP="00377067">
            <w:pPr>
              <w:spacing w:after="240"/>
              <w:jc w:val="both"/>
              <w:rPr>
                <w:rFonts w:cstheme="minorHAnsi"/>
                <w:color w:val="171717" w:themeColor="background2" w:themeShade="1A"/>
              </w:rPr>
            </w:pPr>
          </w:p>
        </w:tc>
        <w:tc>
          <w:tcPr>
            <w:tcW w:w="498" w:type="dxa"/>
          </w:tcPr>
          <w:p w14:paraId="399EAD04" w14:textId="2B8D2337" w:rsidR="00377067" w:rsidRDefault="00377067" w:rsidP="00377067">
            <w:pPr>
              <w:spacing w:after="240"/>
              <w:jc w:val="both"/>
              <w:rPr>
                <w:rFonts w:cstheme="minorHAnsi"/>
                <w:color w:val="171717" w:themeColor="background2" w:themeShade="1A"/>
              </w:rPr>
            </w:pPr>
          </w:p>
        </w:tc>
        <w:tc>
          <w:tcPr>
            <w:tcW w:w="699" w:type="dxa"/>
            <w:gridSpan w:val="2"/>
          </w:tcPr>
          <w:p w14:paraId="0CBA084B" w14:textId="32A95346" w:rsidR="00377067" w:rsidRPr="00181CEF" w:rsidRDefault="00377067" w:rsidP="00377067">
            <w:pPr>
              <w:tabs>
                <w:tab w:val="left" w:pos="7390"/>
              </w:tabs>
              <w:jc w:val="both"/>
            </w:pPr>
            <w:r>
              <w:t>5.4.1</w:t>
            </w:r>
          </w:p>
        </w:tc>
        <w:tc>
          <w:tcPr>
            <w:tcW w:w="8606" w:type="dxa"/>
          </w:tcPr>
          <w:p w14:paraId="17604F38" w14:textId="43A88329" w:rsidR="00377067" w:rsidRPr="00181CEF" w:rsidRDefault="00377067" w:rsidP="00377067">
            <w:pPr>
              <w:tabs>
                <w:tab w:val="left" w:pos="7390"/>
              </w:tabs>
              <w:jc w:val="both"/>
            </w:pPr>
            <w:r>
              <w:t xml:space="preserve">The </w:t>
            </w:r>
            <w:r w:rsidRPr="00DF7EED">
              <w:t xml:space="preserve">IT Department </w:t>
            </w:r>
            <w:r>
              <w:t>shall</w:t>
            </w:r>
            <w:r w:rsidRPr="00DF7EED">
              <w:t xml:space="preserve"> ensure devices receive regular updates, patches, and endpoint security compliance checks.</w:t>
            </w:r>
          </w:p>
        </w:tc>
      </w:tr>
      <w:tr w:rsidR="00377067" w:rsidRPr="00595609" w14:paraId="23EBF597" w14:textId="77777777" w:rsidTr="00BA5981">
        <w:trPr>
          <w:trHeight w:val="657"/>
        </w:trPr>
        <w:tc>
          <w:tcPr>
            <w:tcW w:w="508" w:type="dxa"/>
          </w:tcPr>
          <w:p w14:paraId="1E5D7DEC" w14:textId="77777777" w:rsidR="00377067" w:rsidRPr="00E71688" w:rsidRDefault="00377067" w:rsidP="00377067">
            <w:pPr>
              <w:spacing w:after="240"/>
              <w:jc w:val="both"/>
              <w:rPr>
                <w:rFonts w:cstheme="minorHAnsi"/>
                <w:color w:val="171717" w:themeColor="background2" w:themeShade="1A"/>
              </w:rPr>
            </w:pPr>
          </w:p>
        </w:tc>
        <w:tc>
          <w:tcPr>
            <w:tcW w:w="498" w:type="dxa"/>
          </w:tcPr>
          <w:p w14:paraId="03B4889A" w14:textId="77777777" w:rsidR="00377067" w:rsidRDefault="00377067" w:rsidP="00377067">
            <w:pPr>
              <w:spacing w:after="240"/>
              <w:jc w:val="both"/>
              <w:rPr>
                <w:rFonts w:cstheme="minorHAnsi"/>
                <w:color w:val="171717" w:themeColor="background2" w:themeShade="1A"/>
              </w:rPr>
            </w:pPr>
          </w:p>
        </w:tc>
        <w:tc>
          <w:tcPr>
            <w:tcW w:w="699" w:type="dxa"/>
            <w:gridSpan w:val="2"/>
          </w:tcPr>
          <w:p w14:paraId="3FE92275" w14:textId="46F6D83E" w:rsidR="00377067" w:rsidRPr="00181CEF" w:rsidRDefault="00377067" w:rsidP="00377067">
            <w:pPr>
              <w:tabs>
                <w:tab w:val="left" w:pos="7390"/>
              </w:tabs>
              <w:jc w:val="both"/>
            </w:pPr>
            <w:r>
              <w:t>5.4.2</w:t>
            </w:r>
          </w:p>
        </w:tc>
        <w:tc>
          <w:tcPr>
            <w:tcW w:w="8606" w:type="dxa"/>
          </w:tcPr>
          <w:p w14:paraId="6DDBCA47" w14:textId="32BC9A75" w:rsidR="00377067" w:rsidRPr="00181CEF" w:rsidRDefault="00377067" w:rsidP="00377067">
            <w:pPr>
              <w:tabs>
                <w:tab w:val="left" w:pos="7390"/>
              </w:tabs>
              <w:jc w:val="both"/>
            </w:pPr>
            <w:r w:rsidRPr="0011225C">
              <w:t xml:space="preserve">All technical or security issues shall be reported </w:t>
            </w:r>
            <w:r>
              <w:t xml:space="preserve">by the user </w:t>
            </w:r>
            <w:r w:rsidRPr="0011225C">
              <w:t>immediately to the IT Service Desk for resolution</w:t>
            </w:r>
            <w:r w:rsidRPr="00DF7EED">
              <w:t>.</w:t>
            </w:r>
          </w:p>
        </w:tc>
      </w:tr>
      <w:tr w:rsidR="00377067" w:rsidRPr="00595609" w14:paraId="2FBB6CD7" w14:textId="77777777" w:rsidTr="00BA5981">
        <w:trPr>
          <w:trHeight w:val="981"/>
        </w:trPr>
        <w:tc>
          <w:tcPr>
            <w:tcW w:w="508" w:type="dxa"/>
          </w:tcPr>
          <w:p w14:paraId="561B8992" w14:textId="77777777" w:rsidR="00377067" w:rsidRPr="00E71688" w:rsidRDefault="00377067" w:rsidP="00377067">
            <w:pPr>
              <w:spacing w:after="240"/>
              <w:jc w:val="both"/>
              <w:rPr>
                <w:rFonts w:cstheme="minorHAnsi"/>
                <w:color w:val="171717" w:themeColor="background2" w:themeShade="1A"/>
              </w:rPr>
            </w:pPr>
          </w:p>
        </w:tc>
        <w:tc>
          <w:tcPr>
            <w:tcW w:w="498" w:type="dxa"/>
          </w:tcPr>
          <w:p w14:paraId="797977C8" w14:textId="77777777" w:rsidR="00377067" w:rsidRDefault="00377067" w:rsidP="00377067">
            <w:pPr>
              <w:spacing w:after="240"/>
              <w:jc w:val="both"/>
              <w:rPr>
                <w:rFonts w:cstheme="minorHAnsi"/>
                <w:color w:val="171717" w:themeColor="background2" w:themeShade="1A"/>
              </w:rPr>
            </w:pPr>
          </w:p>
        </w:tc>
        <w:tc>
          <w:tcPr>
            <w:tcW w:w="699" w:type="dxa"/>
            <w:gridSpan w:val="2"/>
          </w:tcPr>
          <w:p w14:paraId="43F53A61" w14:textId="61A22E07" w:rsidR="00377067" w:rsidRPr="00181CEF" w:rsidRDefault="00377067" w:rsidP="00377067">
            <w:pPr>
              <w:tabs>
                <w:tab w:val="left" w:pos="7390"/>
              </w:tabs>
              <w:jc w:val="both"/>
            </w:pPr>
            <w:r>
              <w:t>5.4.3</w:t>
            </w:r>
          </w:p>
        </w:tc>
        <w:tc>
          <w:tcPr>
            <w:tcW w:w="8606" w:type="dxa"/>
          </w:tcPr>
          <w:p w14:paraId="31CD657E" w14:textId="6D09F898" w:rsidR="00377067" w:rsidRPr="00181CEF" w:rsidRDefault="00377067" w:rsidP="00377067">
            <w:pPr>
              <w:tabs>
                <w:tab w:val="left" w:pos="7390"/>
              </w:tabs>
              <w:jc w:val="both"/>
            </w:pPr>
            <w:r w:rsidRPr="00637955">
              <w:t>Incidents of damage due to negligence shall be reviewed jointly by IT, HR, and the concerned Line Manager; the employee may bear up to 50% of the repair cost as determined by the review committee.</w:t>
            </w:r>
          </w:p>
        </w:tc>
      </w:tr>
      <w:tr w:rsidR="00377067" w:rsidRPr="00595609" w14:paraId="4631FAE9" w14:textId="77777777" w:rsidTr="00BA5981">
        <w:trPr>
          <w:trHeight w:val="350"/>
        </w:trPr>
        <w:tc>
          <w:tcPr>
            <w:tcW w:w="508" w:type="dxa"/>
          </w:tcPr>
          <w:p w14:paraId="3A8B9713" w14:textId="77777777" w:rsidR="00377067" w:rsidRPr="00E71688" w:rsidRDefault="00377067" w:rsidP="00377067">
            <w:pPr>
              <w:jc w:val="both"/>
              <w:rPr>
                <w:rFonts w:cstheme="minorHAnsi"/>
                <w:color w:val="171717" w:themeColor="background2" w:themeShade="1A"/>
              </w:rPr>
            </w:pPr>
          </w:p>
        </w:tc>
        <w:tc>
          <w:tcPr>
            <w:tcW w:w="498" w:type="dxa"/>
          </w:tcPr>
          <w:p w14:paraId="182F740B" w14:textId="080E0A84" w:rsidR="00377067" w:rsidRPr="00A1148C" w:rsidRDefault="00377067" w:rsidP="00377067">
            <w:pPr>
              <w:jc w:val="both"/>
              <w:rPr>
                <w:rFonts w:cstheme="minorHAnsi"/>
                <w:b/>
                <w:bCs/>
                <w:color w:val="171717" w:themeColor="background2" w:themeShade="1A"/>
              </w:rPr>
            </w:pPr>
            <w:r w:rsidRPr="00A1148C">
              <w:rPr>
                <w:rFonts w:cstheme="minorHAnsi"/>
                <w:b/>
                <w:bCs/>
                <w:color w:val="171717" w:themeColor="background2" w:themeShade="1A"/>
              </w:rPr>
              <w:t>5.5</w:t>
            </w:r>
          </w:p>
        </w:tc>
        <w:tc>
          <w:tcPr>
            <w:tcW w:w="9305" w:type="dxa"/>
            <w:gridSpan w:val="3"/>
          </w:tcPr>
          <w:p w14:paraId="253A3C8F" w14:textId="4C0B3371" w:rsidR="00377067" w:rsidRPr="00181CEF" w:rsidRDefault="00377067" w:rsidP="00377067">
            <w:pPr>
              <w:tabs>
                <w:tab w:val="left" w:pos="7390"/>
              </w:tabs>
              <w:jc w:val="both"/>
            </w:pPr>
            <w:r>
              <w:rPr>
                <w:b/>
                <w:bCs/>
              </w:rPr>
              <w:t>Replacement &amp; Buyback</w:t>
            </w:r>
          </w:p>
        </w:tc>
      </w:tr>
      <w:tr w:rsidR="00377067" w:rsidRPr="00595609" w14:paraId="48B92A5D" w14:textId="77777777" w:rsidTr="00BA5981">
        <w:trPr>
          <w:trHeight w:val="377"/>
        </w:trPr>
        <w:tc>
          <w:tcPr>
            <w:tcW w:w="508" w:type="dxa"/>
          </w:tcPr>
          <w:p w14:paraId="78EDDA12" w14:textId="77777777" w:rsidR="00377067" w:rsidRPr="00E71688" w:rsidRDefault="00377067" w:rsidP="00377067">
            <w:pPr>
              <w:spacing w:after="240"/>
              <w:jc w:val="both"/>
              <w:rPr>
                <w:rFonts w:cstheme="minorHAnsi"/>
                <w:color w:val="171717" w:themeColor="background2" w:themeShade="1A"/>
              </w:rPr>
            </w:pPr>
          </w:p>
        </w:tc>
        <w:tc>
          <w:tcPr>
            <w:tcW w:w="498" w:type="dxa"/>
          </w:tcPr>
          <w:p w14:paraId="57D3E3B1" w14:textId="77777777" w:rsidR="00377067" w:rsidRDefault="00377067" w:rsidP="00377067">
            <w:pPr>
              <w:spacing w:after="240"/>
              <w:jc w:val="both"/>
              <w:rPr>
                <w:rFonts w:cstheme="minorHAnsi"/>
                <w:color w:val="171717" w:themeColor="background2" w:themeShade="1A"/>
              </w:rPr>
            </w:pPr>
          </w:p>
        </w:tc>
        <w:tc>
          <w:tcPr>
            <w:tcW w:w="699" w:type="dxa"/>
            <w:gridSpan w:val="2"/>
          </w:tcPr>
          <w:p w14:paraId="76D2E094" w14:textId="3B27061B" w:rsidR="00377067" w:rsidRPr="00181CEF" w:rsidRDefault="00377067" w:rsidP="00377067">
            <w:pPr>
              <w:tabs>
                <w:tab w:val="left" w:pos="7390"/>
              </w:tabs>
              <w:jc w:val="both"/>
            </w:pPr>
            <w:r>
              <w:t>5.5.1</w:t>
            </w:r>
          </w:p>
        </w:tc>
        <w:tc>
          <w:tcPr>
            <w:tcW w:w="8606" w:type="dxa"/>
          </w:tcPr>
          <w:p w14:paraId="12FE8175" w14:textId="264AE385" w:rsidR="00377067" w:rsidRPr="004762D9" w:rsidRDefault="00377067" w:rsidP="00377067">
            <w:pPr>
              <w:tabs>
                <w:tab w:val="left" w:pos="7390"/>
              </w:tabs>
              <w:jc w:val="both"/>
            </w:pPr>
            <w:r w:rsidRPr="00BA5981">
              <w:t xml:space="preserve">The lifecycle of </w:t>
            </w:r>
            <w:r>
              <w:t>Tier 1</w:t>
            </w:r>
            <w:r w:rsidRPr="00BA5981">
              <w:t xml:space="preserve"> laptops shall be four (4) years.</w:t>
            </w:r>
          </w:p>
        </w:tc>
      </w:tr>
      <w:tr w:rsidR="00377067" w:rsidRPr="00595609" w14:paraId="495F4554" w14:textId="77777777" w:rsidTr="00BA5981">
        <w:trPr>
          <w:trHeight w:val="58"/>
        </w:trPr>
        <w:tc>
          <w:tcPr>
            <w:tcW w:w="508" w:type="dxa"/>
          </w:tcPr>
          <w:p w14:paraId="68CA890A" w14:textId="77777777" w:rsidR="00377067" w:rsidRPr="00E71688" w:rsidRDefault="00377067" w:rsidP="00377067">
            <w:pPr>
              <w:spacing w:after="240"/>
              <w:jc w:val="both"/>
              <w:rPr>
                <w:rFonts w:cstheme="minorHAnsi"/>
                <w:color w:val="171717" w:themeColor="background2" w:themeShade="1A"/>
              </w:rPr>
            </w:pPr>
          </w:p>
        </w:tc>
        <w:tc>
          <w:tcPr>
            <w:tcW w:w="498" w:type="dxa"/>
          </w:tcPr>
          <w:p w14:paraId="3CF82DC2" w14:textId="77777777" w:rsidR="00377067" w:rsidRDefault="00377067" w:rsidP="00377067">
            <w:pPr>
              <w:spacing w:after="240"/>
              <w:jc w:val="both"/>
              <w:rPr>
                <w:rFonts w:cstheme="minorHAnsi"/>
                <w:color w:val="171717" w:themeColor="background2" w:themeShade="1A"/>
              </w:rPr>
            </w:pPr>
          </w:p>
        </w:tc>
        <w:tc>
          <w:tcPr>
            <w:tcW w:w="699" w:type="dxa"/>
            <w:gridSpan w:val="2"/>
          </w:tcPr>
          <w:p w14:paraId="18003F40" w14:textId="7EE85F8C" w:rsidR="00377067" w:rsidRPr="00181CEF" w:rsidRDefault="00377067" w:rsidP="00377067">
            <w:pPr>
              <w:tabs>
                <w:tab w:val="left" w:pos="7390"/>
              </w:tabs>
              <w:jc w:val="both"/>
            </w:pPr>
            <w:r>
              <w:t>5.5.2</w:t>
            </w:r>
          </w:p>
        </w:tc>
        <w:tc>
          <w:tcPr>
            <w:tcW w:w="8606" w:type="dxa"/>
          </w:tcPr>
          <w:p w14:paraId="5C873092" w14:textId="6CA55774" w:rsidR="00377067" w:rsidRPr="008C1148" w:rsidRDefault="00377067" w:rsidP="00377067">
            <w:pPr>
              <w:tabs>
                <w:tab w:val="left" w:pos="7390"/>
              </w:tabs>
              <w:jc w:val="both"/>
            </w:pPr>
            <w:r w:rsidRPr="00BA5981">
              <w:t xml:space="preserve">The lifecycle of </w:t>
            </w:r>
            <w:r>
              <w:t xml:space="preserve">Tier 2 </w:t>
            </w:r>
            <w:r w:rsidRPr="00BA5981">
              <w:t>laptops shall be three (3) years.</w:t>
            </w:r>
          </w:p>
        </w:tc>
      </w:tr>
      <w:tr w:rsidR="00377067" w:rsidRPr="00595609" w14:paraId="0E8EB03C" w14:textId="77777777" w:rsidTr="00BA5981">
        <w:trPr>
          <w:trHeight w:val="332"/>
        </w:trPr>
        <w:tc>
          <w:tcPr>
            <w:tcW w:w="508" w:type="dxa"/>
          </w:tcPr>
          <w:p w14:paraId="48E42547" w14:textId="77777777" w:rsidR="00377067" w:rsidRPr="00E71688" w:rsidRDefault="00377067" w:rsidP="00377067">
            <w:pPr>
              <w:spacing w:after="240"/>
              <w:jc w:val="both"/>
              <w:rPr>
                <w:rFonts w:cstheme="minorHAnsi"/>
                <w:color w:val="171717" w:themeColor="background2" w:themeShade="1A"/>
              </w:rPr>
            </w:pPr>
          </w:p>
        </w:tc>
        <w:tc>
          <w:tcPr>
            <w:tcW w:w="498" w:type="dxa"/>
          </w:tcPr>
          <w:p w14:paraId="7376FEBD" w14:textId="77777777" w:rsidR="00377067" w:rsidRDefault="00377067" w:rsidP="00377067">
            <w:pPr>
              <w:spacing w:after="240"/>
              <w:jc w:val="both"/>
              <w:rPr>
                <w:rFonts w:cstheme="minorHAnsi"/>
                <w:color w:val="171717" w:themeColor="background2" w:themeShade="1A"/>
              </w:rPr>
            </w:pPr>
          </w:p>
        </w:tc>
        <w:tc>
          <w:tcPr>
            <w:tcW w:w="699" w:type="dxa"/>
            <w:gridSpan w:val="2"/>
          </w:tcPr>
          <w:p w14:paraId="371792B8" w14:textId="4A127D1F" w:rsidR="00377067" w:rsidRPr="00181CEF" w:rsidRDefault="00377067" w:rsidP="00377067">
            <w:pPr>
              <w:tabs>
                <w:tab w:val="left" w:pos="7390"/>
              </w:tabs>
              <w:jc w:val="both"/>
            </w:pPr>
            <w:r>
              <w:t>5.5.3</w:t>
            </w:r>
          </w:p>
        </w:tc>
        <w:tc>
          <w:tcPr>
            <w:tcW w:w="8606" w:type="dxa"/>
          </w:tcPr>
          <w:p w14:paraId="1E6472A4" w14:textId="78E3A145" w:rsidR="00377067" w:rsidRPr="008C1148" w:rsidRDefault="00377067" w:rsidP="00377067">
            <w:pPr>
              <w:tabs>
                <w:tab w:val="left" w:pos="7390"/>
              </w:tabs>
              <w:spacing w:after="120"/>
              <w:jc w:val="both"/>
            </w:pPr>
            <w:r w:rsidRPr="00573DD1">
              <w:t>Buyback to active employees only, is applicable after expiry of lifecycle</w:t>
            </w:r>
            <w:r>
              <w:t xml:space="preserve">. </w:t>
            </w:r>
            <w:r w:rsidRPr="00BA5981">
              <w:t>The buyback cost shall be set at 20% of the original purchase value.</w:t>
            </w:r>
          </w:p>
        </w:tc>
      </w:tr>
      <w:tr w:rsidR="00377067" w:rsidRPr="00595609" w14:paraId="7C934F47" w14:textId="77777777" w:rsidTr="00BA5981">
        <w:trPr>
          <w:trHeight w:val="611"/>
        </w:trPr>
        <w:tc>
          <w:tcPr>
            <w:tcW w:w="508" w:type="dxa"/>
          </w:tcPr>
          <w:p w14:paraId="6A9B46FE" w14:textId="77777777" w:rsidR="00377067" w:rsidRPr="00E71688" w:rsidRDefault="00377067" w:rsidP="00377067">
            <w:pPr>
              <w:spacing w:after="240"/>
              <w:jc w:val="both"/>
              <w:rPr>
                <w:rFonts w:cstheme="minorHAnsi"/>
                <w:color w:val="171717" w:themeColor="background2" w:themeShade="1A"/>
              </w:rPr>
            </w:pPr>
          </w:p>
        </w:tc>
        <w:tc>
          <w:tcPr>
            <w:tcW w:w="498" w:type="dxa"/>
          </w:tcPr>
          <w:p w14:paraId="61FF70E9" w14:textId="77777777" w:rsidR="00377067" w:rsidRDefault="00377067" w:rsidP="00377067">
            <w:pPr>
              <w:spacing w:after="240"/>
              <w:jc w:val="both"/>
              <w:rPr>
                <w:rFonts w:cstheme="minorHAnsi"/>
                <w:color w:val="171717" w:themeColor="background2" w:themeShade="1A"/>
              </w:rPr>
            </w:pPr>
          </w:p>
        </w:tc>
        <w:tc>
          <w:tcPr>
            <w:tcW w:w="699" w:type="dxa"/>
            <w:gridSpan w:val="2"/>
          </w:tcPr>
          <w:p w14:paraId="1F9B9767" w14:textId="60907B50" w:rsidR="00377067" w:rsidRPr="00181CEF" w:rsidRDefault="00377067" w:rsidP="00377067">
            <w:pPr>
              <w:tabs>
                <w:tab w:val="left" w:pos="7390"/>
              </w:tabs>
              <w:jc w:val="both"/>
            </w:pPr>
            <w:r>
              <w:t>5.5.4</w:t>
            </w:r>
          </w:p>
        </w:tc>
        <w:tc>
          <w:tcPr>
            <w:tcW w:w="8606" w:type="dxa"/>
          </w:tcPr>
          <w:p w14:paraId="2F0C0E74" w14:textId="15454ADE" w:rsidR="00377067" w:rsidRPr="00181CEF" w:rsidRDefault="00377067" w:rsidP="00377067">
            <w:pPr>
              <w:tabs>
                <w:tab w:val="left" w:pos="7390"/>
              </w:tabs>
              <w:spacing w:after="120"/>
              <w:jc w:val="both"/>
            </w:pPr>
            <w:r w:rsidRPr="008C1148">
              <w:t>Employees shall be eligible for buyback only if they have served at least two (2) years in their current role when a device becomes due for replacement or reassignment.</w:t>
            </w:r>
          </w:p>
        </w:tc>
      </w:tr>
      <w:tr w:rsidR="00377067" w:rsidRPr="00595609" w14:paraId="78EFF40C" w14:textId="77777777" w:rsidTr="00BA5981">
        <w:trPr>
          <w:trHeight w:val="611"/>
        </w:trPr>
        <w:tc>
          <w:tcPr>
            <w:tcW w:w="508" w:type="dxa"/>
          </w:tcPr>
          <w:p w14:paraId="0BC0A27C" w14:textId="77777777" w:rsidR="00377067" w:rsidRPr="00E71688" w:rsidRDefault="00377067" w:rsidP="00377067">
            <w:pPr>
              <w:spacing w:after="240"/>
              <w:jc w:val="both"/>
              <w:rPr>
                <w:rFonts w:cstheme="minorHAnsi"/>
                <w:color w:val="171717" w:themeColor="background2" w:themeShade="1A"/>
              </w:rPr>
            </w:pPr>
          </w:p>
        </w:tc>
        <w:tc>
          <w:tcPr>
            <w:tcW w:w="498" w:type="dxa"/>
          </w:tcPr>
          <w:p w14:paraId="782626F1" w14:textId="77777777" w:rsidR="00377067" w:rsidRDefault="00377067" w:rsidP="00377067">
            <w:pPr>
              <w:spacing w:after="240"/>
              <w:jc w:val="both"/>
              <w:rPr>
                <w:rFonts w:cstheme="minorHAnsi"/>
                <w:color w:val="171717" w:themeColor="background2" w:themeShade="1A"/>
              </w:rPr>
            </w:pPr>
          </w:p>
        </w:tc>
        <w:tc>
          <w:tcPr>
            <w:tcW w:w="699" w:type="dxa"/>
            <w:gridSpan w:val="2"/>
          </w:tcPr>
          <w:p w14:paraId="6AB0D8B8" w14:textId="587C258F" w:rsidR="00377067" w:rsidRDefault="00377067" w:rsidP="00377067">
            <w:pPr>
              <w:tabs>
                <w:tab w:val="left" w:pos="7390"/>
              </w:tabs>
              <w:jc w:val="both"/>
            </w:pPr>
            <w:r>
              <w:t>5.5.5</w:t>
            </w:r>
          </w:p>
        </w:tc>
        <w:tc>
          <w:tcPr>
            <w:tcW w:w="8606" w:type="dxa"/>
          </w:tcPr>
          <w:p w14:paraId="1D76FDB6" w14:textId="714A023A" w:rsidR="00377067" w:rsidRPr="008C1148" w:rsidRDefault="00377067" w:rsidP="00377067">
            <w:pPr>
              <w:tabs>
                <w:tab w:val="left" w:pos="7390"/>
              </w:tabs>
              <w:spacing w:after="120"/>
              <w:jc w:val="both"/>
            </w:pPr>
            <w:r w:rsidRPr="000E79F5">
              <w:t>Prior to any handover or buyback, the IT Department shall remove all company data, applications, and licenses from the device.</w:t>
            </w:r>
          </w:p>
        </w:tc>
      </w:tr>
      <w:tr w:rsidR="00377067" w:rsidRPr="00595609" w14:paraId="0DB0FAC5" w14:textId="77777777" w:rsidTr="002246A9">
        <w:trPr>
          <w:trHeight w:val="702"/>
        </w:trPr>
        <w:tc>
          <w:tcPr>
            <w:tcW w:w="508" w:type="dxa"/>
          </w:tcPr>
          <w:p w14:paraId="39BD2186" w14:textId="77777777" w:rsidR="00377067" w:rsidRPr="00E71688" w:rsidRDefault="00377067" w:rsidP="00377067">
            <w:pPr>
              <w:spacing w:after="240"/>
              <w:jc w:val="both"/>
              <w:rPr>
                <w:rFonts w:cstheme="minorHAnsi"/>
                <w:color w:val="171717" w:themeColor="background2" w:themeShade="1A"/>
              </w:rPr>
            </w:pPr>
          </w:p>
        </w:tc>
        <w:tc>
          <w:tcPr>
            <w:tcW w:w="498" w:type="dxa"/>
          </w:tcPr>
          <w:p w14:paraId="27BBD2F2" w14:textId="77777777" w:rsidR="00377067" w:rsidRDefault="00377067" w:rsidP="00377067">
            <w:pPr>
              <w:spacing w:after="240"/>
              <w:jc w:val="both"/>
              <w:rPr>
                <w:rFonts w:cstheme="minorHAnsi"/>
                <w:color w:val="171717" w:themeColor="background2" w:themeShade="1A"/>
              </w:rPr>
            </w:pPr>
          </w:p>
        </w:tc>
        <w:tc>
          <w:tcPr>
            <w:tcW w:w="699" w:type="dxa"/>
            <w:gridSpan w:val="2"/>
          </w:tcPr>
          <w:p w14:paraId="6B984968" w14:textId="2AD33F9D" w:rsidR="00377067" w:rsidRPr="00181CEF" w:rsidRDefault="00377067" w:rsidP="00377067">
            <w:pPr>
              <w:tabs>
                <w:tab w:val="left" w:pos="7390"/>
              </w:tabs>
              <w:jc w:val="both"/>
            </w:pPr>
            <w:r>
              <w:t>5.5.6</w:t>
            </w:r>
          </w:p>
        </w:tc>
        <w:tc>
          <w:tcPr>
            <w:tcW w:w="8606" w:type="dxa"/>
          </w:tcPr>
          <w:p w14:paraId="4C44FD29" w14:textId="03D4F393" w:rsidR="00377067" w:rsidRPr="00181CEF" w:rsidRDefault="00377067" w:rsidP="00377067">
            <w:pPr>
              <w:tabs>
                <w:tab w:val="left" w:pos="7390"/>
              </w:tabs>
              <w:spacing w:after="120"/>
              <w:jc w:val="both"/>
            </w:pPr>
            <w:r w:rsidRPr="008E22E1">
              <w:t xml:space="preserve">For </w:t>
            </w:r>
            <w:r>
              <w:t>any elevations/</w:t>
            </w:r>
            <w:r w:rsidRPr="008E22E1">
              <w:t xml:space="preserve"> promotions, replacement devices shall be scheduled under the next fiscal year’s IT budget, and shall not be replaced immediately.</w:t>
            </w:r>
          </w:p>
        </w:tc>
      </w:tr>
      <w:tr w:rsidR="00377067" w:rsidRPr="00595609" w14:paraId="705A4BF6" w14:textId="77777777" w:rsidTr="00BA5981">
        <w:trPr>
          <w:trHeight w:val="269"/>
        </w:trPr>
        <w:tc>
          <w:tcPr>
            <w:tcW w:w="508" w:type="dxa"/>
          </w:tcPr>
          <w:p w14:paraId="1A2F33F6" w14:textId="77777777" w:rsidR="00377067" w:rsidRPr="00E71688" w:rsidRDefault="00377067" w:rsidP="00377067">
            <w:pPr>
              <w:spacing w:after="120"/>
              <w:jc w:val="both"/>
              <w:rPr>
                <w:rFonts w:cstheme="minorHAnsi"/>
                <w:color w:val="171717" w:themeColor="background2" w:themeShade="1A"/>
              </w:rPr>
            </w:pPr>
          </w:p>
        </w:tc>
        <w:tc>
          <w:tcPr>
            <w:tcW w:w="498" w:type="dxa"/>
          </w:tcPr>
          <w:p w14:paraId="1FE92123" w14:textId="5E63D130" w:rsidR="00377067" w:rsidRDefault="00377067" w:rsidP="00377067">
            <w:pPr>
              <w:spacing w:after="120"/>
              <w:jc w:val="both"/>
              <w:rPr>
                <w:rFonts w:cstheme="minorHAnsi"/>
                <w:color w:val="171717" w:themeColor="background2" w:themeShade="1A"/>
              </w:rPr>
            </w:pPr>
            <w:r w:rsidRPr="00A1148C">
              <w:rPr>
                <w:rFonts w:cstheme="minorHAnsi"/>
                <w:b/>
                <w:bCs/>
                <w:color w:val="171717" w:themeColor="background2" w:themeShade="1A"/>
              </w:rPr>
              <w:t>5.</w:t>
            </w:r>
            <w:r>
              <w:rPr>
                <w:rFonts w:cstheme="minorHAnsi"/>
                <w:b/>
                <w:bCs/>
                <w:color w:val="171717" w:themeColor="background2" w:themeShade="1A"/>
              </w:rPr>
              <w:t>6</w:t>
            </w:r>
          </w:p>
        </w:tc>
        <w:tc>
          <w:tcPr>
            <w:tcW w:w="9305" w:type="dxa"/>
            <w:gridSpan w:val="3"/>
          </w:tcPr>
          <w:p w14:paraId="66B607E8" w14:textId="5EF137EE" w:rsidR="00377067" w:rsidRPr="00BF0AE6" w:rsidRDefault="00377067" w:rsidP="00377067">
            <w:pPr>
              <w:tabs>
                <w:tab w:val="left" w:pos="7390"/>
              </w:tabs>
              <w:spacing w:after="120"/>
              <w:jc w:val="both"/>
            </w:pPr>
            <w:r w:rsidRPr="00132D44">
              <w:rPr>
                <w:b/>
                <w:bCs/>
              </w:rPr>
              <w:t>Return, Reassignment &amp; Disposal</w:t>
            </w:r>
          </w:p>
        </w:tc>
      </w:tr>
      <w:tr w:rsidR="00377067" w:rsidRPr="00595609" w14:paraId="6E24A266" w14:textId="77777777" w:rsidTr="00BA5981">
        <w:trPr>
          <w:trHeight w:val="647"/>
        </w:trPr>
        <w:tc>
          <w:tcPr>
            <w:tcW w:w="508" w:type="dxa"/>
          </w:tcPr>
          <w:p w14:paraId="5320FFCC" w14:textId="77777777" w:rsidR="00377067" w:rsidRPr="00E71688" w:rsidRDefault="00377067" w:rsidP="00377067">
            <w:pPr>
              <w:spacing w:after="240"/>
              <w:jc w:val="both"/>
              <w:rPr>
                <w:rFonts w:cstheme="minorHAnsi"/>
                <w:color w:val="171717" w:themeColor="background2" w:themeShade="1A"/>
              </w:rPr>
            </w:pPr>
          </w:p>
        </w:tc>
        <w:tc>
          <w:tcPr>
            <w:tcW w:w="498" w:type="dxa"/>
          </w:tcPr>
          <w:p w14:paraId="34021073" w14:textId="77777777" w:rsidR="00377067" w:rsidRDefault="00377067" w:rsidP="00377067">
            <w:pPr>
              <w:spacing w:after="240"/>
              <w:jc w:val="both"/>
              <w:rPr>
                <w:rFonts w:cstheme="minorHAnsi"/>
                <w:color w:val="171717" w:themeColor="background2" w:themeShade="1A"/>
              </w:rPr>
            </w:pPr>
          </w:p>
        </w:tc>
        <w:tc>
          <w:tcPr>
            <w:tcW w:w="699" w:type="dxa"/>
            <w:gridSpan w:val="2"/>
          </w:tcPr>
          <w:p w14:paraId="4E3DCF5D" w14:textId="10009685" w:rsidR="00377067" w:rsidRDefault="00377067" w:rsidP="00377067">
            <w:pPr>
              <w:tabs>
                <w:tab w:val="left" w:pos="7390"/>
              </w:tabs>
              <w:jc w:val="both"/>
            </w:pPr>
            <w:r>
              <w:t>5.6.1</w:t>
            </w:r>
          </w:p>
        </w:tc>
        <w:tc>
          <w:tcPr>
            <w:tcW w:w="8606" w:type="dxa"/>
          </w:tcPr>
          <w:p w14:paraId="3448F67B" w14:textId="1A73C649" w:rsidR="00377067" w:rsidRPr="00BF0AE6" w:rsidRDefault="00377067" w:rsidP="00377067">
            <w:pPr>
              <w:tabs>
                <w:tab w:val="left" w:pos="7390"/>
              </w:tabs>
              <w:jc w:val="both"/>
            </w:pPr>
            <w:r w:rsidRPr="00356A1D">
              <w:t xml:space="preserve">All IT equipment </w:t>
            </w:r>
            <w:r>
              <w:t>shall</w:t>
            </w:r>
            <w:r w:rsidRPr="00356A1D">
              <w:t xml:space="preserve"> be returned to the IT </w:t>
            </w:r>
            <w:r w:rsidRPr="00CB475F">
              <w:t xml:space="preserve">Department upon </w:t>
            </w:r>
            <w:r w:rsidRPr="00BA5981">
              <w:t>resignation, transfer, replacement, or termination</w:t>
            </w:r>
            <w:r w:rsidRPr="00CB475F">
              <w:t>.</w:t>
            </w:r>
          </w:p>
        </w:tc>
      </w:tr>
      <w:tr w:rsidR="00377067" w:rsidRPr="00595609" w14:paraId="69FC777B" w14:textId="77777777" w:rsidTr="00BA5981">
        <w:trPr>
          <w:trHeight w:val="269"/>
        </w:trPr>
        <w:tc>
          <w:tcPr>
            <w:tcW w:w="508" w:type="dxa"/>
          </w:tcPr>
          <w:p w14:paraId="0E771B78" w14:textId="77777777" w:rsidR="00377067" w:rsidRPr="00E71688" w:rsidRDefault="00377067" w:rsidP="00377067">
            <w:pPr>
              <w:spacing w:after="240"/>
              <w:jc w:val="both"/>
              <w:rPr>
                <w:rFonts w:cstheme="minorHAnsi"/>
                <w:color w:val="171717" w:themeColor="background2" w:themeShade="1A"/>
              </w:rPr>
            </w:pPr>
          </w:p>
        </w:tc>
        <w:tc>
          <w:tcPr>
            <w:tcW w:w="498" w:type="dxa"/>
          </w:tcPr>
          <w:p w14:paraId="0A657A2D" w14:textId="77777777" w:rsidR="00377067" w:rsidRDefault="00377067" w:rsidP="00377067">
            <w:pPr>
              <w:spacing w:after="240"/>
              <w:jc w:val="both"/>
              <w:rPr>
                <w:rFonts w:cstheme="minorHAnsi"/>
                <w:color w:val="171717" w:themeColor="background2" w:themeShade="1A"/>
              </w:rPr>
            </w:pPr>
          </w:p>
        </w:tc>
        <w:tc>
          <w:tcPr>
            <w:tcW w:w="699" w:type="dxa"/>
            <w:gridSpan w:val="2"/>
          </w:tcPr>
          <w:p w14:paraId="720CD0EF" w14:textId="65431F17" w:rsidR="00377067" w:rsidRDefault="00377067" w:rsidP="00377067">
            <w:pPr>
              <w:tabs>
                <w:tab w:val="left" w:pos="7390"/>
              </w:tabs>
              <w:jc w:val="both"/>
            </w:pPr>
            <w:r>
              <w:t>5.6.2</w:t>
            </w:r>
          </w:p>
        </w:tc>
        <w:tc>
          <w:tcPr>
            <w:tcW w:w="8606" w:type="dxa"/>
          </w:tcPr>
          <w:p w14:paraId="70B850B1" w14:textId="6E1DE926" w:rsidR="00377067" w:rsidRPr="00BF0AE6" w:rsidRDefault="00377067" w:rsidP="00377067">
            <w:pPr>
              <w:tabs>
                <w:tab w:val="left" w:pos="7390"/>
              </w:tabs>
              <w:jc w:val="both"/>
            </w:pPr>
            <w:r w:rsidRPr="00356A1D">
              <w:t xml:space="preserve">Failure to return IT assets </w:t>
            </w:r>
            <w:r w:rsidRPr="00CB475F">
              <w:t>shall result in financial recovery and may lead to disciplinary action</w:t>
            </w:r>
            <w:r w:rsidRPr="00356A1D">
              <w:t>.</w:t>
            </w:r>
          </w:p>
        </w:tc>
      </w:tr>
      <w:tr w:rsidR="00377067" w:rsidRPr="00595609" w14:paraId="78A8B612" w14:textId="77777777" w:rsidTr="00BA5981">
        <w:trPr>
          <w:trHeight w:val="269"/>
        </w:trPr>
        <w:tc>
          <w:tcPr>
            <w:tcW w:w="508" w:type="dxa"/>
          </w:tcPr>
          <w:p w14:paraId="15809A27" w14:textId="77777777" w:rsidR="00377067" w:rsidRPr="00E71688" w:rsidRDefault="00377067" w:rsidP="00377067">
            <w:pPr>
              <w:spacing w:after="240"/>
              <w:jc w:val="both"/>
              <w:rPr>
                <w:rFonts w:cstheme="minorHAnsi"/>
                <w:color w:val="171717" w:themeColor="background2" w:themeShade="1A"/>
              </w:rPr>
            </w:pPr>
          </w:p>
        </w:tc>
        <w:tc>
          <w:tcPr>
            <w:tcW w:w="498" w:type="dxa"/>
          </w:tcPr>
          <w:p w14:paraId="01A6964D" w14:textId="77777777" w:rsidR="00377067" w:rsidRDefault="00377067" w:rsidP="00377067">
            <w:pPr>
              <w:spacing w:after="240"/>
              <w:jc w:val="both"/>
              <w:rPr>
                <w:rFonts w:cstheme="minorHAnsi"/>
                <w:color w:val="171717" w:themeColor="background2" w:themeShade="1A"/>
              </w:rPr>
            </w:pPr>
          </w:p>
        </w:tc>
        <w:tc>
          <w:tcPr>
            <w:tcW w:w="699" w:type="dxa"/>
            <w:gridSpan w:val="2"/>
          </w:tcPr>
          <w:p w14:paraId="6EE0AA10" w14:textId="3C99871A" w:rsidR="00377067" w:rsidRDefault="00377067" w:rsidP="00377067">
            <w:pPr>
              <w:tabs>
                <w:tab w:val="left" w:pos="7390"/>
              </w:tabs>
              <w:jc w:val="both"/>
            </w:pPr>
            <w:r>
              <w:t>5.6.3</w:t>
            </w:r>
          </w:p>
        </w:tc>
        <w:tc>
          <w:tcPr>
            <w:tcW w:w="8606" w:type="dxa"/>
          </w:tcPr>
          <w:p w14:paraId="3BE91A74" w14:textId="0C8652D1" w:rsidR="00377067" w:rsidRPr="00BF0AE6" w:rsidRDefault="00377067" w:rsidP="00377067">
            <w:pPr>
              <w:tabs>
                <w:tab w:val="left" w:pos="7390"/>
              </w:tabs>
              <w:jc w:val="both"/>
            </w:pPr>
            <w:r w:rsidRPr="0007217B">
              <w:t>Delays in asset return compromise data security and shall be subject to strict enforcement.</w:t>
            </w:r>
          </w:p>
        </w:tc>
      </w:tr>
      <w:tr w:rsidR="00377067" w:rsidRPr="00595609" w14:paraId="6CE69E91" w14:textId="77777777" w:rsidTr="00BA5981">
        <w:trPr>
          <w:trHeight w:val="683"/>
        </w:trPr>
        <w:tc>
          <w:tcPr>
            <w:tcW w:w="508" w:type="dxa"/>
          </w:tcPr>
          <w:p w14:paraId="7B5DB9E3" w14:textId="77777777" w:rsidR="00377067" w:rsidRPr="00E71688" w:rsidRDefault="00377067" w:rsidP="00377067">
            <w:pPr>
              <w:spacing w:after="240"/>
              <w:jc w:val="both"/>
              <w:rPr>
                <w:rFonts w:cstheme="minorHAnsi"/>
                <w:color w:val="171717" w:themeColor="background2" w:themeShade="1A"/>
              </w:rPr>
            </w:pPr>
          </w:p>
        </w:tc>
        <w:tc>
          <w:tcPr>
            <w:tcW w:w="498" w:type="dxa"/>
          </w:tcPr>
          <w:p w14:paraId="55B1224A" w14:textId="77777777" w:rsidR="00377067" w:rsidRDefault="00377067" w:rsidP="00377067">
            <w:pPr>
              <w:spacing w:after="240"/>
              <w:jc w:val="both"/>
              <w:rPr>
                <w:rFonts w:cstheme="minorHAnsi"/>
                <w:color w:val="171717" w:themeColor="background2" w:themeShade="1A"/>
              </w:rPr>
            </w:pPr>
          </w:p>
        </w:tc>
        <w:tc>
          <w:tcPr>
            <w:tcW w:w="699" w:type="dxa"/>
            <w:gridSpan w:val="2"/>
          </w:tcPr>
          <w:p w14:paraId="077D4F39" w14:textId="692A5927" w:rsidR="00377067" w:rsidRDefault="00377067" w:rsidP="00377067">
            <w:pPr>
              <w:tabs>
                <w:tab w:val="left" w:pos="7390"/>
              </w:tabs>
              <w:jc w:val="both"/>
            </w:pPr>
            <w:r>
              <w:t>5.6.4</w:t>
            </w:r>
          </w:p>
        </w:tc>
        <w:tc>
          <w:tcPr>
            <w:tcW w:w="8606" w:type="dxa"/>
          </w:tcPr>
          <w:p w14:paraId="6D54E51E" w14:textId="0D015D2E" w:rsidR="00377067" w:rsidRPr="00BF0AE6" w:rsidRDefault="00377067" w:rsidP="00377067">
            <w:pPr>
              <w:tabs>
                <w:tab w:val="left" w:pos="7390"/>
              </w:tabs>
              <w:jc w:val="both"/>
            </w:pPr>
            <w:r w:rsidRPr="0007217B">
              <w:t>End-of-life devices shall be securely wiped and disposed of in accordance with the IT Asset Disposal Policy.</w:t>
            </w:r>
          </w:p>
        </w:tc>
      </w:tr>
      <w:tr w:rsidR="00377067" w:rsidRPr="00595609" w14:paraId="4060149D" w14:textId="77777777" w:rsidTr="00BA5981">
        <w:trPr>
          <w:trHeight w:val="701"/>
        </w:trPr>
        <w:tc>
          <w:tcPr>
            <w:tcW w:w="508" w:type="dxa"/>
          </w:tcPr>
          <w:p w14:paraId="665E0574" w14:textId="77777777" w:rsidR="00377067" w:rsidRPr="00E71688" w:rsidRDefault="00377067" w:rsidP="00377067">
            <w:pPr>
              <w:spacing w:after="240"/>
              <w:jc w:val="both"/>
              <w:rPr>
                <w:rFonts w:cstheme="minorHAnsi"/>
                <w:color w:val="171717" w:themeColor="background2" w:themeShade="1A"/>
              </w:rPr>
            </w:pPr>
          </w:p>
        </w:tc>
        <w:tc>
          <w:tcPr>
            <w:tcW w:w="498" w:type="dxa"/>
          </w:tcPr>
          <w:p w14:paraId="400418D2" w14:textId="77777777" w:rsidR="00377067" w:rsidRDefault="00377067" w:rsidP="00377067">
            <w:pPr>
              <w:spacing w:after="240"/>
              <w:jc w:val="both"/>
              <w:rPr>
                <w:rFonts w:cstheme="minorHAnsi"/>
                <w:color w:val="171717" w:themeColor="background2" w:themeShade="1A"/>
              </w:rPr>
            </w:pPr>
          </w:p>
        </w:tc>
        <w:tc>
          <w:tcPr>
            <w:tcW w:w="699" w:type="dxa"/>
            <w:gridSpan w:val="2"/>
          </w:tcPr>
          <w:p w14:paraId="7838F66B" w14:textId="1D5B85CC" w:rsidR="00377067" w:rsidRDefault="00377067" w:rsidP="00377067">
            <w:pPr>
              <w:tabs>
                <w:tab w:val="left" w:pos="7390"/>
              </w:tabs>
              <w:jc w:val="both"/>
            </w:pPr>
            <w:r>
              <w:t>5.6.5</w:t>
            </w:r>
          </w:p>
        </w:tc>
        <w:tc>
          <w:tcPr>
            <w:tcW w:w="8606" w:type="dxa"/>
          </w:tcPr>
          <w:p w14:paraId="3C5267AC" w14:textId="086058E0" w:rsidR="00377067" w:rsidRPr="00BF0AE6" w:rsidRDefault="00377067" w:rsidP="00377067">
            <w:pPr>
              <w:tabs>
                <w:tab w:val="left" w:pos="7390"/>
              </w:tabs>
              <w:jc w:val="both"/>
            </w:pPr>
            <w:r w:rsidRPr="00236C44">
              <w:t>No IT asset shall be donated, sold, or transferred without prior approval from both IT and Finance.</w:t>
            </w:r>
          </w:p>
        </w:tc>
      </w:tr>
      <w:tr w:rsidR="00377067" w:rsidRPr="00595609" w14:paraId="78B62420" w14:textId="77777777" w:rsidTr="00BA5981">
        <w:trPr>
          <w:trHeight w:val="269"/>
        </w:trPr>
        <w:tc>
          <w:tcPr>
            <w:tcW w:w="508" w:type="dxa"/>
          </w:tcPr>
          <w:p w14:paraId="4255188C" w14:textId="77777777" w:rsidR="00377067" w:rsidRPr="00E71688" w:rsidRDefault="00377067" w:rsidP="00377067">
            <w:pPr>
              <w:spacing w:after="120"/>
              <w:jc w:val="both"/>
              <w:rPr>
                <w:rFonts w:cstheme="minorHAnsi"/>
                <w:color w:val="171717" w:themeColor="background2" w:themeShade="1A"/>
              </w:rPr>
            </w:pPr>
          </w:p>
        </w:tc>
        <w:tc>
          <w:tcPr>
            <w:tcW w:w="498" w:type="dxa"/>
          </w:tcPr>
          <w:p w14:paraId="559B92FE" w14:textId="3AB31AE4" w:rsidR="00377067" w:rsidRDefault="00377067" w:rsidP="00377067">
            <w:pPr>
              <w:spacing w:after="120"/>
              <w:jc w:val="both"/>
              <w:rPr>
                <w:rFonts w:cstheme="minorHAnsi"/>
                <w:color w:val="171717" w:themeColor="background2" w:themeShade="1A"/>
              </w:rPr>
            </w:pPr>
            <w:r w:rsidRPr="00A1148C">
              <w:rPr>
                <w:rFonts w:cstheme="minorHAnsi"/>
                <w:b/>
                <w:bCs/>
                <w:color w:val="171717" w:themeColor="background2" w:themeShade="1A"/>
              </w:rPr>
              <w:t>5.</w:t>
            </w:r>
            <w:r>
              <w:rPr>
                <w:rFonts w:cstheme="minorHAnsi"/>
                <w:b/>
                <w:bCs/>
                <w:color w:val="171717" w:themeColor="background2" w:themeShade="1A"/>
              </w:rPr>
              <w:t>7</w:t>
            </w:r>
          </w:p>
        </w:tc>
        <w:tc>
          <w:tcPr>
            <w:tcW w:w="9305" w:type="dxa"/>
            <w:gridSpan w:val="3"/>
          </w:tcPr>
          <w:p w14:paraId="0B7DEB3C" w14:textId="05B872C0" w:rsidR="00377067" w:rsidRPr="00BF0AE6" w:rsidRDefault="00377067" w:rsidP="00377067">
            <w:pPr>
              <w:tabs>
                <w:tab w:val="left" w:pos="7390"/>
              </w:tabs>
              <w:spacing w:after="120"/>
              <w:jc w:val="both"/>
            </w:pPr>
            <w:r w:rsidRPr="00A87F85">
              <w:rPr>
                <w:b/>
                <w:bCs/>
              </w:rPr>
              <w:t>Laptop &amp; Endpoint Management</w:t>
            </w:r>
          </w:p>
        </w:tc>
      </w:tr>
      <w:tr w:rsidR="00377067" w:rsidRPr="00595609" w14:paraId="0ADE6A1D" w14:textId="77777777" w:rsidTr="00BA5981">
        <w:trPr>
          <w:trHeight w:val="269"/>
        </w:trPr>
        <w:tc>
          <w:tcPr>
            <w:tcW w:w="508" w:type="dxa"/>
          </w:tcPr>
          <w:p w14:paraId="7E94DCD4" w14:textId="77777777" w:rsidR="00377067" w:rsidRPr="00E71688" w:rsidRDefault="00377067" w:rsidP="00377067">
            <w:pPr>
              <w:spacing w:after="240"/>
              <w:jc w:val="both"/>
              <w:rPr>
                <w:rFonts w:cstheme="minorHAnsi"/>
                <w:color w:val="171717" w:themeColor="background2" w:themeShade="1A"/>
              </w:rPr>
            </w:pPr>
          </w:p>
        </w:tc>
        <w:tc>
          <w:tcPr>
            <w:tcW w:w="498" w:type="dxa"/>
          </w:tcPr>
          <w:p w14:paraId="2FE89EF0" w14:textId="77777777" w:rsidR="00377067" w:rsidRDefault="00377067" w:rsidP="00377067">
            <w:pPr>
              <w:spacing w:after="240"/>
              <w:jc w:val="both"/>
              <w:rPr>
                <w:rFonts w:cstheme="minorHAnsi"/>
                <w:color w:val="171717" w:themeColor="background2" w:themeShade="1A"/>
              </w:rPr>
            </w:pPr>
          </w:p>
        </w:tc>
        <w:tc>
          <w:tcPr>
            <w:tcW w:w="699" w:type="dxa"/>
            <w:gridSpan w:val="2"/>
          </w:tcPr>
          <w:p w14:paraId="0A2622A6" w14:textId="483EF582" w:rsidR="00377067" w:rsidRDefault="00377067" w:rsidP="00377067">
            <w:pPr>
              <w:tabs>
                <w:tab w:val="left" w:pos="7390"/>
              </w:tabs>
              <w:jc w:val="both"/>
            </w:pPr>
            <w:r>
              <w:t>5.7.1</w:t>
            </w:r>
          </w:p>
        </w:tc>
        <w:tc>
          <w:tcPr>
            <w:tcW w:w="8606" w:type="dxa"/>
          </w:tcPr>
          <w:p w14:paraId="740BFC63" w14:textId="733E2E76" w:rsidR="00377067" w:rsidRPr="00BF0AE6" w:rsidRDefault="00377067" w:rsidP="00377067">
            <w:pPr>
              <w:tabs>
                <w:tab w:val="left" w:pos="7390"/>
              </w:tabs>
              <w:jc w:val="both"/>
            </w:pPr>
            <w:r w:rsidRPr="00FA61AA">
              <w:t xml:space="preserve">Laptop issuance </w:t>
            </w:r>
            <w:r>
              <w:t>shall</w:t>
            </w:r>
            <w:r w:rsidRPr="00FA61AA">
              <w:t xml:space="preserve"> strictly follow entitlement rules.</w:t>
            </w:r>
          </w:p>
        </w:tc>
      </w:tr>
      <w:tr w:rsidR="00377067" w:rsidRPr="00595609" w14:paraId="6286F644" w14:textId="77777777" w:rsidTr="00BA5981">
        <w:trPr>
          <w:trHeight w:val="665"/>
        </w:trPr>
        <w:tc>
          <w:tcPr>
            <w:tcW w:w="508" w:type="dxa"/>
          </w:tcPr>
          <w:p w14:paraId="11998FAA" w14:textId="77777777" w:rsidR="00377067" w:rsidRPr="00E71688" w:rsidRDefault="00377067" w:rsidP="00377067">
            <w:pPr>
              <w:spacing w:after="240"/>
              <w:jc w:val="both"/>
              <w:rPr>
                <w:rFonts w:cstheme="minorHAnsi"/>
                <w:color w:val="171717" w:themeColor="background2" w:themeShade="1A"/>
              </w:rPr>
            </w:pPr>
          </w:p>
        </w:tc>
        <w:tc>
          <w:tcPr>
            <w:tcW w:w="498" w:type="dxa"/>
          </w:tcPr>
          <w:p w14:paraId="4B2917EB" w14:textId="77777777" w:rsidR="00377067" w:rsidRDefault="00377067" w:rsidP="00377067">
            <w:pPr>
              <w:spacing w:after="240"/>
              <w:jc w:val="both"/>
              <w:rPr>
                <w:rFonts w:cstheme="minorHAnsi"/>
                <w:color w:val="171717" w:themeColor="background2" w:themeShade="1A"/>
              </w:rPr>
            </w:pPr>
          </w:p>
        </w:tc>
        <w:tc>
          <w:tcPr>
            <w:tcW w:w="699" w:type="dxa"/>
            <w:gridSpan w:val="2"/>
          </w:tcPr>
          <w:p w14:paraId="02875DD4" w14:textId="7612720C" w:rsidR="00377067" w:rsidRDefault="00377067" w:rsidP="00377067">
            <w:pPr>
              <w:tabs>
                <w:tab w:val="left" w:pos="7390"/>
              </w:tabs>
              <w:jc w:val="both"/>
            </w:pPr>
            <w:r>
              <w:t>5.7.2</w:t>
            </w:r>
          </w:p>
        </w:tc>
        <w:tc>
          <w:tcPr>
            <w:tcW w:w="8606" w:type="dxa"/>
          </w:tcPr>
          <w:p w14:paraId="1E273E1F" w14:textId="7F018366" w:rsidR="00377067" w:rsidRPr="00BF0AE6" w:rsidRDefault="00377067" w:rsidP="00377067">
            <w:pPr>
              <w:tabs>
                <w:tab w:val="left" w:pos="7390"/>
              </w:tabs>
              <w:jc w:val="both"/>
            </w:pPr>
            <w:r>
              <w:t>T</w:t>
            </w:r>
            <w:r w:rsidRPr="00370177">
              <w:t>he IT Department shall maintain a centralized inventory for tracking all device issuance, maintenance, and disposal.</w:t>
            </w:r>
          </w:p>
        </w:tc>
      </w:tr>
      <w:tr w:rsidR="00377067" w:rsidRPr="00595609" w14:paraId="1E1E20AA" w14:textId="77777777" w:rsidTr="00BA5981">
        <w:trPr>
          <w:trHeight w:val="269"/>
        </w:trPr>
        <w:tc>
          <w:tcPr>
            <w:tcW w:w="508" w:type="dxa"/>
          </w:tcPr>
          <w:p w14:paraId="6EA278B9" w14:textId="77777777" w:rsidR="00377067" w:rsidRPr="00E71688" w:rsidRDefault="00377067" w:rsidP="00377067">
            <w:pPr>
              <w:spacing w:after="240"/>
              <w:jc w:val="both"/>
              <w:rPr>
                <w:rFonts w:cstheme="minorHAnsi"/>
                <w:color w:val="171717" w:themeColor="background2" w:themeShade="1A"/>
              </w:rPr>
            </w:pPr>
          </w:p>
        </w:tc>
        <w:tc>
          <w:tcPr>
            <w:tcW w:w="498" w:type="dxa"/>
          </w:tcPr>
          <w:p w14:paraId="69FE523B" w14:textId="77777777" w:rsidR="00377067" w:rsidRDefault="00377067" w:rsidP="00377067">
            <w:pPr>
              <w:spacing w:after="240"/>
              <w:jc w:val="both"/>
              <w:rPr>
                <w:rFonts w:cstheme="minorHAnsi"/>
                <w:color w:val="171717" w:themeColor="background2" w:themeShade="1A"/>
              </w:rPr>
            </w:pPr>
          </w:p>
        </w:tc>
        <w:tc>
          <w:tcPr>
            <w:tcW w:w="699" w:type="dxa"/>
            <w:gridSpan w:val="2"/>
          </w:tcPr>
          <w:p w14:paraId="5CA5998B" w14:textId="13731CF6" w:rsidR="00377067" w:rsidRDefault="00377067" w:rsidP="00377067">
            <w:pPr>
              <w:tabs>
                <w:tab w:val="left" w:pos="7390"/>
              </w:tabs>
              <w:jc w:val="both"/>
            </w:pPr>
            <w:r>
              <w:t>5.7.3</w:t>
            </w:r>
          </w:p>
        </w:tc>
        <w:tc>
          <w:tcPr>
            <w:tcW w:w="8606" w:type="dxa"/>
          </w:tcPr>
          <w:p w14:paraId="580049DA" w14:textId="1CCAFF9C" w:rsidR="00377067" w:rsidRPr="00BF0AE6" w:rsidRDefault="00377067" w:rsidP="00377067">
            <w:pPr>
              <w:tabs>
                <w:tab w:val="left" w:pos="7390"/>
              </w:tabs>
              <w:jc w:val="both"/>
            </w:pPr>
            <w:r w:rsidRPr="00FA61AA">
              <w:t xml:space="preserve">10% of total devices </w:t>
            </w:r>
            <w:r>
              <w:t>shall</w:t>
            </w:r>
            <w:r w:rsidRPr="00FA61AA">
              <w:t xml:space="preserve"> </w:t>
            </w:r>
            <w:r w:rsidRPr="00370177">
              <w:t xml:space="preserve">remain as </w:t>
            </w:r>
            <w:r w:rsidRPr="00BA5981">
              <w:t>pool laptops</w:t>
            </w:r>
            <w:r w:rsidRPr="00370177">
              <w:t xml:space="preserve"> to</w:t>
            </w:r>
            <w:r w:rsidRPr="00FA61AA">
              <w:t xml:space="preserve"> meet urgent needs.</w:t>
            </w:r>
          </w:p>
        </w:tc>
      </w:tr>
      <w:tr w:rsidR="00377067" w:rsidRPr="00595609" w14:paraId="524AC928" w14:textId="77777777" w:rsidTr="00BA5981">
        <w:trPr>
          <w:trHeight w:val="647"/>
        </w:trPr>
        <w:tc>
          <w:tcPr>
            <w:tcW w:w="508" w:type="dxa"/>
          </w:tcPr>
          <w:p w14:paraId="04D7E5E4" w14:textId="77777777" w:rsidR="00377067" w:rsidRPr="00E71688" w:rsidRDefault="00377067" w:rsidP="00377067">
            <w:pPr>
              <w:spacing w:after="240"/>
              <w:jc w:val="both"/>
              <w:rPr>
                <w:rFonts w:cstheme="minorHAnsi"/>
                <w:color w:val="171717" w:themeColor="background2" w:themeShade="1A"/>
              </w:rPr>
            </w:pPr>
          </w:p>
        </w:tc>
        <w:tc>
          <w:tcPr>
            <w:tcW w:w="498" w:type="dxa"/>
          </w:tcPr>
          <w:p w14:paraId="699AFDEB" w14:textId="77777777" w:rsidR="00377067" w:rsidRDefault="00377067" w:rsidP="00377067">
            <w:pPr>
              <w:spacing w:after="240"/>
              <w:jc w:val="both"/>
              <w:rPr>
                <w:rFonts w:cstheme="minorHAnsi"/>
                <w:color w:val="171717" w:themeColor="background2" w:themeShade="1A"/>
              </w:rPr>
            </w:pPr>
          </w:p>
        </w:tc>
        <w:tc>
          <w:tcPr>
            <w:tcW w:w="699" w:type="dxa"/>
            <w:gridSpan w:val="2"/>
          </w:tcPr>
          <w:p w14:paraId="7A0C1302" w14:textId="440C6EAC" w:rsidR="00377067" w:rsidRDefault="00377067" w:rsidP="00377067">
            <w:pPr>
              <w:tabs>
                <w:tab w:val="left" w:pos="7390"/>
              </w:tabs>
              <w:jc w:val="both"/>
            </w:pPr>
            <w:r>
              <w:t>5.7.4</w:t>
            </w:r>
          </w:p>
        </w:tc>
        <w:tc>
          <w:tcPr>
            <w:tcW w:w="8606" w:type="dxa"/>
          </w:tcPr>
          <w:p w14:paraId="3C42307C" w14:textId="114BAA9F" w:rsidR="00377067" w:rsidRPr="00370177" w:rsidRDefault="00377067" w:rsidP="00377067">
            <w:pPr>
              <w:tabs>
                <w:tab w:val="left" w:pos="7390"/>
              </w:tabs>
              <w:jc w:val="both"/>
            </w:pPr>
            <w:r w:rsidRPr="00BA5981">
              <w:t>All asset issuance and return shall be documented through digital handover forms or IT Service Management (ITSM) acknowledgment tickets.</w:t>
            </w:r>
          </w:p>
        </w:tc>
      </w:tr>
      <w:tr w:rsidR="00377067" w:rsidRPr="00595609" w14:paraId="25CD364B" w14:textId="77777777" w:rsidTr="00BA5981">
        <w:trPr>
          <w:trHeight w:val="611"/>
        </w:trPr>
        <w:tc>
          <w:tcPr>
            <w:tcW w:w="508" w:type="dxa"/>
          </w:tcPr>
          <w:p w14:paraId="1A13E1A5" w14:textId="77777777" w:rsidR="00377067" w:rsidRPr="00E71688" w:rsidRDefault="00377067" w:rsidP="00377067">
            <w:pPr>
              <w:spacing w:after="240"/>
              <w:jc w:val="both"/>
              <w:rPr>
                <w:rFonts w:cstheme="minorHAnsi"/>
                <w:color w:val="171717" w:themeColor="background2" w:themeShade="1A"/>
              </w:rPr>
            </w:pPr>
          </w:p>
        </w:tc>
        <w:tc>
          <w:tcPr>
            <w:tcW w:w="498" w:type="dxa"/>
          </w:tcPr>
          <w:p w14:paraId="07C42FD1" w14:textId="77777777" w:rsidR="00377067" w:rsidRDefault="00377067" w:rsidP="00377067">
            <w:pPr>
              <w:spacing w:after="240"/>
              <w:jc w:val="both"/>
              <w:rPr>
                <w:rFonts w:cstheme="minorHAnsi"/>
                <w:color w:val="171717" w:themeColor="background2" w:themeShade="1A"/>
              </w:rPr>
            </w:pPr>
          </w:p>
        </w:tc>
        <w:tc>
          <w:tcPr>
            <w:tcW w:w="699" w:type="dxa"/>
            <w:gridSpan w:val="2"/>
          </w:tcPr>
          <w:p w14:paraId="0C6B133C" w14:textId="49DBBEF8" w:rsidR="00377067" w:rsidRDefault="00377067" w:rsidP="00377067">
            <w:pPr>
              <w:tabs>
                <w:tab w:val="left" w:pos="7390"/>
              </w:tabs>
              <w:jc w:val="both"/>
            </w:pPr>
            <w:r>
              <w:t>5.7.5</w:t>
            </w:r>
          </w:p>
        </w:tc>
        <w:tc>
          <w:tcPr>
            <w:tcW w:w="8606" w:type="dxa"/>
          </w:tcPr>
          <w:p w14:paraId="02CDA204" w14:textId="1EDD45DE" w:rsidR="00377067" w:rsidRPr="007A2A9B" w:rsidRDefault="00377067" w:rsidP="00377067">
            <w:pPr>
              <w:tabs>
                <w:tab w:val="left" w:pos="7390"/>
              </w:tabs>
              <w:jc w:val="both"/>
            </w:pPr>
            <w:r w:rsidRPr="00BA5981">
              <w:t>Personal devices shall not be permitted</w:t>
            </w:r>
            <w:r w:rsidRPr="007A2A9B">
              <w:t xml:space="preserve"> to access internal networks without written CEO approval.</w:t>
            </w:r>
          </w:p>
        </w:tc>
      </w:tr>
      <w:tr w:rsidR="00377067" w:rsidRPr="00595609" w14:paraId="092A4F0C" w14:textId="77777777" w:rsidTr="00BA5981">
        <w:trPr>
          <w:trHeight w:val="575"/>
        </w:trPr>
        <w:tc>
          <w:tcPr>
            <w:tcW w:w="508" w:type="dxa"/>
          </w:tcPr>
          <w:p w14:paraId="4993892E" w14:textId="29CE20A7" w:rsidR="00377067" w:rsidRPr="00756861" w:rsidRDefault="00377067" w:rsidP="00377067">
            <w:pPr>
              <w:spacing w:after="240"/>
              <w:jc w:val="both"/>
              <w:rPr>
                <w:rFonts w:cstheme="minorHAnsi"/>
                <w:b/>
                <w:bCs/>
                <w:color w:val="171717" w:themeColor="background2" w:themeShade="1A"/>
                <w:sz w:val="28"/>
                <w:szCs w:val="28"/>
              </w:rPr>
            </w:pPr>
            <w:r>
              <w:rPr>
                <w:rFonts w:cstheme="minorHAnsi"/>
                <w:b/>
                <w:bCs/>
                <w:color w:val="171717" w:themeColor="background2" w:themeShade="1A"/>
                <w:sz w:val="28"/>
                <w:szCs w:val="28"/>
              </w:rPr>
              <w:t>6.</w:t>
            </w:r>
          </w:p>
        </w:tc>
        <w:tc>
          <w:tcPr>
            <w:tcW w:w="9803" w:type="dxa"/>
            <w:gridSpan w:val="4"/>
          </w:tcPr>
          <w:p w14:paraId="457DE0EA" w14:textId="69DA624C" w:rsidR="00377067" w:rsidRPr="00756861" w:rsidRDefault="00377067" w:rsidP="00377067">
            <w:pPr>
              <w:tabs>
                <w:tab w:val="left" w:pos="7390"/>
              </w:tabs>
              <w:jc w:val="both"/>
              <w:rPr>
                <w:rFonts w:cstheme="minorHAnsi"/>
                <w:b/>
                <w:bCs/>
                <w:color w:val="171717" w:themeColor="background2" w:themeShade="1A"/>
                <w:sz w:val="28"/>
                <w:szCs w:val="28"/>
              </w:rPr>
            </w:pPr>
            <w:r w:rsidRPr="0066531F">
              <w:rPr>
                <w:rFonts w:cstheme="minorHAnsi"/>
                <w:b/>
                <w:bCs/>
                <w:color w:val="171717" w:themeColor="background2" w:themeShade="1A"/>
                <w:sz w:val="28"/>
                <w:szCs w:val="28"/>
              </w:rPr>
              <w:t>Security &amp; Compliance</w:t>
            </w:r>
          </w:p>
        </w:tc>
      </w:tr>
      <w:tr w:rsidR="00377067" w:rsidRPr="00595609" w14:paraId="32C7D586" w14:textId="77777777" w:rsidTr="00BA5981">
        <w:trPr>
          <w:trHeight w:val="341"/>
        </w:trPr>
        <w:tc>
          <w:tcPr>
            <w:tcW w:w="508" w:type="dxa"/>
          </w:tcPr>
          <w:p w14:paraId="37273143" w14:textId="77777777" w:rsidR="00377067" w:rsidRPr="00E71688" w:rsidRDefault="00377067" w:rsidP="00377067">
            <w:pPr>
              <w:jc w:val="both"/>
              <w:rPr>
                <w:rFonts w:cstheme="minorHAnsi"/>
                <w:color w:val="171717" w:themeColor="background2" w:themeShade="1A"/>
              </w:rPr>
            </w:pPr>
          </w:p>
        </w:tc>
        <w:tc>
          <w:tcPr>
            <w:tcW w:w="498" w:type="dxa"/>
          </w:tcPr>
          <w:p w14:paraId="7599B020" w14:textId="28ED315A" w:rsidR="00377067" w:rsidRPr="0066531F" w:rsidRDefault="00377067" w:rsidP="00377067">
            <w:pPr>
              <w:jc w:val="both"/>
              <w:rPr>
                <w:rFonts w:cstheme="minorHAnsi"/>
                <w:b/>
                <w:bCs/>
                <w:color w:val="171717" w:themeColor="background2" w:themeShade="1A"/>
              </w:rPr>
            </w:pPr>
            <w:r w:rsidRPr="0066531F">
              <w:rPr>
                <w:rFonts w:cstheme="minorHAnsi"/>
                <w:b/>
                <w:bCs/>
                <w:color w:val="171717" w:themeColor="background2" w:themeShade="1A"/>
              </w:rPr>
              <w:t>6.1</w:t>
            </w:r>
          </w:p>
        </w:tc>
        <w:tc>
          <w:tcPr>
            <w:tcW w:w="9305" w:type="dxa"/>
            <w:gridSpan w:val="3"/>
          </w:tcPr>
          <w:p w14:paraId="2406C532" w14:textId="75E9B316" w:rsidR="00377067" w:rsidRPr="0066531F" w:rsidRDefault="00377067" w:rsidP="00377067">
            <w:pPr>
              <w:tabs>
                <w:tab w:val="left" w:pos="7390"/>
              </w:tabs>
              <w:jc w:val="both"/>
              <w:rPr>
                <w:rFonts w:cstheme="minorHAnsi"/>
                <w:b/>
                <w:bCs/>
                <w:color w:val="171717" w:themeColor="background2" w:themeShade="1A"/>
              </w:rPr>
            </w:pPr>
            <w:r w:rsidRPr="00755A8A">
              <w:rPr>
                <w:rFonts w:cstheme="minorHAnsi"/>
                <w:b/>
                <w:bCs/>
                <w:color w:val="171717" w:themeColor="background2" w:themeShade="1A"/>
              </w:rPr>
              <w:t>Endpoint Protection</w:t>
            </w:r>
          </w:p>
        </w:tc>
      </w:tr>
      <w:tr w:rsidR="00377067" w:rsidRPr="00595609" w14:paraId="22D204F2" w14:textId="77777777" w:rsidTr="00BA5981">
        <w:trPr>
          <w:trHeight w:val="863"/>
        </w:trPr>
        <w:tc>
          <w:tcPr>
            <w:tcW w:w="508" w:type="dxa"/>
          </w:tcPr>
          <w:p w14:paraId="018E3394" w14:textId="77777777" w:rsidR="00377067" w:rsidRPr="00E71688" w:rsidRDefault="00377067" w:rsidP="00377067">
            <w:pPr>
              <w:spacing w:after="240"/>
              <w:jc w:val="both"/>
              <w:rPr>
                <w:rFonts w:cstheme="minorHAnsi"/>
                <w:color w:val="171717" w:themeColor="background2" w:themeShade="1A"/>
              </w:rPr>
            </w:pPr>
          </w:p>
        </w:tc>
        <w:tc>
          <w:tcPr>
            <w:tcW w:w="498" w:type="dxa"/>
          </w:tcPr>
          <w:p w14:paraId="475D7341" w14:textId="7772242C" w:rsidR="00377067" w:rsidRDefault="00377067" w:rsidP="00377067">
            <w:pPr>
              <w:spacing w:after="240"/>
              <w:jc w:val="both"/>
              <w:rPr>
                <w:rFonts w:cstheme="minorHAnsi"/>
                <w:color w:val="171717" w:themeColor="background2" w:themeShade="1A"/>
              </w:rPr>
            </w:pPr>
          </w:p>
        </w:tc>
        <w:tc>
          <w:tcPr>
            <w:tcW w:w="699" w:type="dxa"/>
            <w:gridSpan w:val="2"/>
          </w:tcPr>
          <w:p w14:paraId="1B9E75C9" w14:textId="04DBF416" w:rsidR="00377067" w:rsidRPr="00102A65" w:rsidRDefault="00377067" w:rsidP="00377067">
            <w:pPr>
              <w:tabs>
                <w:tab w:val="left" w:pos="7390"/>
              </w:tabs>
              <w:jc w:val="both"/>
            </w:pPr>
            <w:r>
              <w:t>6.1.1</w:t>
            </w:r>
          </w:p>
        </w:tc>
        <w:tc>
          <w:tcPr>
            <w:tcW w:w="8606" w:type="dxa"/>
          </w:tcPr>
          <w:p w14:paraId="671B712F" w14:textId="0101B7FF" w:rsidR="00377067" w:rsidRPr="006C1E21" w:rsidRDefault="00377067" w:rsidP="00377067">
            <w:pPr>
              <w:tabs>
                <w:tab w:val="left" w:pos="7390"/>
              </w:tabs>
              <w:jc w:val="both"/>
            </w:pPr>
            <w:r w:rsidRPr="000B65F5">
              <w:t>All endpoint devices shall have approved security and compliance tools installed, including antivirus, Endpoint Detection and Response (EDR), Data Loss Prevention (DLP), and patch management systems</w:t>
            </w:r>
            <w:r>
              <w:t>.</w:t>
            </w:r>
          </w:p>
        </w:tc>
      </w:tr>
      <w:tr w:rsidR="00377067" w:rsidRPr="00595609" w14:paraId="5B6EFE6B" w14:textId="77777777" w:rsidTr="00BA5981">
        <w:trPr>
          <w:trHeight w:val="710"/>
        </w:trPr>
        <w:tc>
          <w:tcPr>
            <w:tcW w:w="508" w:type="dxa"/>
          </w:tcPr>
          <w:p w14:paraId="61434CDE" w14:textId="77777777" w:rsidR="00377067" w:rsidRPr="00E71688" w:rsidRDefault="00377067" w:rsidP="00377067">
            <w:pPr>
              <w:spacing w:after="240"/>
              <w:jc w:val="both"/>
              <w:rPr>
                <w:rFonts w:cstheme="minorHAnsi"/>
                <w:color w:val="171717" w:themeColor="background2" w:themeShade="1A"/>
              </w:rPr>
            </w:pPr>
          </w:p>
        </w:tc>
        <w:tc>
          <w:tcPr>
            <w:tcW w:w="498" w:type="dxa"/>
          </w:tcPr>
          <w:p w14:paraId="6DE8DA68" w14:textId="77777777" w:rsidR="00377067" w:rsidRDefault="00377067" w:rsidP="00377067">
            <w:pPr>
              <w:spacing w:after="240"/>
              <w:jc w:val="both"/>
              <w:rPr>
                <w:rFonts w:cstheme="minorHAnsi"/>
                <w:color w:val="171717" w:themeColor="background2" w:themeShade="1A"/>
              </w:rPr>
            </w:pPr>
          </w:p>
        </w:tc>
        <w:tc>
          <w:tcPr>
            <w:tcW w:w="699" w:type="dxa"/>
            <w:gridSpan w:val="2"/>
          </w:tcPr>
          <w:p w14:paraId="190FA7FE" w14:textId="2BE27062" w:rsidR="00377067" w:rsidRPr="00102A65" w:rsidRDefault="00377067" w:rsidP="00377067">
            <w:pPr>
              <w:tabs>
                <w:tab w:val="left" w:pos="7390"/>
              </w:tabs>
              <w:jc w:val="both"/>
            </w:pPr>
            <w:r>
              <w:t>6.1.2</w:t>
            </w:r>
          </w:p>
        </w:tc>
        <w:tc>
          <w:tcPr>
            <w:tcW w:w="8606" w:type="dxa"/>
          </w:tcPr>
          <w:p w14:paraId="08AC7772" w14:textId="6831EC0C" w:rsidR="00377067" w:rsidRPr="006C1E21" w:rsidRDefault="00377067" w:rsidP="00377067">
            <w:pPr>
              <w:tabs>
                <w:tab w:val="left" w:pos="7390"/>
              </w:tabs>
              <w:jc w:val="both"/>
            </w:pPr>
            <w:r w:rsidRPr="000B65F5">
              <w:t>Any device found non-compliant with defined security standards shall be blocked from network access until restored to compliance.</w:t>
            </w:r>
          </w:p>
        </w:tc>
      </w:tr>
      <w:tr w:rsidR="00377067" w:rsidRPr="00595609" w14:paraId="146DF919" w14:textId="77777777" w:rsidTr="00BA5981">
        <w:trPr>
          <w:trHeight w:val="377"/>
        </w:trPr>
        <w:tc>
          <w:tcPr>
            <w:tcW w:w="508" w:type="dxa"/>
          </w:tcPr>
          <w:p w14:paraId="6DCFCAC8" w14:textId="77777777" w:rsidR="00377067" w:rsidRPr="00E71688" w:rsidRDefault="00377067" w:rsidP="00377067">
            <w:pPr>
              <w:jc w:val="both"/>
              <w:rPr>
                <w:rFonts w:cstheme="minorHAnsi"/>
                <w:color w:val="171717" w:themeColor="background2" w:themeShade="1A"/>
              </w:rPr>
            </w:pPr>
          </w:p>
        </w:tc>
        <w:tc>
          <w:tcPr>
            <w:tcW w:w="498" w:type="dxa"/>
          </w:tcPr>
          <w:p w14:paraId="57A34820" w14:textId="10D619E7" w:rsidR="00377067" w:rsidRPr="00111599" w:rsidRDefault="00377067" w:rsidP="00377067">
            <w:pPr>
              <w:jc w:val="both"/>
              <w:rPr>
                <w:rFonts w:cstheme="minorHAnsi"/>
                <w:b/>
                <w:bCs/>
                <w:color w:val="171717" w:themeColor="background2" w:themeShade="1A"/>
              </w:rPr>
            </w:pPr>
            <w:r w:rsidRPr="00111599">
              <w:rPr>
                <w:rFonts w:cstheme="minorHAnsi"/>
                <w:b/>
                <w:bCs/>
                <w:color w:val="171717" w:themeColor="background2" w:themeShade="1A"/>
              </w:rPr>
              <w:t>6.2</w:t>
            </w:r>
          </w:p>
        </w:tc>
        <w:tc>
          <w:tcPr>
            <w:tcW w:w="9305" w:type="dxa"/>
            <w:gridSpan w:val="3"/>
          </w:tcPr>
          <w:p w14:paraId="248EC6D1" w14:textId="02E7B6DE" w:rsidR="00377067" w:rsidRPr="00111599" w:rsidRDefault="00377067" w:rsidP="00377067">
            <w:pPr>
              <w:tabs>
                <w:tab w:val="left" w:pos="7390"/>
              </w:tabs>
              <w:jc w:val="both"/>
              <w:rPr>
                <w:b/>
                <w:bCs/>
              </w:rPr>
            </w:pPr>
            <w:r w:rsidRPr="008F7E76">
              <w:rPr>
                <w:rFonts w:cstheme="minorHAnsi"/>
                <w:b/>
                <w:bCs/>
                <w:color w:val="171717" w:themeColor="background2" w:themeShade="1A"/>
              </w:rPr>
              <w:t>Password &amp; Access Control</w:t>
            </w:r>
          </w:p>
        </w:tc>
      </w:tr>
      <w:tr w:rsidR="00377067" w:rsidRPr="00595609" w14:paraId="07410A2E" w14:textId="77777777" w:rsidTr="00BA5981">
        <w:trPr>
          <w:trHeight w:val="647"/>
        </w:trPr>
        <w:tc>
          <w:tcPr>
            <w:tcW w:w="508" w:type="dxa"/>
          </w:tcPr>
          <w:p w14:paraId="1B43CC41" w14:textId="77777777" w:rsidR="00377067" w:rsidRPr="00E71688" w:rsidRDefault="00377067" w:rsidP="00377067">
            <w:pPr>
              <w:spacing w:after="240"/>
              <w:jc w:val="both"/>
              <w:rPr>
                <w:rFonts w:cstheme="minorHAnsi"/>
                <w:color w:val="171717" w:themeColor="background2" w:themeShade="1A"/>
              </w:rPr>
            </w:pPr>
          </w:p>
        </w:tc>
        <w:tc>
          <w:tcPr>
            <w:tcW w:w="498" w:type="dxa"/>
          </w:tcPr>
          <w:p w14:paraId="12FF890C" w14:textId="77777777" w:rsidR="00377067" w:rsidRDefault="00377067" w:rsidP="00377067">
            <w:pPr>
              <w:spacing w:after="240"/>
              <w:jc w:val="both"/>
              <w:rPr>
                <w:rFonts w:cstheme="minorHAnsi"/>
                <w:color w:val="171717" w:themeColor="background2" w:themeShade="1A"/>
              </w:rPr>
            </w:pPr>
          </w:p>
        </w:tc>
        <w:tc>
          <w:tcPr>
            <w:tcW w:w="699" w:type="dxa"/>
            <w:gridSpan w:val="2"/>
          </w:tcPr>
          <w:p w14:paraId="70394402" w14:textId="41A9B903" w:rsidR="00377067" w:rsidRPr="00102A65" w:rsidRDefault="00377067" w:rsidP="00377067">
            <w:pPr>
              <w:tabs>
                <w:tab w:val="left" w:pos="7390"/>
              </w:tabs>
              <w:jc w:val="both"/>
            </w:pPr>
            <w:r>
              <w:t>6.2.1</w:t>
            </w:r>
          </w:p>
        </w:tc>
        <w:tc>
          <w:tcPr>
            <w:tcW w:w="8606" w:type="dxa"/>
          </w:tcPr>
          <w:p w14:paraId="5FF2F8D6" w14:textId="5E398902" w:rsidR="00377067" w:rsidRPr="00102A65" w:rsidRDefault="00377067" w:rsidP="00377067">
            <w:pPr>
              <w:tabs>
                <w:tab w:val="left" w:pos="7390"/>
              </w:tabs>
              <w:jc w:val="both"/>
            </w:pPr>
            <w:r w:rsidRPr="001968EB">
              <w:t>All system passwords shall contain a minimum of twelve (12) characters, including uppercase, lowercase, numeric, and special characters.</w:t>
            </w:r>
          </w:p>
        </w:tc>
      </w:tr>
      <w:tr w:rsidR="00377067" w:rsidRPr="00595609" w14:paraId="18F94029" w14:textId="77777777" w:rsidTr="00BA5981">
        <w:trPr>
          <w:trHeight w:val="611"/>
        </w:trPr>
        <w:tc>
          <w:tcPr>
            <w:tcW w:w="508" w:type="dxa"/>
          </w:tcPr>
          <w:p w14:paraId="7A9AB1B6" w14:textId="77777777" w:rsidR="00377067" w:rsidRPr="00E71688" w:rsidRDefault="00377067" w:rsidP="00377067">
            <w:pPr>
              <w:spacing w:after="240"/>
              <w:jc w:val="both"/>
              <w:rPr>
                <w:rFonts w:cstheme="minorHAnsi"/>
                <w:color w:val="171717" w:themeColor="background2" w:themeShade="1A"/>
              </w:rPr>
            </w:pPr>
          </w:p>
        </w:tc>
        <w:tc>
          <w:tcPr>
            <w:tcW w:w="498" w:type="dxa"/>
          </w:tcPr>
          <w:p w14:paraId="1BA07F64" w14:textId="77777777" w:rsidR="00377067" w:rsidRDefault="00377067" w:rsidP="00377067">
            <w:pPr>
              <w:spacing w:after="240"/>
              <w:jc w:val="both"/>
              <w:rPr>
                <w:rFonts w:cstheme="minorHAnsi"/>
                <w:color w:val="171717" w:themeColor="background2" w:themeShade="1A"/>
              </w:rPr>
            </w:pPr>
          </w:p>
        </w:tc>
        <w:tc>
          <w:tcPr>
            <w:tcW w:w="699" w:type="dxa"/>
            <w:gridSpan w:val="2"/>
          </w:tcPr>
          <w:p w14:paraId="7743E4EF" w14:textId="62B7C24A" w:rsidR="00377067" w:rsidRPr="00102A65" w:rsidRDefault="00377067" w:rsidP="00377067">
            <w:pPr>
              <w:tabs>
                <w:tab w:val="left" w:pos="7390"/>
              </w:tabs>
              <w:jc w:val="both"/>
            </w:pPr>
            <w:r>
              <w:t>6.2.2</w:t>
            </w:r>
          </w:p>
        </w:tc>
        <w:tc>
          <w:tcPr>
            <w:tcW w:w="8606" w:type="dxa"/>
          </w:tcPr>
          <w:p w14:paraId="02B29B37" w14:textId="604A0D35" w:rsidR="00377067" w:rsidRPr="00102A65" w:rsidRDefault="00377067" w:rsidP="00377067">
            <w:pPr>
              <w:tabs>
                <w:tab w:val="left" w:pos="7390"/>
              </w:tabs>
              <w:jc w:val="both"/>
            </w:pPr>
            <w:r w:rsidRPr="001968EB">
              <w:t>Passwords shall be changed every ninety (90) days and shall not be reused for the last five (5) password cycles</w:t>
            </w:r>
            <w:r w:rsidRPr="00E1378F">
              <w:t>.</w:t>
            </w:r>
          </w:p>
        </w:tc>
      </w:tr>
      <w:tr w:rsidR="00377067" w:rsidRPr="00595609" w14:paraId="5B70129E" w14:textId="77777777" w:rsidTr="00BA5981">
        <w:trPr>
          <w:trHeight w:val="170"/>
        </w:trPr>
        <w:tc>
          <w:tcPr>
            <w:tcW w:w="508" w:type="dxa"/>
          </w:tcPr>
          <w:p w14:paraId="68E9A77C" w14:textId="77777777" w:rsidR="00377067" w:rsidRPr="00E71688" w:rsidRDefault="00377067" w:rsidP="00377067">
            <w:pPr>
              <w:spacing w:after="240"/>
              <w:jc w:val="both"/>
              <w:rPr>
                <w:rFonts w:cstheme="minorHAnsi"/>
                <w:color w:val="171717" w:themeColor="background2" w:themeShade="1A"/>
              </w:rPr>
            </w:pPr>
          </w:p>
        </w:tc>
        <w:tc>
          <w:tcPr>
            <w:tcW w:w="498" w:type="dxa"/>
          </w:tcPr>
          <w:p w14:paraId="66CB1EE7" w14:textId="77777777" w:rsidR="00377067" w:rsidRDefault="00377067" w:rsidP="00377067">
            <w:pPr>
              <w:spacing w:after="240"/>
              <w:jc w:val="both"/>
              <w:rPr>
                <w:rFonts w:cstheme="minorHAnsi"/>
                <w:color w:val="171717" w:themeColor="background2" w:themeShade="1A"/>
              </w:rPr>
            </w:pPr>
          </w:p>
        </w:tc>
        <w:tc>
          <w:tcPr>
            <w:tcW w:w="699" w:type="dxa"/>
            <w:gridSpan w:val="2"/>
          </w:tcPr>
          <w:p w14:paraId="196D8279" w14:textId="7005BF24" w:rsidR="00377067" w:rsidRPr="00102A65" w:rsidRDefault="00377067" w:rsidP="00377067">
            <w:pPr>
              <w:tabs>
                <w:tab w:val="left" w:pos="7390"/>
              </w:tabs>
              <w:jc w:val="both"/>
            </w:pPr>
            <w:r>
              <w:t>6.2.3</w:t>
            </w:r>
          </w:p>
        </w:tc>
        <w:tc>
          <w:tcPr>
            <w:tcW w:w="8606" w:type="dxa"/>
          </w:tcPr>
          <w:p w14:paraId="19332DC8" w14:textId="13E99149" w:rsidR="00377067" w:rsidRPr="00102A65" w:rsidRDefault="00377067" w:rsidP="00377067">
            <w:pPr>
              <w:tabs>
                <w:tab w:val="left" w:pos="7390"/>
              </w:tabs>
              <w:jc w:val="both"/>
            </w:pPr>
            <w:r w:rsidRPr="00BA5981">
              <w:t>Multi-Factor Authentication (MFA)</w:t>
            </w:r>
            <w:r w:rsidRPr="00E1378F">
              <w:t xml:space="preserve"> </w:t>
            </w:r>
            <w:r>
              <w:t xml:space="preserve">shall </w:t>
            </w:r>
            <w:r w:rsidRPr="00E1378F">
              <w:t>be enabled wherever available.</w:t>
            </w:r>
          </w:p>
        </w:tc>
      </w:tr>
      <w:tr w:rsidR="00377067" w:rsidRPr="00595609" w14:paraId="3D1F2288" w14:textId="77777777" w:rsidTr="00BA5981">
        <w:trPr>
          <w:trHeight w:val="287"/>
        </w:trPr>
        <w:tc>
          <w:tcPr>
            <w:tcW w:w="508" w:type="dxa"/>
          </w:tcPr>
          <w:p w14:paraId="758723BE" w14:textId="77777777" w:rsidR="00377067" w:rsidRPr="00E71688" w:rsidRDefault="00377067" w:rsidP="00377067">
            <w:pPr>
              <w:spacing w:after="240"/>
              <w:jc w:val="both"/>
              <w:rPr>
                <w:rFonts w:cstheme="minorHAnsi"/>
                <w:color w:val="171717" w:themeColor="background2" w:themeShade="1A"/>
              </w:rPr>
            </w:pPr>
          </w:p>
        </w:tc>
        <w:tc>
          <w:tcPr>
            <w:tcW w:w="498" w:type="dxa"/>
          </w:tcPr>
          <w:p w14:paraId="5C7322E3" w14:textId="77777777" w:rsidR="00377067" w:rsidRDefault="00377067" w:rsidP="00377067">
            <w:pPr>
              <w:spacing w:after="240"/>
              <w:jc w:val="both"/>
              <w:rPr>
                <w:rFonts w:cstheme="minorHAnsi"/>
                <w:color w:val="171717" w:themeColor="background2" w:themeShade="1A"/>
              </w:rPr>
            </w:pPr>
          </w:p>
        </w:tc>
        <w:tc>
          <w:tcPr>
            <w:tcW w:w="699" w:type="dxa"/>
            <w:gridSpan w:val="2"/>
          </w:tcPr>
          <w:p w14:paraId="480E49D6" w14:textId="3A8BE689" w:rsidR="00377067" w:rsidRPr="00102A65" w:rsidRDefault="00377067" w:rsidP="00377067">
            <w:pPr>
              <w:tabs>
                <w:tab w:val="left" w:pos="7390"/>
              </w:tabs>
              <w:jc w:val="both"/>
            </w:pPr>
            <w:r>
              <w:t>6.2.4</w:t>
            </w:r>
          </w:p>
        </w:tc>
        <w:tc>
          <w:tcPr>
            <w:tcW w:w="8606" w:type="dxa"/>
          </w:tcPr>
          <w:p w14:paraId="67337BBE" w14:textId="027747A2" w:rsidR="00377067" w:rsidRPr="00102A65" w:rsidRDefault="00377067" w:rsidP="00377067">
            <w:pPr>
              <w:tabs>
                <w:tab w:val="left" w:pos="7390"/>
              </w:tabs>
              <w:jc w:val="both"/>
            </w:pPr>
            <w:r w:rsidRPr="00C94A40">
              <w:t>Users shall not share credentials and shall ensure devices are locked when left unattended.</w:t>
            </w:r>
          </w:p>
        </w:tc>
      </w:tr>
      <w:tr w:rsidR="00377067" w:rsidRPr="00595609" w14:paraId="189ED2E7" w14:textId="77777777" w:rsidTr="00BA5981">
        <w:trPr>
          <w:trHeight w:val="215"/>
        </w:trPr>
        <w:tc>
          <w:tcPr>
            <w:tcW w:w="508" w:type="dxa"/>
          </w:tcPr>
          <w:p w14:paraId="5E427129" w14:textId="77777777" w:rsidR="00377067" w:rsidRPr="00E71688" w:rsidRDefault="00377067" w:rsidP="00377067">
            <w:pPr>
              <w:spacing w:after="120"/>
              <w:jc w:val="both"/>
              <w:rPr>
                <w:rFonts w:cstheme="minorHAnsi"/>
                <w:color w:val="171717" w:themeColor="background2" w:themeShade="1A"/>
              </w:rPr>
            </w:pPr>
          </w:p>
        </w:tc>
        <w:tc>
          <w:tcPr>
            <w:tcW w:w="498" w:type="dxa"/>
          </w:tcPr>
          <w:p w14:paraId="35FC2210" w14:textId="107C4E0C" w:rsidR="00377067" w:rsidRDefault="00377067" w:rsidP="00377067">
            <w:pPr>
              <w:spacing w:after="120"/>
              <w:jc w:val="both"/>
              <w:rPr>
                <w:rFonts w:cstheme="minorHAnsi"/>
                <w:color w:val="171717" w:themeColor="background2" w:themeShade="1A"/>
              </w:rPr>
            </w:pPr>
            <w:r w:rsidRPr="00111599">
              <w:rPr>
                <w:rFonts w:cstheme="minorHAnsi"/>
                <w:b/>
                <w:bCs/>
                <w:color w:val="171717" w:themeColor="background2" w:themeShade="1A"/>
              </w:rPr>
              <w:t>6.</w:t>
            </w:r>
            <w:r>
              <w:rPr>
                <w:rFonts w:cstheme="minorHAnsi"/>
                <w:b/>
                <w:bCs/>
                <w:color w:val="171717" w:themeColor="background2" w:themeShade="1A"/>
              </w:rPr>
              <w:t>3</w:t>
            </w:r>
          </w:p>
        </w:tc>
        <w:tc>
          <w:tcPr>
            <w:tcW w:w="9305" w:type="dxa"/>
            <w:gridSpan w:val="3"/>
          </w:tcPr>
          <w:p w14:paraId="24B3966E" w14:textId="5E37124D" w:rsidR="00377067" w:rsidRDefault="00377067" w:rsidP="00377067">
            <w:pPr>
              <w:tabs>
                <w:tab w:val="left" w:pos="7390"/>
              </w:tabs>
              <w:spacing w:after="120"/>
              <w:jc w:val="both"/>
            </w:pPr>
            <w:r w:rsidRPr="006C43D2">
              <w:rPr>
                <w:rFonts w:cstheme="minorHAnsi"/>
                <w:b/>
                <w:bCs/>
                <w:color w:val="171717" w:themeColor="background2" w:themeShade="1A"/>
              </w:rPr>
              <w:t>USB &amp; External Media</w:t>
            </w:r>
          </w:p>
        </w:tc>
      </w:tr>
      <w:tr w:rsidR="00377067" w:rsidRPr="00595609" w14:paraId="69CC9BA2" w14:textId="77777777" w:rsidTr="00BA5981">
        <w:trPr>
          <w:trHeight w:val="323"/>
        </w:trPr>
        <w:tc>
          <w:tcPr>
            <w:tcW w:w="508" w:type="dxa"/>
          </w:tcPr>
          <w:p w14:paraId="200DB2B3" w14:textId="77777777" w:rsidR="00377067" w:rsidRPr="00E71688" w:rsidRDefault="00377067" w:rsidP="00377067">
            <w:pPr>
              <w:spacing w:after="240"/>
              <w:jc w:val="both"/>
              <w:rPr>
                <w:rFonts w:cstheme="minorHAnsi"/>
                <w:color w:val="171717" w:themeColor="background2" w:themeShade="1A"/>
              </w:rPr>
            </w:pPr>
          </w:p>
        </w:tc>
        <w:tc>
          <w:tcPr>
            <w:tcW w:w="498" w:type="dxa"/>
          </w:tcPr>
          <w:p w14:paraId="488D3B25" w14:textId="77777777" w:rsidR="00377067" w:rsidRDefault="00377067" w:rsidP="00377067">
            <w:pPr>
              <w:spacing w:after="240"/>
              <w:jc w:val="both"/>
              <w:rPr>
                <w:rFonts w:cstheme="minorHAnsi"/>
                <w:color w:val="171717" w:themeColor="background2" w:themeShade="1A"/>
              </w:rPr>
            </w:pPr>
          </w:p>
        </w:tc>
        <w:tc>
          <w:tcPr>
            <w:tcW w:w="699" w:type="dxa"/>
            <w:gridSpan w:val="2"/>
          </w:tcPr>
          <w:p w14:paraId="042E9BF2" w14:textId="0E6912E2" w:rsidR="00377067" w:rsidRDefault="00377067" w:rsidP="00377067">
            <w:pPr>
              <w:tabs>
                <w:tab w:val="left" w:pos="7390"/>
              </w:tabs>
              <w:jc w:val="both"/>
            </w:pPr>
            <w:r>
              <w:t>6.3.1</w:t>
            </w:r>
          </w:p>
        </w:tc>
        <w:tc>
          <w:tcPr>
            <w:tcW w:w="8606" w:type="dxa"/>
          </w:tcPr>
          <w:p w14:paraId="6D22C42B" w14:textId="33B2F63D" w:rsidR="00377067" w:rsidRPr="00C94A40" w:rsidRDefault="00377067" w:rsidP="00377067">
            <w:pPr>
              <w:tabs>
                <w:tab w:val="left" w:pos="7390"/>
              </w:tabs>
              <w:spacing w:after="120"/>
              <w:jc w:val="both"/>
            </w:pPr>
            <w:r w:rsidRPr="00C94A40">
              <w:t xml:space="preserve">All </w:t>
            </w:r>
            <w:r w:rsidRPr="00BA5981">
              <w:t>USB and removable media ports shall remain disabled by default</w:t>
            </w:r>
            <w:r w:rsidRPr="00C94A40">
              <w:t xml:space="preserve"> across company-managed devices.</w:t>
            </w:r>
          </w:p>
        </w:tc>
      </w:tr>
      <w:tr w:rsidR="00377067" w:rsidRPr="00595609" w14:paraId="3BD34552" w14:textId="77777777" w:rsidTr="00BA5981">
        <w:trPr>
          <w:trHeight w:val="656"/>
        </w:trPr>
        <w:tc>
          <w:tcPr>
            <w:tcW w:w="508" w:type="dxa"/>
          </w:tcPr>
          <w:p w14:paraId="04C94E13" w14:textId="77777777" w:rsidR="00377067" w:rsidRPr="00E71688" w:rsidRDefault="00377067" w:rsidP="00377067">
            <w:pPr>
              <w:spacing w:after="240"/>
              <w:jc w:val="both"/>
              <w:rPr>
                <w:rFonts w:cstheme="minorHAnsi"/>
                <w:color w:val="171717" w:themeColor="background2" w:themeShade="1A"/>
              </w:rPr>
            </w:pPr>
          </w:p>
        </w:tc>
        <w:tc>
          <w:tcPr>
            <w:tcW w:w="498" w:type="dxa"/>
          </w:tcPr>
          <w:p w14:paraId="39C4D2CB" w14:textId="77777777" w:rsidR="00377067" w:rsidRDefault="00377067" w:rsidP="00377067">
            <w:pPr>
              <w:spacing w:after="240"/>
              <w:jc w:val="both"/>
              <w:rPr>
                <w:rFonts w:cstheme="minorHAnsi"/>
                <w:color w:val="171717" w:themeColor="background2" w:themeShade="1A"/>
              </w:rPr>
            </w:pPr>
          </w:p>
        </w:tc>
        <w:tc>
          <w:tcPr>
            <w:tcW w:w="699" w:type="dxa"/>
            <w:gridSpan w:val="2"/>
          </w:tcPr>
          <w:p w14:paraId="4ED78FCF" w14:textId="22608DEF" w:rsidR="00377067" w:rsidRDefault="00377067" w:rsidP="00377067">
            <w:pPr>
              <w:tabs>
                <w:tab w:val="left" w:pos="7390"/>
              </w:tabs>
              <w:jc w:val="both"/>
            </w:pPr>
            <w:r>
              <w:t>6.3.2</w:t>
            </w:r>
          </w:p>
        </w:tc>
        <w:tc>
          <w:tcPr>
            <w:tcW w:w="8606" w:type="dxa"/>
          </w:tcPr>
          <w:p w14:paraId="3EB4DEC7" w14:textId="5BB35005" w:rsidR="00377067" w:rsidRDefault="00377067" w:rsidP="00377067">
            <w:pPr>
              <w:tabs>
                <w:tab w:val="left" w:pos="7390"/>
              </w:tabs>
              <w:spacing w:after="120"/>
              <w:jc w:val="both"/>
            </w:pPr>
            <w:r w:rsidRPr="002A32D0">
              <w:t xml:space="preserve">Temporary </w:t>
            </w:r>
            <w:r w:rsidRPr="003A7FDE">
              <w:t>enablement shall only be permitted with prior CEO approval, supported by a written business justification and time-bound validity.</w:t>
            </w:r>
          </w:p>
        </w:tc>
      </w:tr>
      <w:tr w:rsidR="00377067" w:rsidRPr="00595609" w14:paraId="7E26C779" w14:textId="77777777" w:rsidTr="00BA5981">
        <w:trPr>
          <w:trHeight w:val="341"/>
        </w:trPr>
        <w:tc>
          <w:tcPr>
            <w:tcW w:w="508" w:type="dxa"/>
          </w:tcPr>
          <w:p w14:paraId="40D97AFB" w14:textId="77777777" w:rsidR="00377067" w:rsidRPr="00E71688" w:rsidRDefault="00377067" w:rsidP="00377067">
            <w:pPr>
              <w:jc w:val="both"/>
              <w:rPr>
                <w:rFonts w:cstheme="minorHAnsi"/>
                <w:color w:val="171717" w:themeColor="background2" w:themeShade="1A"/>
              </w:rPr>
            </w:pPr>
          </w:p>
        </w:tc>
        <w:tc>
          <w:tcPr>
            <w:tcW w:w="498" w:type="dxa"/>
          </w:tcPr>
          <w:p w14:paraId="724FB96F" w14:textId="17ECE3E8" w:rsidR="00377067" w:rsidRDefault="00377067" w:rsidP="00377067">
            <w:pPr>
              <w:jc w:val="both"/>
              <w:rPr>
                <w:rFonts w:cstheme="minorHAnsi"/>
                <w:color w:val="171717" w:themeColor="background2" w:themeShade="1A"/>
              </w:rPr>
            </w:pPr>
            <w:r w:rsidRPr="00111599">
              <w:rPr>
                <w:rFonts w:cstheme="minorHAnsi"/>
                <w:b/>
                <w:bCs/>
                <w:color w:val="171717" w:themeColor="background2" w:themeShade="1A"/>
              </w:rPr>
              <w:t>6.</w:t>
            </w:r>
            <w:r>
              <w:rPr>
                <w:rFonts w:cstheme="minorHAnsi"/>
                <w:b/>
                <w:bCs/>
                <w:color w:val="171717" w:themeColor="background2" w:themeShade="1A"/>
              </w:rPr>
              <w:t>4</w:t>
            </w:r>
          </w:p>
        </w:tc>
        <w:tc>
          <w:tcPr>
            <w:tcW w:w="9305" w:type="dxa"/>
            <w:gridSpan w:val="3"/>
          </w:tcPr>
          <w:p w14:paraId="7789D7C0" w14:textId="53DEEFBB" w:rsidR="00377067" w:rsidRDefault="00377067" w:rsidP="00377067">
            <w:pPr>
              <w:tabs>
                <w:tab w:val="left" w:pos="7390"/>
              </w:tabs>
              <w:jc w:val="both"/>
            </w:pPr>
            <w:r>
              <w:rPr>
                <w:b/>
                <w:bCs/>
              </w:rPr>
              <w:t>Data Protection &amp; Backup</w:t>
            </w:r>
          </w:p>
        </w:tc>
      </w:tr>
      <w:tr w:rsidR="00377067" w:rsidRPr="00595609" w14:paraId="5F08D289" w14:textId="77777777" w:rsidTr="00BA5981">
        <w:trPr>
          <w:trHeight w:val="638"/>
        </w:trPr>
        <w:tc>
          <w:tcPr>
            <w:tcW w:w="508" w:type="dxa"/>
          </w:tcPr>
          <w:p w14:paraId="30BF6E5C" w14:textId="77777777" w:rsidR="00377067" w:rsidRPr="00E71688" w:rsidRDefault="00377067" w:rsidP="00377067">
            <w:pPr>
              <w:spacing w:after="240"/>
              <w:jc w:val="both"/>
              <w:rPr>
                <w:rFonts w:cstheme="minorHAnsi"/>
                <w:color w:val="171717" w:themeColor="background2" w:themeShade="1A"/>
              </w:rPr>
            </w:pPr>
          </w:p>
        </w:tc>
        <w:tc>
          <w:tcPr>
            <w:tcW w:w="498" w:type="dxa"/>
          </w:tcPr>
          <w:p w14:paraId="3AF98D93" w14:textId="77777777" w:rsidR="00377067" w:rsidRDefault="00377067" w:rsidP="00377067">
            <w:pPr>
              <w:spacing w:after="240"/>
              <w:jc w:val="both"/>
              <w:rPr>
                <w:rFonts w:cstheme="minorHAnsi"/>
                <w:color w:val="171717" w:themeColor="background2" w:themeShade="1A"/>
              </w:rPr>
            </w:pPr>
          </w:p>
        </w:tc>
        <w:tc>
          <w:tcPr>
            <w:tcW w:w="699" w:type="dxa"/>
            <w:gridSpan w:val="2"/>
          </w:tcPr>
          <w:p w14:paraId="55A0D6FE" w14:textId="221622E2" w:rsidR="00377067" w:rsidRDefault="00377067" w:rsidP="00377067">
            <w:pPr>
              <w:tabs>
                <w:tab w:val="left" w:pos="7390"/>
              </w:tabs>
              <w:jc w:val="both"/>
            </w:pPr>
            <w:r>
              <w:t>6.4.1</w:t>
            </w:r>
          </w:p>
        </w:tc>
        <w:tc>
          <w:tcPr>
            <w:tcW w:w="8606" w:type="dxa"/>
          </w:tcPr>
          <w:p w14:paraId="12B90531" w14:textId="58E8714A" w:rsidR="00377067" w:rsidRPr="003A7FDE" w:rsidRDefault="00377067" w:rsidP="00377067">
            <w:pPr>
              <w:tabs>
                <w:tab w:val="left" w:pos="7390"/>
              </w:tabs>
              <w:jc w:val="both"/>
            </w:pPr>
            <w:r w:rsidRPr="003A7FDE">
              <w:t xml:space="preserve">All user data </w:t>
            </w:r>
            <w:r w:rsidRPr="00BA5981">
              <w:t>shall reside exclusively on PCL-managed storage platforms</w:t>
            </w:r>
            <w:r w:rsidRPr="003A7FDE">
              <w:t>, such as Microsoft OneDrive or designated shared drives.</w:t>
            </w:r>
          </w:p>
        </w:tc>
      </w:tr>
      <w:tr w:rsidR="00377067" w:rsidRPr="00595609" w14:paraId="3FF0BABD" w14:textId="77777777" w:rsidTr="00BA5981">
        <w:trPr>
          <w:trHeight w:val="620"/>
        </w:trPr>
        <w:tc>
          <w:tcPr>
            <w:tcW w:w="508" w:type="dxa"/>
          </w:tcPr>
          <w:p w14:paraId="4EBC768F" w14:textId="77777777" w:rsidR="00377067" w:rsidRPr="00E71688" w:rsidRDefault="00377067" w:rsidP="00377067">
            <w:pPr>
              <w:spacing w:after="240"/>
              <w:jc w:val="both"/>
              <w:rPr>
                <w:rFonts w:cstheme="minorHAnsi"/>
                <w:color w:val="171717" w:themeColor="background2" w:themeShade="1A"/>
              </w:rPr>
            </w:pPr>
          </w:p>
        </w:tc>
        <w:tc>
          <w:tcPr>
            <w:tcW w:w="498" w:type="dxa"/>
          </w:tcPr>
          <w:p w14:paraId="2F1D1AC6" w14:textId="77777777" w:rsidR="00377067" w:rsidRDefault="00377067" w:rsidP="00377067">
            <w:pPr>
              <w:spacing w:after="240"/>
              <w:jc w:val="both"/>
              <w:rPr>
                <w:rFonts w:cstheme="minorHAnsi"/>
                <w:color w:val="171717" w:themeColor="background2" w:themeShade="1A"/>
              </w:rPr>
            </w:pPr>
          </w:p>
        </w:tc>
        <w:tc>
          <w:tcPr>
            <w:tcW w:w="699" w:type="dxa"/>
            <w:gridSpan w:val="2"/>
          </w:tcPr>
          <w:p w14:paraId="0A98FB12" w14:textId="5651F9ED" w:rsidR="00377067" w:rsidRDefault="00377067" w:rsidP="00377067">
            <w:pPr>
              <w:tabs>
                <w:tab w:val="left" w:pos="7390"/>
              </w:tabs>
              <w:jc w:val="both"/>
            </w:pPr>
            <w:r>
              <w:t>6.4.2</w:t>
            </w:r>
          </w:p>
        </w:tc>
        <w:tc>
          <w:tcPr>
            <w:tcW w:w="8606" w:type="dxa"/>
          </w:tcPr>
          <w:p w14:paraId="29E48C8D" w14:textId="684EF94D" w:rsidR="00377067" w:rsidRDefault="00377067" w:rsidP="00377067">
            <w:pPr>
              <w:tabs>
                <w:tab w:val="left" w:pos="7390"/>
              </w:tabs>
              <w:jc w:val="both"/>
            </w:pPr>
            <w:r w:rsidRPr="002631D6">
              <w:t>The IT Department shall ensure periodic backups and conduct restoration testing to verify data integrity.</w:t>
            </w:r>
          </w:p>
        </w:tc>
      </w:tr>
      <w:tr w:rsidR="00377067" w:rsidRPr="00595609" w14:paraId="0D8CEBC9" w14:textId="77777777" w:rsidTr="00BA5981">
        <w:trPr>
          <w:trHeight w:val="719"/>
        </w:trPr>
        <w:tc>
          <w:tcPr>
            <w:tcW w:w="508" w:type="dxa"/>
          </w:tcPr>
          <w:p w14:paraId="4324042F" w14:textId="77777777" w:rsidR="00377067" w:rsidRPr="00E71688" w:rsidRDefault="00377067" w:rsidP="00377067">
            <w:pPr>
              <w:spacing w:after="240"/>
              <w:jc w:val="both"/>
              <w:rPr>
                <w:rFonts w:cstheme="minorHAnsi"/>
                <w:color w:val="171717" w:themeColor="background2" w:themeShade="1A"/>
              </w:rPr>
            </w:pPr>
          </w:p>
        </w:tc>
        <w:tc>
          <w:tcPr>
            <w:tcW w:w="498" w:type="dxa"/>
          </w:tcPr>
          <w:p w14:paraId="57C14E6C" w14:textId="77777777" w:rsidR="00377067" w:rsidRDefault="00377067" w:rsidP="00377067">
            <w:pPr>
              <w:spacing w:after="240"/>
              <w:jc w:val="both"/>
              <w:rPr>
                <w:rFonts w:cstheme="minorHAnsi"/>
                <w:color w:val="171717" w:themeColor="background2" w:themeShade="1A"/>
              </w:rPr>
            </w:pPr>
          </w:p>
        </w:tc>
        <w:tc>
          <w:tcPr>
            <w:tcW w:w="699" w:type="dxa"/>
            <w:gridSpan w:val="2"/>
          </w:tcPr>
          <w:p w14:paraId="2DEA6CC9" w14:textId="4BCD8F84" w:rsidR="00377067" w:rsidRDefault="00377067" w:rsidP="00377067">
            <w:pPr>
              <w:tabs>
                <w:tab w:val="left" w:pos="7390"/>
              </w:tabs>
              <w:jc w:val="both"/>
            </w:pPr>
            <w:r>
              <w:t>6.4.3</w:t>
            </w:r>
          </w:p>
        </w:tc>
        <w:tc>
          <w:tcPr>
            <w:tcW w:w="8606" w:type="dxa"/>
          </w:tcPr>
          <w:p w14:paraId="155C35E9" w14:textId="38BEDB83" w:rsidR="00377067" w:rsidRDefault="00377067" w:rsidP="00377067">
            <w:pPr>
              <w:tabs>
                <w:tab w:val="left" w:pos="7390"/>
              </w:tabs>
              <w:jc w:val="both"/>
            </w:pPr>
            <w:r w:rsidRPr="002631D6">
              <w:t>Users shall not store confidential or business-critical data locally on endpoints or personal devices.</w:t>
            </w:r>
          </w:p>
        </w:tc>
      </w:tr>
      <w:tr w:rsidR="00377067" w:rsidRPr="00595609" w14:paraId="4CCF2F98" w14:textId="77777777" w:rsidTr="00BA5981">
        <w:trPr>
          <w:trHeight w:val="251"/>
        </w:trPr>
        <w:tc>
          <w:tcPr>
            <w:tcW w:w="508" w:type="dxa"/>
          </w:tcPr>
          <w:p w14:paraId="3DE63790" w14:textId="77777777" w:rsidR="00377067" w:rsidRPr="00E71688" w:rsidRDefault="00377067" w:rsidP="00377067">
            <w:pPr>
              <w:spacing w:after="120"/>
              <w:jc w:val="both"/>
              <w:rPr>
                <w:rFonts w:cstheme="minorHAnsi"/>
                <w:color w:val="171717" w:themeColor="background2" w:themeShade="1A"/>
              </w:rPr>
            </w:pPr>
          </w:p>
        </w:tc>
        <w:tc>
          <w:tcPr>
            <w:tcW w:w="498" w:type="dxa"/>
          </w:tcPr>
          <w:p w14:paraId="43EE76CA" w14:textId="31CB9D0E" w:rsidR="00377067" w:rsidRPr="00580CF4" w:rsidRDefault="00377067" w:rsidP="00377067">
            <w:pPr>
              <w:spacing w:after="120"/>
              <w:jc w:val="both"/>
              <w:rPr>
                <w:rFonts w:cstheme="minorHAnsi"/>
                <w:b/>
                <w:bCs/>
                <w:color w:val="171717" w:themeColor="background2" w:themeShade="1A"/>
              </w:rPr>
            </w:pPr>
            <w:r w:rsidRPr="00580CF4">
              <w:rPr>
                <w:rFonts w:cstheme="minorHAnsi"/>
                <w:b/>
                <w:bCs/>
                <w:color w:val="171717" w:themeColor="background2" w:themeShade="1A"/>
              </w:rPr>
              <w:t>6.5</w:t>
            </w:r>
          </w:p>
        </w:tc>
        <w:tc>
          <w:tcPr>
            <w:tcW w:w="9305" w:type="dxa"/>
            <w:gridSpan w:val="3"/>
          </w:tcPr>
          <w:p w14:paraId="2E4FF74E" w14:textId="04A3F696" w:rsidR="00377067" w:rsidRPr="00580CF4" w:rsidRDefault="00377067" w:rsidP="00377067">
            <w:pPr>
              <w:tabs>
                <w:tab w:val="left" w:pos="7390"/>
              </w:tabs>
              <w:spacing w:after="120"/>
              <w:jc w:val="both"/>
              <w:rPr>
                <w:b/>
                <w:bCs/>
              </w:rPr>
            </w:pPr>
            <w:r w:rsidRPr="00580CF4">
              <w:rPr>
                <w:b/>
                <w:bCs/>
              </w:rPr>
              <w:t>Loss, Theft, or Damage</w:t>
            </w:r>
          </w:p>
        </w:tc>
      </w:tr>
      <w:tr w:rsidR="00377067" w:rsidRPr="00595609" w14:paraId="398E992B" w14:textId="77777777" w:rsidTr="00BA5981">
        <w:trPr>
          <w:trHeight w:val="638"/>
        </w:trPr>
        <w:tc>
          <w:tcPr>
            <w:tcW w:w="508" w:type="dxa"/>
          </w:tcPr>
          <w:p w14:paraId="4361C644" w14:textId="77777777" w:rsidR="00377067" w:rsidRPr="00E71688" w:rsidRDefault="00377067" w:rsidP="00377067">
            <w:pPr>
              <w:spacing w:after="240"/>
              <w:jc w:val="both"/>
              <w:rPr>
                <w:rFonts w:cstheme="minorHAnsi"/>
                <w:color w:val="171717" w:themeColor="background2" w:themeShade="1A"/>
              </w:rPr>
            </w:pPr>
          </w:p>
        </w:tc>
        <w:tc>
          <w:tcPr>
            <w:tcW w:w="498" w:type="dxa"/>
          </w:tcPr>
          <w:p w14:paraId="18FFF5B3" w14:textId="77777777" w:rsidR="00377067" w:rsidRDefault="00377067" w:rsidP="00377067">
            <w:pPr>
              <w:spacing w:after="240"/>
              <w:jc w:val="both"/>
              <w:rPr>
                <w:rFonts w:cstheme="minorHAnsi"/>
                <w:color w:val="171717" w:themeColor="background2" w:themeShade="1A"/>
              </w:rPr>
            </w:pPr>
          </w:p>
        </w:tc>
        <w:tc>
          <w:tcPr>
            <w:tcW w:w="699" w:type="dxa"/>
            <w:gridSpan w:val="2"/>
          </w:tcPr>
          <w:p w14:paraId="6BD44A46" w14:textId="0AEC5921" w:rsidR="00377067" w:rsidRDefault="00377067" w:rsidP="00377067">
            <w:pPr>
              <w:tabs>
                <w:tab w:val="left" w:pos="7390"/>
              </w:tabs>
              <w:jc w:val="both"/>
            </w:pPr>
            <w:r>
              <w:t>6.5.1</w:t>
            </w:r>
          </w:p>
        </w:tc>
        <w:tc>
          <w:tcPr>
            <w:tcW w:w="8606" w:type="dxa"/>
          </w:tcPr>
          <w:p w14:paraId="2E818315" w14:textId="75753EF6" w:rsidR="00377067" w:rsidRDefault="00377067" w:rsidP="00377067">
            <w:pPr>
              <w:tabs>
                <w:tab w:val="left" w:pos="7390"/>
              </w:tabs>
              <w:jc w:val="both"/>
            </w:pPr>
            <w:r w:rsidRPr="002631D6">
              <w:t>Any loss or theft of IT assets shall be reported immediately to the IT Department and the Security team.</w:t>
            </w:r>
          </w:p>
        </w:tc>
      </w:tr>
      <w:tr w:rsidR="00377067" w:rsidRPr="00595609" w14:paraId="2CA08324" w14:textId="77777777" w:rsidTr="00BA5981">
        <w:trPr>
          <w:trHeight w:val="296"/>
        </w:trPr>
        <w:tc>
          <w:tcPr>
            <w:tcW w:w="508" w:type="dxa"/>
          </w:tcPr>
          <w:p w14:paraId="7C4F2816" w14:textId="77777777" w:rsidR="00377067" w:rsidRPr="00E71688" w:rsidRDefault="00377067" w:rsidP="00377067">
            <w:pPr>
              <w:spacing w:after="240"/>
              <w:jc w:val="both"/>
              <w:rPr>
                <w:rFonts w:cstheme="minorHAnsi"/>
                <w:color w:val="171717" w:themeColor="background2" w:themeShade="1A"/>
              </w:rPr>
            </w:pPr>
          </w:p>
        </w:tc>
        <w:tc>
          <w:tcPr>
            <w:tcW w:w="498" w:type="dxa"/>
          </w:tcPr>
          <w:p w14:paraId="03C1BD7F" w14:textId="77777777" w:rsidR="00377067" w:rsidRDefault="00377067" w:rsidP="00377067">
            <w:pPr>
              <w:spacing w:after="240"/>
              <w:jc w:val="both"/>
              <w:rPr>
                <w:rFonts w:cstheme="minorHAnsi"/>
                <w:color w:val="171717" w:themeColor="background2" w:themeShade="1A"/>
              </w:rPr>
            </w:pPr>
          </w:p>
        </w:tc>
        <w:tc>
          <w:tcPr>
            <w:tcW w:w="699" w:type="dxa"/>
            <w:gridSpan w:val="2"/>
          </w:tcPr>
          <w:p w14:paraId="3A8F5B06" w14:textId="214F5299" w:rsidR="00377067" w:rsidRDefault="00377067" w:rsidP="00377067">
            <w:pPr>
              <w:tabs>
                <w:tab w:val="left" w:pos="7390"/>
              </w:tabs>
              <w:jc w:val="both"/>
            </w:pPr>
            <w:r>
              <w:t>6.5.2</w:t>
            </w:r>
          </w:p>
        </w:tc>
        <w:tc>
          <w:tcPr>
            <w:tcW w:w="8606" w:type="dxa"/>
          </w:tcPr>
          <w:p w14:paraId="28A3BD43" w14:textId="799D19FC" w:rsidR="00377067" w:rsidRDefault="00377067" w:rsidP="00377067">
            <w:pPr>
              <w:tabs>
                <w:tab w:val="left" w:pos="7390"/>
              </w:tabs>
              <w:jc w:val="both"/>
            </w:pPr>
            <w:r w:rsidRPr="00175818">
              <w:t>The concerned employee shall file an FIR to facilitate insurance or recovery claims.</w:t>
            </w:r>
          </w:p>
        </w:tc>
      </w:tr>
      <w:tr w:rsidR="00377067" w:rsidRPr="00595609" w14:paraId="3F6463CD" w14:textId="77777777" w:rsidTr="00BA5981">
        <w:trPr>
          <w:trHeight w:val="656"/>
        </w:trPr>
        <w:tc>
          <w:tcPr>
            <w:tcW w:w="508" w:type="dxa"/>
          </w:tcPr>
          <w:p w14:paraId="53696B34" w14:textId="77777777" w:rsidR="00377067" w:rsidRPr="00E71688" w:rsidRDefault="00377067" w:rsidP="00377067">
            <w:pPr>
              <w:spacing w:after="240"/>
              <w:jc w:val="both"/>
              <w:rPr>
                <w:rFonts w:cstheme="minorHAnsi"/>
                <w:color w:val="171717" w:themeColor="background2" w:themeShade="1A"/>
              </w:rPr>
            </w:pPr>
          </w:p>
        </w:tc>
        <w:tc>
          <w:tcPr>
            <w:tcW w:w="498" w:type="dxa"/>
          </w:tcPr>
          <w:p w14:paraId="0E427CEA" w14:textId="77777777" w:rsidR="00377067" w:rsidRDefault="00377067" w:rsidP="00377067">
            <w:pPr>
              <w:spacing w:after="240"/>
              <w:jc w:val="both"/>
              <w:rPr>
                <w:rFonts w:cstheme="minorHAnsi"/>
                <w:color w:val="171717" w:themeColor="background2" w:themeShade="1A"/>
              </w:rPr>
            </w:pPr>
          </w:p>
        </w:tc>
        <w:tc>
          <w:tcPr>
            <w:tcW w:w="699" w:type="dxa"/>
            <w:gridSpan w:val="2"/>
          </w:tcPr>
          <w:p w14:paraId="27BEDA60" w14:textId="1AFCB1DA" w:rsidR="00377067" w:rsidRDefault="00377067" w:rsidP="00377067">
            <w:pPr>
              <w:tabs>
                <w:tab w:val="left" w:pos="7390"/>
              </w:tabs>
              <w:jc w:val="both"/>
            </w:pPr>
            <w:r>
              <w:t>6.5.3</w:t>
            </w:r>
          </w:p>
        </w:tc>
        <w:tc>
          <w:tcPr>
            <w:tcW w:w="8606" w:type="dxa"/>
          </w:tcPr>
          <w:p w14:paraId="5FCC65A5" w14:textId="1AFAE198" w:rsidR="00377067" w:rsidRDefault="00377067" w:rsidP="00377067">
            <w:pPr>
              <w:tabs>
                <w:tab w:val="left" w:pos="7390"/>
              </w:tabs>
              <w:jc w:val="both"/>
            </w:pPr>
            <w:r w:rsidRPr="00175818">
              <w:t>A joint review by IT, HR, and the employee’s Line Manager shall determine negligence and any related disciplinary or financial implications.</w:t>
            </w:r>
          </w:p>
        </w:tc>
      </w:tr>
      <w:tr w:rsidR="00377067" w:rsidRPr="00595609" w14:paraId="2CB32275" w14:textId="77777777" w:rsidTr="00D21994">
        <w:trPr>
          <w:trHeight w:val="161"/>
        </w:trPr>
        <w:tc>
          <w:tcPr>
            <w:tcW w:w="508" w:type="dxa"/>
          </w:tcPr>
          <w:p w14:paraId="3AEF726D" w14:textId="576FF09A" w:rsidR="00377067" w:rsidRPr="00E71688" w:rsidRDefault="00377067" w:rsidP="00377067">
            <w:pPr>
              <w:spacing w:after="120"/>
              <w:jc w:val="both"/>
              <w:rPr>
                <w:rFonts w:cstheme="minorHAnsi"/>
                <w:color w:val="171717" w:themeColor="background2" w:themeShade="1A"/>
              </w:rPr>
            </w:pPr>
            <w:r>
              <w:rPr>
                <w:rFonts w:cstheme="minorHAnsi"/>
                <w:b/>
                <w:bCs/>
                <w:color w:val="171717" w:themeColor="background2" w:themeShade="1A"/>
                <w:sz w:val="28"/>
                <w:szCs w:val="28"/>
              </w:rPr>
              <w:t>7.</w:t>
            </w:r>
          </w:p>
        </w:tc>
        <w:tc>
          <w:tcPr>
            <w:tcW w:w="9803" w:type="dxa"/>
            <w:gridSpan w:val="4"/>
          </w:tcPr>
          <w:p w14:paraId="3D1012EF" w14:textId="369F2D3C" w:rsidR="00377067" w:rsidRPr="00D65D5B" w:rsidRDefault="00377067" w:rsidP="00377067">
            <w:pPr>
              <w:tabs>
                <w:tab w:val="left" w:pos="7390"/>
              </w:tabs>
              <w:spacing w:after="120"/>
              <w:jc w:val="both"/>
            </w:pPr>
            <w:r w:rsidRPr="00191940">
              <w:rPr>
                <w:rFonts w:cstheme="minorHAnsi"/>
                <w:b/>
                <w:bCs/>
                <w:color w:val="171717" w:themeColor="background2" w:themeShade="1A"/>
                <w:sz w:val="28"/>
                <w:szCs w:val="28"/>
              </w:rPr>
              <w:t>Audits &amp; Reporting</w:t>
            </w:r>
          </w:p>
        </w:tc>
      </w:tr>
      <w:tr w:rsidR="00377067" w:rsidRPr="00595609" w14:paraId="200D6368" w14:textId="77777777" w:rsidTr="00BA5981">
        <w:trPr>
          <w:trHeight w:val="647"/>
        </w:trPr>
        <w:tc>
          <w:tcPr>
            <w:tcW w:w="508" w:type="dxa"/>
          </w:tcPr>
          <w:p w14:paraId="1F027D5C" w14:textId="77777777" w:rsidR="00377067" w:rsidRPr="00E71688" w:rsidRDefault="00377067" w:rsidP="00377067">
            <w:pPr>
              <w:spacing w:after="240"/>
              <w:jc w:val="both"/>
              <w:rPr>
                <w:rFonts w:cstheme="minorHAnsi"/>
                <w:color w:val="171717" w:themeColor="background2" w:themeShade="1A"/>
              </w:rPr>
            </w:pPr>
          </w:p>
        </w:tc>
        <w:tc>
          <w:tcPr>
            <w:tcW w:w="498" w:type="dxa"/>
          </w:tcPr>
          <w:p w14:paraId="3D8FF196" w14:textId="250EA3D0" w:rsidR="00377067" w:rsidRDefault="00377067" w:rsidP="00377067">
            <w:pPr>
              <w:spacing w:after="240"/>
              <w:jc w:val="both"/>
              <w:rPr>
                <w:rFonts w:cstheme="minorHAnsi"/>
                <w:color w:val="171717" w:themeColor="background2" w:themeShade="1A"/>
              </w:rPr>
            </w:pPr>
            <w:r>
              <w:rPr>
                <w:rFonts w:cstheme="minorHAnsi"/>
                <w:color w:val="171717" w:themeColor="background2" w:themeShade="1A"/>
              </w:rPr>
              <w:t>7.1</w:t>
            </w:r>
          </w:p>
        </w:tc>
        <w:tc>
          <w:tcPr>
            <w:tcW w:w="9305" w:type="dxa"/>
            <w:gridSpan w:val="3"/>
          </w:tcPr>
          <w:p w14:paraId="5633E60D" w14:textId="0707642A" w:rsidR="00377067" w:rsidRPr="00D65D5B" w:rsidRDefault="00377067" w:rsidP="00377067">
            <w:pPr>
              <w:tabs>
                <w:tab w:val="left" w:pos="7390"/>
              </w:tabs>
              <w:jc w:val="both"/>
            </w:pPr>
            <w:r w:rsidRPr="00175818">
              <w:t>The IT Department shall conduct annual asset audits and quarterly reconciliations in coordination with HR and Finance.</w:t>
            </w:r>
          </w:p>
        </w:tc>
      </w:tr>
      <w:tr w:rsidR="00377067" w:rsidRPr="00595609" w14:paraId="68231CF1" w14:textId="77777777" w:rsidTr="00BA5981">
        <w:trPr>
          <w:trHeight w:val="611"/>
        </w:trPr>
        <w:tc>
          <w:tcPr>
            <w:tcW w:w="508" w:type="dxa"/>
          </w:tcPr>
          <w:p w14:paraId="0BE97FB4" w14:textId="77777777" w:rsidR="00377067" w:rsidRPr="00E71688" w:rsidRDefault="00377067" w:rsidP="00377067">
            <w:pPr>
              <w:spacing w:after="240"/>
              <w:jc w:val="both"/>
              <w:rPr>
                <w:rFonts w:cstheme="minorHAnsi"/>
                <w:color w:val="171717" w:themeColor="background2" w:themeShade="1A"/>
              </w:rPr>
            </w:pPr>
          </w:p>
        </w:tc>
        <w:tc>
          <w:tcPr>
            <w:tcW w:w="498" w:type="dxa"/>
          </w:tcPr>
          <w:p w14:paraId="17D4CAB3" w14:textId="1A7ADC0B" w:rsidR="00377067" w:rsidRDefault="00377067" w:rsidP="00377067">
            <w:pPr>
              <w:spacing w:after="240"/>
              <w:jc w:val="both"/>
              <w:rPr>
                <w:rFonts w:cstheme="minorHAnsi"/>
                <w:color w:val="171717" w:themeColor="background2" w:themeShade="1A"/>
              </w:rPr>
            </w:pPr>
            <w:r>
              <w:rPr>
                <w:rFonts w:cstheme="minorHAnsi"/>
                <w:color w:val="171717" w:themeColor="background2" w:themeShade="1A"/>
              </w:rPr>
              <w:t>7.2</w:t>
            </w:r>
          </w:p>
        </w:tc>
        <w:tc>
          <w:tcPr>
            <w:tcW w:w="9305" w:type="dxa"/>
            <w:gridSpan w:val="3"/>
          </w:tcPr>
          <w:p w14:paraId="5D0A1DB9" w14:textId="419A604C" w:rsidR="00377067" w:rsidRPr="00D65D5B" w:rsidRDefault="00377067" w:rsidP="00377067">
            <w:pPr>
              <w:tabs>
                <w:tab w:val="left" w:pos="6120"/>
              </w:tabs>
              <w:jc w:val="both"/>
            </w:pPr>
            <w:r w:rsidRPr="00E3755D">
              <w:t>Audit and reconciliation reports shall be submitted to the Chief Executive Officer (CEO) for review and record.</w:t>
            </w:r>
            <w:r>
              <w:tab/>
            </w:r>
          </w:p>
        </w:tc>
      </w:tr>
      <w:tr w:rsidR="00377067" w:rsidRPr="00595609" w14:paraId="77BBBC3D" w14:textId="77777777" w:rsidTr="00BA5981">
        <w:trPr>
          <w:trHeight w:val="620"/>
        </w:trPr>
        <w:tc>
          <w:tcPr>
            <w:tcW w:w="508" w:type="dxa"/>
          </w:tcPr>
          <w:p w14:paraId="0F68DEFF" w14:textId="77777777" w:rsidR="00377067" w:rsidRPr="00E71688" w:rsidRDefault="00377067" w:rsidP="00377067">
            <w:pPr>
              <w:spacing w:after="240"/>
              <w:jc w:val="both"/>
              <w:rPr>
                <w:rFonts w:cstheme="minorHAnsi"/>
                <w:color w:val="171717" w:themeColor="background2" w:themeShade="1A"/>
              </w:rPr>
            </w:pPr>
          </w:p>
        </w:tc>
        <w:tc>
          <w:tcPr>
            <w:tcW w:w="498" w:type="dxa"/>
          </w:tcPr>
          <w:p w14:paraId="453F8745" w14:textId="54004D76" w:rsidR="00377067" w:rsidRDefault="00377067" w:rsidP="00377067">
            <w:pPr>
              <w:spacing w:after="240"/>
              <w:jc w:val="both"/>
              <w:rPr>
                <w:rFonts w:cstheme="minorHAnsi"/>
                <w:color w:val="171717" w:themeColor="background2" w:themeShade="1A"/>
              </w:rPr>
            </w:pPr>
            <w:r>
              <w:rPr>
                <w:rFonts w:cstheme="minorHAnsi"/>
                <w:color w:val="171717" w:themeColor="background2" w:themeShade="1A"/>
              </w:rPr>
              <w:t>7.3</w:t>
            </w:r>
          </w:p>
        </w:tc>
        <w:tc>
          <w:tcPr>
            <w:tcW w:w="9305" w:type="dxa"/>
            <w:gridSpan w:val="3"/>
          </w:tcPr>
          <w:p w14:paraId="64504D8B" w14:textId="5A6D108F" w:rsidR="00377067" w:rsidRPr="00D65D5B" w:rsidRDefault="00377067" w:rsidP="00377067">
            <w:pPr>
              <w:tabs>
                <w:tab w:val="left" w:pos="7390"/>
              </w:tabs>
              <w:jc w:val="both"/>
            </w:pPr>
            <w:r w:rsidRPr="00E3755D">
              <w:t>Any missing, untagged, or unaccounted equipment shall trigger a formal investigation by IT in consultation with relevant departments.</w:t>
            </w:r>
          </w:p>
        </w:tc>
      </w:tr>
      <w:tr w:rsidR="00377067" w:rsidRPr="00595609" w14:paraId="1E8C130A" w14:textId="77777777" w:rsidTr="00BA5981">
        <w:trPr>
          <w:trHeight w:val="161"/>
        </w:trPr>
        <w:tc>
          <w:tcPr>
            <w:tcW w:w="508" w:type="dxa"/>
          </w:tcPr>
          <w:p w14:paraId="7072AC9C" w14:textId="77777777" w:rsidR="00377067" w:rsidRPr="00E71688" w:rsidRDefault="00377067" w:rsidP="00377067">
            <w:pPr>
              <w:spacing w:after="240"/>
              <w:jc w:val="both"/>
              <w:rPr>
                <w:rFonts w:cstheme="minorHAnsi"/>
                <w:color w:val="171717" w:themeColor="background2" w:themeShade="1A"/>
              </w:rPr>
            </w:pPr>
          </w:p>
        </w:tc>
        <w:tc>
          <w:tcPr>
            <w:tcW w:w="498" w:type="dxa"/>
          </w:tcPr>
          <w:p w14:paraId="7A54D24E" w14:textId="7CC5FCCA" w:rsidR="00377067" w:rsidRDefault="00377067" w:rsidP="00377067">
            <w:pPr>
              <w:spacing w:after="240"/>
              <w:jc w:val="both"/>
              <w:rPr>
                <w:rFonts w:cstheme="minorHAnsi"/>
                <w:color w:val="171717" w:themeColor="background2" w:themeShade="1A"/>
              </w:rPr>
            </w:pPr>
            <w:r>
              <w:rPr>
                <w:rFonts w:cstheme="minorHAnsi"/>
                <w:color w:val="171717" w:themeColor="background2" w:themeShade="1A"/>
              </w:rPr>
              <w:t>7.4</w:t>
            </w:r>
          </w:p>
        </w:tc>
        <w:tc>
          <w:tcPr>
            <w:tcW w:w="9305" w:type="dxa"/>
            <w:gridSpan w:val="3"/>
          </w:tcPr>
          <w:p w14:paraId="77E4C5FA" w14:textId="25212CB2" w:rsidR="00377067" w:rsidRPr="00D65D5B" w:rsidRDefault="00377067" w:rsidP="00377067">
            <w:pPr>
              <w:tabs>
                <w:tab w:val="left" w:pos="7390"/>
              </w:tabs>
              <w:jc w:val="both"/>
            </w:pPr>
            <w:r w:rsidRPr="00E3755D">
              <w:t>Audit results and IT asset compliance KPIs shall be included in the annual IT Governance Report</w:t>
            </w:r>
            <w:r>
              <w:t>.</w:t>
            </w:r>
          </w:p>
        </w:tc>
      </w:tr>
      <w:tr w:rsidR="00377067" w:rsidRPr="00595609" w14:paraId="0B34C026" w14:textId="77777777" w:rsidTr="00D21994">
        <w:trPr>
          <w:trHeight w:val="161"/>
        </w:trPr>
        <w:tc>
          <w:tcPr>
            <w:tcW w:w="508" w:type="dxa"/>
          </w:tcPr>
          <w:p w14:paraId="52CE73CD" w14:textId="2A2084ED" w:rsidR="00377067" w:rsidRPr="00E71688" w:rsidRDefault="00377067" w:rsidP="00377067">
            <w:pPr>
              <w:spacing w:after="120"/>
              <w:jc w:val="both"/>
              <w:rPr>
                <w:rFonts w:cstheme="minorHAnsi"/>
                <w:color w:val="171717" w:themeColor="background2" w:themeShade="1A"/>
              </w:rPr>
            </w:pPr>
            <w:r>
              <w:rPr>
                <w:rFonts w:cstheme="minorHAnsi"/>
                <w:b/>
                <w:bCs/>
                <w:color w:val="171717" w:themeColor="background2" w:themeShade="1A"/>
                <w:sz w:val="28"/>
                <w:szCs w:val="28"/>
              </w:rPr>
              <w:t>8.</w:t>
            </w:r>
          </w:p>
        </w:tc>
        <w:tc>
          <w:tcPr>
            <w:tcW w:w="9803" w:type="dxa"/>
            <w:gridSpan w:val="4"/>
          </w:tcPr>
          <w:p w14:paraId="2F167289" w14:textId="51BABFDE" w:rsidR="00377067" w:rsidRPr="00D65D5B" w:rsidRDefault="00377067" w:rsidP="00377067">
            <w:pPr>
              <w:tabs>
                <w:tab w:val="left" w:pos="7390"/>
              </w:tabs>
              <w:spacing w:after="120"/>
              <w:jc w:val="both"/>
            </w:pPr>
            <w:r w:rsidRPr="00502C03">
              <w:rPr>
                <w:rFonts w:cstheme="minorHAnsi"/>
                <w:b/>
                <w:bCs/>
                <w:color w:val="171717" w:themeColor="background2" w:themeShade="1A"/>
                <w:sz w:val="28"/>
                <w:szCs w:val="28"/>
              </w:rPr>
              <w:t>Enforcement &amp; Review</w:t>
            </w:r>
          </w:p>
        </w:tc>
      </w:tr>
      <w:tr w:rsidR="00377067" w:rsidRPr="00595609" w14:paraId="2EB22FDA" w14:textId="77777777" w:rsidTr="00BA5981">
        <w:trPr>
          <w:trHeight w:val="683"/>
        </w:trPr>
        <w:tc>
          <w:tcPr>
            <w:tcW w:w="508" w:type="dxa"/>
          </w:tcPr>
          <w:p w14:paraId="412C23F4" w14:textId="77777777" w:rsidR="00377067" w:rsidRDefault="00377067" w:rsidP="00377067">
            <w:pPr>
              <w:spacing w:after="240"/>
              <w:jc w:val="both"/>
              <w:rPr>
                <w:rFonts w:cstheme="minorHAnsi"/>
                <w:b/>
                <w:bCs/>
                <w:color w:val="171717" w:themeColor="background2" w:themeShade="1A"/>
                <w:sz w:val="28"/>
                <w:szCs w:val="28"/>
              </w:rPr>
            </w:pPr>
          </w:p>
        </w:tc>
        <w:tc>
          <w:tcPr>
            <w:tcW w:w="498" w:type="dxa"/>
          </w:tcPr>
          <w:p w14:paraId="52F41CF2" w14:textId="4CF64E96" w:rsidR="00377067" w:rsidRPr="000F115A" w:rsidRDefault="00377067" w:rsidP="00377067">
            <w:pPr>
              <w:spacing w:after="240"/>
              <w:jc w:val="both"/>
              <w:rPr>
                <w:rFonts w:cstheme="minorHAnsi"/>
                <w:color w:val="171717" w:themeColor="background2" w:themeShade="1A"/>
              </w:rPr>
            </w:pPr>
            <w:r w:rsidRPr="000F115A">
              <w:rPr>
                <w:rFonts w:cstheme="minorHAnsi"/>
                <w:color w:val="171717" w:themeColor="background2" w:themeShade="1A"/>
              </w:rPr>
              <w:t>8.1</w:t>
            </w:r>
          </w:p>
        </w:tc>
        <w:tc>
          <w:tcPr>
            <w:tcW w:w="9305" w:type="dxa"/>
            <w:gridSpan w:val="3"/>
          </w:tcPr>
          <w:p w14:paraId="556C16C4" w14:textId="04BC6DFA" w:rsidR="00377067" w:rsidRPr="00502C03" w:rsidRDefault="00377067" w:rsidP="00377067">
            <w:pPr>
              <w:tabs>
                <w:tab w:val="left" w:pos="7390"/>
              </w:tabs>
              <w:jc w:val="both"/>
              <w:rPr>
                <w:rFonts w:cstheme="minorHAnsi"/>
                <w:b/>
                <w:bCs/>
                <w:color w:val="171717" w:themeColor="background2" w:themeShade="1A"/>
                <w:sz w:val="28"/>
                <w:szCs w:val="28"/>
              </w:rPr>
            </w:pPr>
            <w:r w:rsidRPr="00714BAC">
              <w:t>Non-compliance with this policy shall result in disciplinary action, which may include suspension of IT access, financial recovery, or legal proceedings, as deemed appropriate.</w:t>
            </w:r>
          </w:p>
        </w:tc>
      </w:tr>
      <w:tr w:rsidR="00377067" w:rsidRPr="00595609" w14:paraId="31D64427" w14:textId="77777777" w:rsidTr="00BA5981">
        <w:trPr>
          <w:trHeight w:val="161"/>
        </w:trPr>
        <w:tc>
          <w:tcPr>
            <w:tcW w:w="508" w:type="dxa"/>
          </w:tcPr>
          <w:p w14:paraId="1D0B4CA9" w14:textId="77777777" w:rsidR="00377067" w:rsidRDefault="00377067" w:rsidP="00377067">
            <w:pPr>
              <w:spacing w:after="240"/>
              <w:jc w:val="both"/>
              <w:rPr>
                <w:rFonts w:cstheme="minorHAnsi"/>
                <w:b/>
                <w:bCs/>
                <w:color w:val="171717" w:themeColor="background2" w:themeShade="1A"/>
                <w:sz w:val="28"/>
                <w:szCs w:val="28"/>
              </w:rPr>
            </w:pPr>
          </w:p>
        </w:tc>
        <w:tc>
          <w:tcPr>
            <w:tcW w:w="498" w:type="dxa"/>
          </w:tcPr>
          <w:p w14:paraId="5588A62B" w14:textId="4BD3C3F8" w:rsidR="00377067" w:rsidRPr="000F115A" w:rsidRDefault="00377067" w:rsidP="00377067">
            <w:pPr>
              <w:spacing w:after="240"/>
              <w:jc w:val="both"/>
              <w:rPr>
                <w:rFonts w:cstheme="minorHAnsi"/>
                <w:color w:val="171717" w:themeColor="background2" w:themeShade="1A"/>
              </w:rPr>
            </w:pPr>
            <w:r w:rsidRPr="000F115A">
              <w:rPr>
                <w:rFonts w:cstheme="minorHAnsi"/>
                <w:color w:val="171717" w:themeColor="background2" w:themeShade="1A"/>
              </w:rPr>
              <w:t>8.</w:t>
            </w:r>
            <w:r>
              <w:rPr>
                <w:rFonts w:cstheme="minorHAnsi"/>
                <w:color w:val="171717" w:themeColor="background2" w:themeShade="1A"/>
              </w:rPr>
              <w:t>2</w:t>
            </w:r>
          </w:p>
        </w:tc>
        <w:tc>
          <w:tcPr>
            <w:tcW w:w="9305" w:type="dxa"/>
            <w:gridSpan w:val="3"/>
          </w:tcPr>
          <w:p w14:paraId="765B90FD" w14:textId="4875B890" w:rsidR="00377067" w:rsidRPr="00502C03" w:rsidRDefault="00377067" w:rsidP="00377067">
            <w:pPr>
              <w:tabs>
                <w:tab w:val="left" w:pos="7390"/>
              </w:tabs>
              <w:jc w:val="both"/>
              <w:rPr>
                <w:rFonts w:cstheme="minorHAnsi"/>
                <w:b/>
                <w:bCs/>
                <w:color w:val="171717" w:themeColor="background2" w:themeShade="1A"/>
                <w:sz w:val="28"/>
                <w:szCs w:val="28"/>
              </w:rPr>
            </w:pPr>
            <w:r w:rsidRPr="00714BAC">
              <w:t>Any exceptions to this policy shall require prior written approval from the Chief Executive Officer (CEO).</w:t>
            </w:r>
          </w:p>
        </w:tc>
      </w:tr>
    </w:tbl>
    <w:p w14:paraId="3DB5EE09" w14:textId="77777777" w:rsidR="000F115A" w:rsidRDefault="000F115A" w:rsidP="00BA5981">
      <w:pPr>
        <w:spacing w:before="200"/>
        <w:ind w:right="119"/>
        <w:rPr>
          <w:rFonts w:eastAsia="Calibri" w:cstheme="minorHAnsi"/>
          <w:b/>
          <w:color w:val="171717" w:themeColor="background2" w:themeShade="1A"/>
        </w:rPr>
      </w:pPr>
      <w:bookmarkStart w:id="0" w:name="_Hlk91510508"/>
    </w:p>
    <w:p w14:paraId="0FD341F8" w14:textId="6120BAF2" w:rsidR="00A44922" w:rsidRPr="00E71688" w:rsidRDefault="00BA6D34" w:rsidP="00E71688">
      <w:pPr>
        <w:spacing w:before="200"/>
        <w:ind w:right="119"/>
        <w:jc w:val="center"/>
        <w:rPr>
          <w:rFonts w:eastAsia="Calibri" w:cstheme="minorHAnsi"/>
          <w:b/>
          <w:color w:val="262626" w:themeColor="text1" w:themeTint="D9"/>
          <w:sz w:val="28"/>
          <w:szCs w:val="28"/>
        </w:rPr>
      </w:pPr>
      <w:r w:rsidRPr="009926E4">
        <w:rPr>
          <w:rFonts w:eastAsia="Calibri" w:cstheme="minorHAnsi"/>
          <w:b/>
          <w:color w:val="262626" w:themeColor="text1" w:themeTint="D9"/>
        </w:rPr>
        <w:t xml:space="preserve">_________________________________ </w:t>
      </w:r>
      <w:r w:rsidRPr="009926E4">
        <w:rPr>
          <w:rFonts w:eastAsia="Calibri" w:cstheme="minorHAnsi"/>
          <w:b/>
          <w:color w:val="262626" w:themeColor="text1" w:themeTint="D9"/>
        </w:rPr>
        <w:br/>
      </w:r>
      <w:r w:rsidRPr="009926E4">
        <w:rPr>
          <w:rFonts w:eastAsia="Calibri" w:cstheme="minorHAnsi"/>
          <w:bCs/>
          <w:color w:val="262626" w:themeColor="text1" w:themeTint="D9"/>
        </w:rPr>
        <w:t>APPROVED BY</w:t>
      </w:r>
      <w:r w:rsidRPr="009926E4">
        <w:rPr>
          <w:rFonts w:eastAsia="Calibri" w:cstheme="minorHAnsi"/>
          <w:bCs/>
          <w:color w:val="262626" w:themeColor="text1" w:themeTint="D9"/>
        </w:rPr>
        <w:br/>
      </w:r>
      <w:r w:rsidRPr="009926E4">
        <w:rPr>
          <w:rFonts w:eastAsia="Calibri" w:cstheme="minorHAnsi"/>
          <w:b/>
          <w:color w:val="262626" w:themeColor="text1" w:themeTint="D9"/>
          <w:sz w:val="28"/>
          <w:szCs w:val="28"/>
        </w:rPr>
        <w:t>CHIEF EXECUTIVE OFFICER</w:t>
      </w:r>
      <w:bookmarkEnd w:id="0"/>
    </w:p>
    <w:sectPr w:rsidR="00A44922" w:rsidRPr="00E71688" w:rsidSect="00871AC4">
      <w:headerReference w:type="default" r:id="rId10"/>
      <w:pgSz w:w="12240" w:h="15840"/>
      <w:pgMar w:top="1134" w:right="1077" w:bottom="1134" w:left="1077" w:header="289"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E22D0" w14:textId="77777777" w:rsidR="007640D9" w:rsidRDefault="007640D9" w:rsidP="0035593D">
      <w:pPr>
        <w:spacing w:after="0" w:line="240" w:lineRule="auto"/>
      </w:pPr>
      <w:r>
        <w:separator/>
      </w:r>
    </w:p>
  </w:endnote>
  <w:endnote w:type="continuationSeparator" w:id="0">
    <w:p w14:paraId="24A1BD0E" w14:textId="77777777" w:rsidR="007640D9" w:rsidRDefault="007640D9" w:rsidP="00355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ECF0E" w14:textId="77777777" w:rsidR="007640D9" w:rsidRDefault="007640D9" w:rsidP="0035593D">
      <w:pPr>
        <w:spacing w:after="0" w:line="240" w:lineRule="auto"/>
      </w:pPr>
      <w:r>
        <w:separator/>
      </w:r>
    </w:p>
  </w:footnote>
  <w:footnote w:type="continuationSeparator" w:id="0">
    <w:p w14:paraId="73F24308" w14:textId="77777777" w:rsidR="007640D9" w:rsidRDefault="007640D9" w:rsidP="003559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4C1A" w14:textId="77777777" w:rsidR="0035593D" w:rsidRDefault="0035593D">
    <w:pPr>
      <w:pStyle w:val="Header"/>
    </w:pPr>
  </w:p>
  <w:p w14:paraId="40CD3A51" w14:textId="77777777" w:rsidR="0035593D" w:rsidRDefault="0035593D">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411"/>
      <w:gridCol w:w="1426"/>
      <w:gridCol w:w="987"/>
      <w:gridCol w:w="1643"/>
      <w:gridCol w:w="1980"/>
      <w:gridCol w:w="1176"/>
    </w:tblGrid>
    <w:tr w:rsidR="00570C81" w14:paraId="078232D0" w14:textId="77777777" w:rsidTr="00DB2823">
      <w:tc>
        <w:tcPr>
          <w:tcW w:w="1463" w:type="dxa"/>
          <w:vMerge w:val="restart"/>
        </w:tcPr>
        <w:p w14:paraId="1C430A19" w14:textId="77777777" w:rsidR="00570C81" w:rsidRDefault="00570C81" w:rsidP="00570C81">
          <w:pPr>
            <w:pStyle w:val="Header"/>
          </w:pPr>
          <w:r>
            <w:rPr>
              <w:noProof/>
            </w:rPr>
            <w:drawing>
              <wp:inline distT="0" distB="0" distL="0" distR="0" wp14:anchorId="26735B72" wp14:editId="3287E4EE">
                <wp:extent cx="790575" cy="790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pc.png"/>
                        <pic:cNvPicPr/>
                      </pic:nvPicPr>
                      <pic:blipFill>
                        <a:blip r:embed="rId1">
                          <a:extLst>
                            <a:ext uri="{28A0092B-C50C-407E-A947-70E740481C1C}">
                              <a14:useLocalDpi xmlns:a14="http://schemas.microsoft.com/office/drawing/2010/main" val="0"/>
                            </a:ext>
                          </a:extLst>
                        </a:blip>
                        <a:stretch>
                          <a:fillRect/>
                        </a:stretch>
                      </pic:blipFill>
                      <pic:spPr>
                        <a:xfrm>
                          <a:off x="0" y="0"/>
                          <a:ext cx="790584" cy="790584"/>
                        </a:xfrm>
                        <a:prstGeom prst="rect">
                          <a:avLst/>
                        </a:prstGeom>
                      </pic:spPr>
                    </pic:pic>
                  </a:graphicData>
                </a:graphic>
              </wp:inline>
            </w:drawing>
          </w:r>
        </w:p>
      </w:tc>
      <w:tc>
        <w:tcPr>
          <w:tcW w:w="8623" w:type="dxa"/>
          <w:gridSpan w:val="6"/>
          <w:tcBorders>
            <w:bottom w:val="double" w:sz="4" w:space="0" w:color="auto"/>
          </w:tcBorders>
          <w:shd w:val="clear" w:color="auto" w:fill="D9D9D9" w:themeFill="background1" w:themeFillShade="D9"/>
        </w:tcPr>
        <w:p w14:paraId="52E71E4C" w14:textId="50B82455" w:rsidR="0063256A" w:rsidRPr="0063256A" w:rsidRDefault="00C12BEB" w:rsidP="001D65CE">
          <w:pPr>
            <w:pStyle w:val="Header"/>
            <w:rPr>
              <w:b/>
              <w:bCs/>
              <w:sz w:val="40"/>
              <w:szCs w:val="40"/>
            </w:rPr>
          </w:pPr>
          <w:r w:rsidRPr="00C12BEB">
            <w:rPr>
              <w:b/>
              <w:bCs/>
              <w:sz w:val="40"/>
              <w:szCs w:val="40"/>
            </w:rPr>
            <w:t>I</w:t>
          </w:r>
          <w:r>
            <w:rPr>
              <w:b/>
              <w:bCs/>
              <w:sz w:val="40"/>
              <w:szCs w:val="40"/>
            </w:rPr>
            <w:t>T</w:t>
          </w:r>
          <w:r w:rsidRPr="00C12BEB">
            <w:rPr>
              <w:b/>
              <w:bCs/>
              <w:sz w:val="40"/>
              <w:szCs w:val="40"/>
            </w:rPr>
            <w:t xml:space="preserve"> Asset &amp; Endpoint Management Policy</w:t>
          </w:r>
        </w:p>
      </w:tc>
    </w:tr>
    <w:tr w:rsidR="00570C81" w14:paraId="372B1C4E" w14:textId="77777777" w:rsidTr="00737364">
      <w:trPr>
        <w:trHeight w:val="344"/>
      </w:trPr>
      <w:tc>
        <w:tcPr>
          <w:tcW w:w="1463" w:type="dxa"/>
          <w:vMerge/>
        </w:tcPr>
        <w:p w14:paraId="28E409F0" w14:textId="77777777" w:rsidR="00570C81" w:rsidRDefault="00570C81" w:rsidP="00570C81">
          <w:pPr>
            <w:pStyle w:val="Header"/>
          </w:pPr>
        </w:p>
      </w:tc>
      <w:tc>
        <w:tcPr>
          <w:tcW w:w="1411" w:type="dxa"/>
          <w:tcBorders>
            <w:top w:val="double" w:sz="4" w:space="0" w:color="auto"/>
          </w:tcBorders>
        </w:tcPr>
        <w:p w14:paraId="4F5E14C1" w14:textId="77777777" w:rsidR="00570C81" w:rsidRPr="003E40D3" w:rsidRDefault="00570C81" w:rsidP="00570C81">
          <w:pPr>
            <w:pStyle w:val="Header"/>
            <w:jc w:val="center"/>
            <w:rPr>
              <w:b/>
            </w:rPr>
          </w:pPr>
          <w:r w:rsidRPr="003E40D3">
            <w:rPr>
              <w:b/>
            </w:rPr>
            <w:t>Page #</w:t>
          </w:r>
        </w:p>
      </w:tc>
      <w:tc>
        <w:tcPr>
          <w:tcW w:w="1426" w:type="dxa"/>
          <w:tcBorders>
            <w:top w:val="double" w:sz="4" w:space="0" w:color="auto"/>
          </w:tcBorders>
        </w:tcPr>
        <w:p w14:paraId="674EFE69" w14:textId="77777777" w:rsidR="00570C81" w:rsidRPr="003E40D3" w:rsidRDefault="00570C81" w:rsidP="00570C81">
          <w:pPr>
            <w:pStyle w:val="Header"/>
            <w:jc w:val="center"/>
            <w:rPr>
              <w:b/>
            </w:rPr>
          </w:pPr>
          <w:r w:rsidRPr="003E40D3">
            <w:rPr>
              <w:b/>
            </w:rPr>
            <w:t>Document #</w:t>
          </w:r>
        </w:p>
      </w:tc>
      <w:tc>
        <w:tcPr>
          <w:tcW w:w="987" w:type="dxa"/>
          <w:tcBorders>
            <w:top w:val="double" w:sz="4" w:space="0" w:color="auto"/>
          </w:tcBorders>
        </w:tcPr>
        <w:p w14:paraId="5C82FB3A" w14:textId="77777777" w:rsidR="00570C81" w:rsidRPr="003E40D3" w:rsidRDefault="00570C81" w:rsidP="00570C81">
          <w:pPr>
            <w:pStyle w:val="Header"/>
            <w:jc w:val="center"/>
            <w:rPr>
              <w:b/>
            </w:rPr>
          </w:pPr>
          <w:r w:rsidRPr="003E40D3">
            <w:rPr>
              <w:b/>
            </w:rPr>
            <w:t>Revision</w:t>
          </w:r>
        </w:p>
      </w:tc>
      <w:tc>
        <w:tcPr>
          <w:tcW w:w="1643" w:type="dxa"/>
          <w:tcBorders>
            <w:top w:val="double" w:sz="4" w:space="0" w:color="auto"/>
          </w:tcBorders>
        </w:tcPr>
        <w:p w14:paraId="27ECCE4B" w14:textId="77777777" w:rsidR="00570C81" w:rsidRPr="003E40D3" w:rsidRDefault="00570C81" w:rsidP="00570C81">
          <w:pPr>
            <w:pStyle w:val="Header"/>
            <w:jc w:val="center"/>
            <w:rPr>
              <w:b/>
            </w:rPr>
          </w:pPr>
          <w:r w:rsidRPr="003E40D3">
            <w:rPr>
              <w:b/>
            </w:rPr>
            <w:t>Revision Date</w:t>
          </w:r>
        </w:p>
      </w:tc>
      <w:tc>
        <w:tcPr>
          <w:tcW w:w="1980" w:type="dxa"/>
          <w:tcBorders>
            <w:top w:val="double" w:sz="4" w:space="0" w:color="auto"/>
          </w:tcBorders>
        </w:tcPr>
        <w:p w14:paraId="42B2CE24" w14:textId="77777777" w:rsidR="00570C81" w:rsidRPr="00954427" w:rsidRDefault="00570C81" w:rsidP="00570C81">
          <w:pPr>
            <w:pStyle w:val="Header"/>
            <w:jc w:val="center"/>
            <w:rPr>
              <w:b/>
            </w:rPr>
          </w:pPr>
          <w:r w:rsidRPr="00954427">
            <w:rPr>
              <w:b/>
            </w:rPr>
            <w:t>Effective Date </w:t>
          </w:r>
        </w:p>
      </w:tc>
      <w:tc>
        <w:tcPr>
          <w:tcW w:w="1176" w:type="dxa"/>
          <w:tcBorders>
            <w:top w:val="double" w:sz="4" w:space="0" w:color="auto"/>
          </w:tcBorders>
        </w:tcPr>
        <w:p w14:paraId="609B0C13" w14:textId="77777777" w:rsidR="00570C81" w:rsidRPr="003E40D3" w:rsidRDefault="00570C81" w:rsidP="00570C81">
          <w:pPr>
            <w:pStyle w:val="Header"/>
            <w:jc w:val="center"/>
            <w:rPr>
              <w:b/>
            </w:rPr>
          </w:pPr>
          <w:r w:rsidRPr="003E40D3">
            <w:rPr>
              <w:b/>
            </w:rPr>
            <w:t>Custodian</w:t>
          </w:r>
        </w:p>
      </w:tc>
    </w:tr>
    <w:tr w:rsidR="00570C81" w14:paraId="0B6961CD" w14:textId="77777777" w:rsidTr="00737364">
      <w:tc>
        <w:tcPr>
          <w:tcW w:w="1463" w:type="dxa"/>
          <w:vMerge/>
        </w:tcPr>
        <w:p w14:paraId="0BE9A94A" w14:textId="77777777" w:rsidR="00570C81" w:rsidRDefault="00570C81" w:rsidP="00570C81">
          <w:pPr>
            <w:pStyle w:val="Header"/>
          </w:pPr>
        </w:p>
      </w:tc>
      <w:tc>
        <w:tcPr>
          <w:tcW w:w="1411" w:type="dxa"/>
        </w:tcPr>
        <w:sdt>
          <w:sdtPr>
            <w:rPr>
              <w:sz w:val="20"/>
              <w:szCs w:val="20"/>
            </w:rPr>
            <w:id w:val="98381352"/>
            <w:docPartObj>
              <w:docPartGallery w:val="Page Numbers (Top of Page)"/>
              <w:docPartUnique/>
            </w:docPartObj>
          </w:sdtPr>
          <w:sdtContent>
            <w:p w14:paraId="1E104444" w14:textId="60ED3D37" w:rsidR="00570C81" w:rsidRPr="00DB2823" w:rsidRDefault="00570C81" w:rsidP="00570C81">
              <w:pPr>
                <w:pStyle w:val="Header"/>
                <w:jc w:val="center"/>
                <w:rPr>
                  <w:sz w:val="20"/>
                  <w:szCs w:val="20"/>
                </w:rPr>
              </w:pPr>
              <w:r w:rsidRPr="00DB2823">
                <w:rPr>
                  <w:sz w:val="20"/>
                  <w:szCs w:val="20"/>
                </w:rPr>
                <w:t xml:space="preserve"> </w:t>
              </w:r>
              <w:r w:rsidRPr="00DB2823">
                <w:rPr>
                  <w:sz w:val="20"/>
                  <w:szCs w:val="20"/>
                </w:rPr>
                <w:fldChar w:fldCharType="begin"/>
              </w:r>
              <w:r w:rsidRPr="00DB2823">
                <w:rPr>
                  <w:sz w:val="20"/>
                  <w:szCs w:val="20"/>
                </w:rPr>
                <w:instrText xml:space="preserve"> PAGE </w:instrText>
              </w:r>
              <w:r w:rsidRPr="00DB2823">
                <w:rPr>
                  <w:sz w:val="20"/>
                  <w:szCs w:val="20"/>
                </w:rPr>
                <w:fldChar w:fldCharType="separate"/>
              </w:r>
              <w:r w:rsidR="009806BF" w:rsidRPr="00DB2823">
                <w:rPr>
                  <w:noProof/>
                  <w:sz w:val="20"/>
                  <w:szCs w:val="20"/>
                </w:rPr>
                <w:t>4</w:t>
              </w:r>
              <w:r w:rsidRPr="00DB2823">
                <w:rPr>
                  <w:sz w:val="20"/>
                  <w:szCs w:val="20"/>
                </w:rPr>
                <w:fldChar w:fldCharType="end"/>
              </w:r>
              <w:r w:rsidRPr="00DB2823">
                <w:rPr>
                  <w:sz w:val="20"/>
                  <w:szCs w:val="20"/>
                </w:rPr>
                <w:t xml:space="preserve"> of </w:t>
              </w:r>
              <w:r w:rsidR="009806BF" w:rsidRPr="00DB2823">
                <w:rPr>
                  <w:sz w:val="20"/>
                  <w:szCs w:val="20"/>
                </w:rPr>
                <w:fldChar w:fldCharType="begin"/>
              </w:r>
              <w:r w:rsidR="009806BF" w:rsidRPr="00DB2823">
                <w:rPr>
                  <w:sz w:val="20"/>
                  <w:szCs w:val="20"/>
                </w:rPr>
                <w:instrText xml:space="preserve"> NUMPAGES  </w:instrText>
              </w:r>
              <w:r w:rsidR="009806BF" w:rsidRPr="00DB2823">
                <w:rPr>
                  <w:sz w:val="20"/>
                  <w:szCs w:val="20"/>
                </w:rPr>
                <w:fldChar w:fldCharType="separate"/>
              </w:r>
              <w:r w:rsidR="009806BF" w:rsidRPr="00DB2823">
                <w:rPr>
                  <w:noProof/>
                  <w:sz w:val="20"/>
                  <w:szCs w:val="20"/>
                </w:rPr>
                <w:t>4</w:t>
              </w:r>
              <w:r w:rsidR="009806BF" w:rsidRPr="00DB2823">
                <w:rPr>
                  <w:noProof/>
                  <w:sz w:val="20"/>
                  <w:szCs w:val="20"/>
                </w:rPr>
                <w:fldChar w:fldCharType="end"/>
              </w:r>
            </w:p>
          </w:sdtContent>
        </w:sdt>
        <w:p w14:paraId="7117AA02" w14:textId="77777777" w:rsidR="00570C81" w:rsidRPr="00DB2823" w:rsidRDefault="00570C81" w:rsidP="00570C81">
          <w:pPr>
            <w:pStyle w:val="Header"/>
            <w:jc w:val="center"/>
            <w:rPr>
              <w:sz w:val="20"/>
              <w:szCs w:val="20"/>
            </w:rPr>
          </w:pPr>
        </w:p>
      </w:tc>
      <w:tc>
        <w:tcPr>
          <w:tcW w:w="1426" w:type="dxa"/>
        </w:tcPr>
        <w:p w14:paraId="33E20F9B" w14:textId="53DA10EF" w:rsidR="00570C81" w:rsidRPr="00DB2823" w:rsidRDefault="00785197" w:rsidP="00570C81">
          <w:pPr>
            <w:pStyle w:val="Header"/>
            <w:jc w:val="center"/>
            <w:rPr>
              <w:sz w:val="20"/>
              <w:szCs w:val="20"/>
            </w:rPr>
          </w:pPr>
          <w:r>
            <w:rPr>
              <w:sz w:val="20"/>
              <w:szCs w:val="20"/>
            </w:rPr>
            <w:t>00</w:t>
          </w:r>
          <w:r w:rsidR="00CC38E2">
            <w:rPr>
              <w:sz w:val="20"/>
              <w:szCs w:val="20"/>
            </w:rPr>
            <w:t>38</w:t>
          </w:r>
        </w:p>
      </w:tc>
      <w:tc>
        <w:tcPr>
          <w:tcW w:w="987" w:type="dxa"/>
        </w:tcPr>
        <w:p w14:paraId="027D70F9" w14:textId="16849A0A" w:rsidR="00570C81" w:rsidRPr="00DB2823" w:rsidRDefault="000F22C3" w:rsidP="0063256A">
          <w:pPr>
            <w:pStyle w:val="Header"/>
            <w:jc w:val="center"/>
            <w:rPr>
              <w:sz w:val="20"/>
              <w:szCs w:val="20"/>
            </w:rPr>
          </w:pPr>
          <w:r>
            <w:rPr>
              <w:sz w:val="20"/>
              <w:szCs w:val="20"/>
            </w:rPr>
            <w:t>01</w:t>
          </w:r>
        </w:p>
      </w:tc>
      <w:tc>
        <w:tcPr>
          <w:tcW w:w="1643" w:type="dxa"/>
        </w:tcPr>
        <w:p w14:paraId="2163B4C2" w14:textId="1843C198" w:rsidR="00570C81" w:rsidRPr="00DB2823" w:rsidRDefault="00737364" w:rsidP="0063256A">
          <w:pPr>
            <w:pStyle w:val="Header"/>
            <w:jc w:val="center"/>
            <w:rPr>
              <w:sz w:val="20"/>
              <w:szCs w:val="20"/>
            </w:rPr>
          </w:pPr>
          <w:r>
            <w:rPr>
              <w:noProof/>
              <w:color w:val="262626" w:themeColor="text1" w:themeTint="D9"/>
              <w:sz w:val="20"/>
              <w:szCs w:val="20"/>
            </w:rPr>
            <w:t>October 31, 2025</w:t>
          </w:r>
        </w:p>
      </w:tc>
      <w:tc>
        <w:tcPr>
          <w:tcW w:w="1980" w:type="dxa"/>
        </w:tcPr>
        <w:p w14:paraId="091A4814" w14:textId="6F4AF73B" w:rsidR="00570C81" w:rsidRPr="00DB2823" w:rsidRDefault="00D52035" w:rsidP="00570C81">
          <w:pPr>
            <w:pStyle w:val="Header"/>
            <w:jc w:val="center"/>
            <w:rPr>
              <w:sz w:val="20"/>
              <w:szCs w:val="20"/>
            </w:rPr>
          </w:pPr>
          <w:r>
            <w:rPr>
              <w:noProof/>
              <w:color w:val="262626" w:themeColor="text1" w:themeTint="D9"/>
              <w:sz w:val="20"/>
              <w:szCs w:val="20"/>
            </w:rPr>
            <w:t>November 1</w:t>
          </w:r>
          <w:r w:rsidR="00570C81" w:rsidRPr="00DB2823">
            <w:rPr>
              <w:noProof/>
              <w:color w:val="262626" w:themeColor="text1" w:themeTint="D9"/>
              <w:sz w:val="20"/>
              <w:szCs w:val="20"/>
            </w:rPr>
            <w:t>, 202</w:t>
          </w:r>
          <w:r w:rsidR="003F4EC6">
            <w:rPr>
              <w:noProof/>
              <w:color w:val="262626" w:themeColor="text1" w:themeTint="D9"/>
              <w:sz w:val="20"/>
              <w:szCs w:val="20"/>
            </w:rPr>
            <w:t>5</w:t>
          </w:r>
        </w:p>
      </w:tc>
      <w:tc>
        <w:tcPr>
          <w:tcW w:w="1176" w:type="dxa"/>
        </w:tcPr>
        <w:p w14:paraId="504BEA53" w14:textId="6673EC27" w:rsidR="00570C81" w:rsidRPr="00DB2823" w:rsidRDefault="00D43ECA" w:rsidP="00570C81">
          <w:pPr>
            <w:pStyle w:val="Header"/>
            <w:jc w:val="center"/>
            <w:rPr>
              <w:sz w:val="20"/>
              <w:szCs w:val="20"/>
            </w:rPr>
          </w:pPr>
          <w:r>
            <w:rPr>
              <w:sz w:val="20"/>
              <w:szCs w:val="20"/>
            </w:rPr>
            <w:t>IT</w:t>
          </w:r>
          <w:r w:rsidR="00570C81" w:rsidRPr="00DB2823">
            <w:rPr>
              <w:sz w:val="20"/>
              <w:szCs w:val="20"/>
            </w:rPr>
            <w:t xml:space="preserve"> Division</w:t>
          </w:r>
        </w:p>
      </w:tc>
    </w:tr>
  </w:tbl>
  <w:p w14:paraId="64D99B4F" w14:textId="77777777" w:rsidR="00C060AA" w:rsidRDefault="00C060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6391"/>
    <w:multiLevelType w:val="hybridMultilevel"/>
    <w:tmpl w:val="1E04D804"/>
    <w:lvl w:ilvl="0" w:tplc="0409000F">
      <w:start w:val="1"/>
      <w:numFmt w:val="decimal"/>
      <w:lvlText w:val="%1."/>
      <w:lvlJc w:val="left"/>
      <w:pPr>
        <w:ind w:left="-720" w:hanging="360"/>
      </w:p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1" w15:restartNumberingAfterBreak="0">
    <w:nsid w:val="06F64D56"/>
    <w:multiLevelType w:val="hybridMultilevel"/>
    <w:tmpl w:val="413CE6EE"/>
    <w:lvl w:ilvl="0" w:tplc="95623D4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1002B"/>
    <w:multiLevelType w:val="hybridMultilevel"/>
    <w:tmpl w:val="3D28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644F0"/>
    <w:multiLevelType w:val="hybridMultilevel"/>
    <w:tmpl w:val="BD6093D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046011F"/>
    <w:multiLevelType w:val="hybridMultilevel"/>
    <w:tmpl w:val="72AA5538"/>
    <w:lvl w:ilvl="0" w:tplc="95623D4E">
      <w:start w:val="1"/>
      <w:numFmt w:val="bullet"/>
      <w:lvlText w:val="•"/>
      <w:lvlJc w:val="left"/>
      <w:pPr>
        <w:tabs>
          <w:tab w:val="num" w:pos="720"/>
        </w:tabs>
        <w:ind w:left="720" w:hanging="360"/>
      </w:pPr>
      <w:rPr>
        <w:rFonts w:ascii="Arial" w:hAnsi="Arial" w:hint="default"/>
      </w:rPr>
    </w:lvl>
    <w:lvl w:ilvl="1" w:tplc="28C21874" w:tentative="1">
      <w:start w:val="1"/>
      <w:numFmt w:val="bullet"/>
      <w:lvlText w:val="•"/>
      <w:lvlJc w:val="left"/>
      <w:pPr>
        <w:tabs>
          <w:tab w:val="num" w:pos="1440"/>
        </w:tabs>
        <w:ind w:left="1440" w:hanging="360"/>
      </w:pPr>
      <w:rPr>
        <w:rFonts w:ascii="Arial" w:hAnsi="Arial" w:hint="default"/>
      </w:rPr>
    </w:lvl>
    <w:lvl w:ilvl="2" w:tplc="A06A9A9A" w:tentative="1">
      <w:start w:val="1"/>
      <w:numFmt w:val="bullet"/>
      <w:lvlText w:val="•"/>
      <w:lvlJc w:val="left"/>
      <w:pPr>
        <w:tabs>
          <w:tab w:val="num" w:pos="2160"/>
        </w:tabs>
        <w:ind w:left="2160" w:hanging="360"/>
      </w:pPr>
      <w:rPr>
        <w:rFonts w:ascii="Arial" w:hAnsi="Arial" w:hint="default"/>
      </w:rPr>
    </w:lvl>
    <w:lvl w:ilvl="3" w:tplc="8856D6AE" w:tentative="1">
      <w:start w:val="1"/>
      <w:numFmt w:val="bullet"/>
      <w:lvlText w:val="•"/>
      <w:lvlJc w:val="left"/>
      <w:pPr>
        <w:tabs>
          <w:tab w:val="num" w:pos="2880"/>
        </w:tabs>
        <w:ind w:left="2880" w:hanging="360"/>
      </w:pPr>
      <w:rPr>
        <w:rFonts w:ascii="Arial" w:hAnsi="Arial" w:hint="default"/>
      </w:rPr>
    </w:lvl>
    <w:lvl w:ilvl="4" w:tplc="486E3820" w:tentative="1">
      <w:start w:val="1"/>
      <w:numFmt w:val="bullet"/>
      <w:lvlText w:val="•"/>
      <w:lvlJc w:val="left"/>
      <w:pPr>
        <w:tabs>
          <w:tab w:val="num" w:pos="3600"/>
        </w:tabs>
        <w:ind w:left="3600" w:hanging="360"/>
      </w:pPr>
      <w:rPr>
        <w:rFonts w:ascii="Arial" w:hAnsi="Arial" w:hint="default"/>
      </w:rPr>
    </w:lvl>
    <w:lvl w:ilvl="5" w:tplc="85EC4F16" w:tentative="1">
      <w:start w:val="1"/>
      <w:numFmt w:val="bullet"/>
      <w:lvlText w:val="•"/>
      <w:lvlJc w:val="left"/>
      <w:pPr>
        <w:tabs>
          <w:tab w:val="num" w:pos="4320"/>
        </w:tabs>
        <w:ind w:left="4320" w:hanging="360"/>
      </w:pPr>
      <w:rPr>
        <w:rFonts w:ascii="Arial" w:hAnsi="Arial" w:hint="default"/>
      </w:rPr>
    </w:lvl>
    <w:lvl w:ilvl="6" w:tplc="665C3172" w:tentative="1">
      <w:start w:val="1"/>
      <w:numFmt w:val="bullet"/>
      <w:lvlText w:val="•"/>
      <w:lvlJc w:val="left"/>
      <w:pPr>
        <w:tabs>
          <w:tab w:val="num" w:pos="5040"/>
        </w:tabs>
        <w:ind w:left="5040" w:hanging="360"/>
      </w:pPr>
      <w:rPr>
        <w:rFonts w:ascii="Arial" w:hAnsi="Arial" w:hint="default"/>
      </w:rPr>
    </w:lvl>
    <w:lvl w:ilvl="7" w:tplc="5624F408" w:tentative="1">
      <w:start w:val="1"/>
      <w:numFmt w:val="bullet"/>
      <w:lvlText w:val="•"/>
      <w:lvlJc w:val="left"/>
      <w:pPr>
        <w:tabs>
          <w:tab w:val="num" w:pos="5760"/>
        </w:tabs>
        <w:ind w:left="5760" w:hanging="360"/>
      </w:pPr>
      <w:rPr>
        <w:rFonts w:ascii="Arial" w:hAnsi="Arial" w:hint="default"/>
      </w:rPr>
    </w:lvl>
    <w:lvl w:ilvl="8" w:tplc="6B92553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05530F2"/>
    <w:multiLevelType w:val="hybridMultilevel"/>
    <w:tmpl w:val="B24A6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85CF2"/>
    <w:multiLevelType w:val="hybridMultilevel"/>
    <w:tmpl w:val="7130C2FE"/>
    <w:lvl w:ilvl="0" w:tplc="4E28B29A">
      <w:start w:val="1"/>
      <w:numFmt w:val="decimal"/>
      <w:lvlText w:val="4.%1"/>
      <w:lvlJc w:val="left"/>
      <w:pPr>
        <w:tabs>
          <w:tab w:val="num" w:pos="720"/>
        </w:tabs>
        <w:ind w:left="720" w:hanging="360"/>
      </w:pPr>
      <w:rPr>
        <w:rFonts w:hint="default"/>
        <w:b w:val="0"/>
      </w:rPr>
    </w:lvl>
    <w:lvl w:ilvl="1" w:tplc="5738996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F5284D"/>
    <w:multiLevelType w:val="multilevel"/>
    <w:tmpl w:val="0F626558"/>
    <w:lvl w:ilvl="0">
      <w:start w:val="1"/>
      <w:numFmt w:val="decimal"/>
      <w:lvlText w:val="%1."/>
      <w:lvlJc w:val="left"/>
      <w:pPr>
        <w:ind w:left="360" w:hanging="360"/>
      </w:pPr>
    </w:lvl>
    <w:lvl w:ilvl="1">
      <w:start w:val="1"/>
      <w:numFmt w:val="decimal"/>
      <w:lvlText w:val="%1.%2."/>
      <w:lvlJc w:val="left"/>
      <w:pPr>
        <w:ind w:left="792" w:hanging="432"/>
      </w:pPr>
      <w:rPr>
        <w:sz w:val="22"/>
        <w:szCs w:val="22"/>
      </w:rPr>
    </w:lvl>
    <w:lvl w:ilvl="2">
      <w:start w:val="1"/>
      <w:numFmt w:val="decimal"/>
      <w:lvlText w:val="%1.%2.%3."/>
      <w:lvlJc w:val="left"/>
      <w:pPr>
        <w:ind w:left="1224" w:hanging="504"/>
      </w:pPr>
      <w:rPr>
        <w:b w:val="0"/>
        <w:sz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3F1F7F"/>
    <w:multiLevelType w:val="hybridMultilevel"/>
    <w:tmpl w:val="E9E0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9B61A7"/>
    <w:multiLevelType w:val="hybridMultilevel"/>
    <w:tmpl w:val="0C36E854"/>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20B92151"/>
    <w:multiLevelType w:val="hybridMultilevel"/>
    <w:tmpl w:val="42F06A2C"/>
    <w:lvl w:ilvl="0" w:tplc="20000001">
      <w:start w:val="1"/>
      <w:numFmt w:val="bullet"/>
      <w:lvlText w:val=""/>
      <w:lvlJc w:val="left"/>
      <w:pPr>
        <w:ind w:left="648" w:hanging="360"/>
      </w:pPr>
      <w:rPr>
        <w:rFonts w:ascii="Symbol" w:hAnsi="Symbol" w:hint="default"/>
      </w:rPr>
    </w:lvl>
    <w:lvl w:ilvl="1" w:tplc="04090003">
      <w:start w:val="1"/>
      <w:numFmt w:val="bullet"/>
      <w:lvlText w:val="o"/>
      <w:lvlJc w:val="left"/>
      <w:pPr>
        <w:ind w:left="648" w:hanging="360"/>
      </w:pPr>
      <w:rPr>
        <w:rFonts w:ascii="Courier New" w:hAnsi="Courier New" w:cs="Courier New" w:hint="default"/>
      </w:rPr>
    </w:lvl>
    <w:lvl w:ilvl="2" w:tplc="04090005">
      <w:start w:val="1"/>
      <w:numFmt w:val="bullet"/>
      <w:lvlText w:val=""/>
      <w:lvlJc w:val="left"/>
      <w:pPr>
        <w:ind w:left="1368" w:hanging="360"/>
      </w:pPr>
      <w:rPr>
        <w:rFonts w:ascii="Wingdings" w:hAnsi="Wingdings" w:hint="default"/>
      </w:rPr>
    </w:lvl>
    <w:lvl w:ilvl="3" w:tplc="04090001" w:tentative="1">
      <w:start w:val="1"/>
      <w:numFmt w:val="bullet"/>
      <w:lvlText w:val=""/>
      <w:lvlJc w:val="left"/>
      <w:pPr>
        <w:ind w:left="2088" w:hanging="360"/>
      </w:pPr>
      <w:rPr>
        <w:rFonts w:ascii="Symbol" w:hAnsi="Symbol" w:hint="default"/>
      </w:rPr>
    </w:lvl>
    <w:lvl w:ilvl="4" w:tplc="04090003" w:tentative="1">
      <w:start w:val="1"/>
      <w:numFmt w:val="bullet"/>
      <w:lvlText w:val="o"/>
      <w:lvlJc w:val="left"/>
      <w:pPr>
        <w:ind w:left="2808" w:hanging="360"/>
      </w:pPr>
      <w:rPr>
        <w:rFonts w:ascii="Courier New" w:hAnsi="Courier New" w:cs="Courier New" w:hint="default"/>
      </w:rPr>
    </w:lvl>
    <w:lvl w:ilvl="5" w:tplc="04090005" w:tentative="1">
      <w:start w:val="1"/>
      <w:numFmt w:val="bullet"/>
      <w:lvlText w:val=""/>
      <w:lvlJc w:val="left"/>
      <w:pPr>
        <w:ind w:left="3528" w:hanging="360"/>
      </w:pPr>
      <w:rPr>
        <w:rFonts w:ascii="Wingdings" w:hAnsi="Wingdings" w:hint="default"/>
      </w:rPr>
    </w:lvl>
    <w:lvl w:ilvl="6" w:tplc="04090001" w:tentative="1">
      <w:start w:val="1"/>
      <w:numFmt w:val="bullet"/>
      <w:lvlText w:val=""/>
      <w:lvlJc w:val="left"/>
      <w:pPr>
        <w:ind w:left="4248" w:hanging="360"/>
      </w:pPr>
      <w:rPr>
        <w:rFonts w:ascii="Symbol" w:hAnsi="Symbol" w:hint="default"/>
      </w:rPr>
    </w:lvl>
    <w:lvl w:ilvl="7" w:tplc="04090003" w:tentative="1">
      <w:start w:val="1"/>
      <w:numFmt w:val="bullet"/>
      <w:lvlText w:val="o"/>
      <w:lvlJc w:val="left"/>
      <w:pPr>
        <w:ind w:left="4968" w:hanging="360"/>
      </w:pPr>
      <w:rPr>
        <w:rFonts w:ascii="Courier New" w:hAnsi="Courier New" w:cs="Courier New" w:hint="default"/>
      </w:rPr>
    </w:lvl>
    <w:lvl w:ilvl="8" w:tplc="04090005" w:tentative="1">
      <w:start w:val="1"/>
      <w:numFmt w:val="bullet"/>
      <w:lvlText w:val=""/>
      <w:lvlJc w:val="left"/>
      <w:pPr>
        <w:ind w:left="5688" w:hanging="360"/>
      </w:pPr>
      <w:rPr>
        <w:rFonts w:ascii="Wingdings" w:hAnsi="Wingdings" w:hint="default"/>
      </w:rPr>
    </w:lvl>
  </w:abstractNum>
  <w:abstractNum w:abstractNumId="11" w15:restartNumberingAfterBreak="0">
    <w:nsid w:val="20C279A3"/>
    <w:multiLevelType w:val="hybridMultilevel"/>
    <w:tmpl w:val="45F42890"/>
    <w:lvl w:ilvl="0" w:tplc="2000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3650015"/>
    <w:multiLevelType w:val="hybridMultilevel"/>
    <w:tmpl w:val="8BB4E37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5491D07"/>
    <w:multiLevelType w:val="hybridMultilevel"/>
    <w:tmpl w:val="AD3A151C"/>
    <w:lvl w:ilvl="0" w:tplc="04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234200B"/>
    <w:multiLevelType w:val="hybridMultilevel"/>
    <w:tmpl w:val="DC2E64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17CE6"/>
    <w:multiLevelType w:val="hybridMultilevel"/>
    <w:tmpl w:val="8CBA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DF3F9E"/>
    <w:multiLevelType w:val="hybridMultilevel"/>
    <w:tmpl w:val="99443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B07E9"/>
    <w:multiLevelType w:val="hybridMultilevel"/>
    <w:tmpl w:val="4D32F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DE16E4"/>
    <w:multiLevelType w:val="hybridMultilevel"/>
    <w:tmpl w:val="BEC04344"/>
    <w:lvl w:ilvl="0" w:tplc="8F52D69A">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B157685"/>
    <w:multiLevelType w:val="hybridMultilevel"/>
    <w:tmpl w:val="55181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55047E"/>
    <w:multiLevelType w:val="hybridMultilevel"/>
    <w:tmpl w:val="0AE66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614B21"/>
    <w:multiLevelType w:val="hybridMultilevel"/>
    <w:tmpl w:val="F6A241A2"/>
    <w:lvl w:ilvl="0" w:tplc="6CEE7220">
      <w:start w:val="1"/>
      <w:numFmt w:val="bullet"/>
      <w:lvlText w:val=""/>
      <w:lvlJc w:val="left"/>
      <w:pPr>
        <w:tabs>
          <w:tab w:val="num" w:pos="720"/>
        </w:tabs>
        <w:ind w:left="720" w:hanging="360"/>
      </w:pPr>
      <w:rPr>
        <w:rFonts w:ascii="Wingdings" w:hAnsi="Wingdings" w:hint="default"/>
      </w:rPr>
    </w:lvl>
    <w:lvl w:ilvl="1" w:tplc="B022B910">
      <w:start w:val="1"/>
      <w:numFmt w:val="bullet"/>
      <w:lvlText w:val=""/>
      <w:lvlJc w:val="left"/>
      <w:pPr>
        <w:tabs>
          <w:tab w:val="num" w:pos="1440"/>
        </w:tabs>
        <w:ind w:left="1440" w:hanging="360"/>
      </w:pPr>
      <w:rPr>
        <w:rFonts w:ascii="Wingdings" w:hAnsi="Wingdings" w:hint="default"/>
      </w:rPr>
    </w:lvl>
    <w:lvl w:ilvl="2" w:tplc="0D7E1270" w:tentative="1">
      <w:start w:val="1"/>
      <w:numFmt w:val="bullet"/>
      <w:lvlText w:val=""/>
      <w:lvlJc w:val="left"/>
      <w:pPr>
        <w:tabs>
          <w:tab w:val="num" w:pos="2160"/>
        </w:tabs>
        <w:ind w:left="2160" w:hanging="360"/>
      </w:pPr>
      <w:rPr>
        <w:rFonts w:ascii="Wingdings" w:hAnsi="Wingdings" w:hint="default"/>
      </w:rPr>
    </w:lvl>
    <w:lvl w:ilvl="3" w:tplc="9D868AEA" w:tentative="1">
      <w:start w:val="1"/>
      <w:numFmt w:val="bullet"/>
      <w:lvlText w:val=""/>
      <w:lvlJc w:val="left"/>
      <w:pPr>
        <w:tabs>
          <w:tab w:val="num" w:pos="2880"/>
        </w:tabs>
        <w:ind w:left="2880" w:hanging="360"/>
      </w:pPr>
      <w:rPr>
        <w:rFonts w:ascii="Wingdings" w:hAnsi="Wingdings" w:hint="default"/>
      </w:rPr>
    </w:lvl>
    <w:lvl w:ilvl="4" w:tplc="A8DC6C16" w:tentative="1">
      <w:start w:val="1"/>
      <w:numFmt w:val="bullet"/>
      <w:lvlText w:val=""/>
      <w:lvlJc w:val="left"/>
      <w:pPr>
        <w:tabs>
          <w:tab w:val="num" w:pos="3600"/>
        </w:tabs>
        <w:ind w:left="3600" w:hanging="360"/>
      </w:pPr>
      <w:rPr>
        <w:rFonts w:ascii="Wingdings" w:hAnsi="Wingdings" w:hint="default"/>
      </w:rPr>
    </w:lvl>
    <w:lvl w:ilvl="5" w:tplc="1FE6FC2A" w:tentative="1">
      <w:start w:val="1"/>
      <w:numFmt w:val="bullet"/>
      <w:lvlText w:val=""/>
      <w:lvlJc w:val="left"/>
      <w:pPr>
        <w:tabs>
          <w:tab w:val="num" w:pos="4320"/>
        </w:tabs>
        <w:ind w:left="4320" w:hanging="360"/>
      </w:pPr>
      <w:rPr>
        <w:rFonts w:ascii="Wingdings" w:hAnsi="Wingdings" w:hint="default"/>
      </w:rPr>
    </w:lvl>
    <w:lvl w:ilvl="6" w:tplc="7658A2D0" w:tentative="1">
      <w:start w:val="1"/>
      <w:numFmt w:val="bullet"/>
      <w:lvlText w:val=""/>
      <w:lvlJc w:val="left"/>
      <w:pPr>
        <w:tabs>
          <w:tab w:val="num" w:pos="5040"/>
        </w:tabs>
        <w:ind w:left="5040" w:hanging="360"/>
      </w:pPr>
      <w:rPr>
        <w:rFonts w:ascii="Wingdings" w:hAnsi="Wingdings" w:hint="default"/>
      </w:rPr>
    </w:lvl>
    <w:lvl w:ilvl="7" w:tplc="8CBC6FCC" w:tentative="1">
      <w:start w:val="1"/>
      <w:numFmt w:val="bullet"/>
      <w:lvlText w:val=""/>
      <w:lvlJc w:val="left"/>
      <w:pPr>
        <w:tabs>
          <w:tab w:val="num" w:pos="5760"/>
        </w:tabs>
        <w:ind w:left="5760" w:hanging="360"/>
      </w:pPr>
      <w:rPr>
        <w:rFonts w:ascii="Wingdings" w:hAnsi="Wingdings" w:hint="default"/>
      </w:rPr>
    </w:lvl>
    <w:lvl w:ilvl="8" w:tplc="3F82E704"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CBD5A99"/>
    <w:multiLevelType w:val="hybridMultilevel"/>
    <w:tmpl w:val="A0D49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017170"/>
    <w:multiLevelType w:val="hybridMultilevel"/>
    <w:tmpl w:val="4356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DF27DE"/>
    <w:multiLevelType w:val="hybridMultilevel"/>
    <w:tmpl w:val="45E49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352C4E"/>
    <w:multiLevelType w:val="hybridMultilevel"/>
    <w:tmpl w:val="640EF2F4"/>
    <w:lvl w:ilvl="0" w:tplc="8F52D6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3E45D5"/>
    <w:multiLevelType w:val="multilevel"/>
    <w:tmpl w:val="9348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6178A4"/>
    <w:multiLevelType w:val="hybridMultilevel"/>
    <w:tmpl w:val="F5A0B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2648743">
    <w:abstractNumId w:val="17"/>
  </w:num>
  <w:num w:numId="2" w16cid:durableId="1592857936">
    <w:abstractNumId w:val="7"/>
  </w:num>
  <w:num w:numId="3" w16cid:durableId="656034898">
    <w:abstractNumId w:val="21"/>
  </w:num>
  <w:num w:numId="4" w16cid:durableId="2040157372">
    <w:abstractNumId w:val="6"/>
  </w:num>
  <w:num w:numId="5" w16cid:durableId="523945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4985873">
    <w:abstractNumId w:val="0"/>
  </w:num>
  <w:num w:numId="7" w16cid:durableId="1431389782">
    <w:abstractNumId w:val="27"/>
  </w:num>
  <w:num w:numId="8" w16cid:durableId="553855078">
    <w:abstractNumId w:val="9"/>
  </w:num>
  <w:num w:numId="9" w16cid:durableId="1133446963">
    <w:abstractNumId w:val="12"/>
  </w:num>
  <w:num w:numId="10" w16cid:durableId="1194805918">
    <w:abstractNumId w:val="13"/>
  </w:num>
  <w:num w:numId="11" w16cid:durableId="1636837714">
    <w:abstractNumId w:val="11"/>
  </w:num>
  <w:num w:numId="12" w16cid:durableId="1982998333">
    <w:abstractNumId w:val="10"/>
  </w:num>
  <w:num w:numId="13" w16cid:durableId="451946421">
    <w:abstractNumId w:val="2"/>
  </w:num>
  <w:num w:numId="14" w16cid:durableId="54091230">
    <w:abstractNumId w:val="25"/>
  </w:num>
  <w:num w:numId="15" w16cid:durableId="523910282">
    <w:abstractNumId w:val="14"/>
  </w:num>
  <w:num w:numId="16" w16cid:durableId="933248044">
    <w:abstractNumId w:val="18"/>
  </w:num>
  <w:num w:numId="17" w16cid:durableId="819804186">
    <w:abstractNumId w:val="3"/>
  </w:num>
  <w:num w:numId="18" w16cid:durableId="307590019">
    <w:abstractNumId w:val="24"/>
  </w:num>
  <w:num w:numId="19" w16cid:durableId="1424568083">
    <w:abstractNumId w:val="4"/>
  </w:num>
  <w:num w:numId="20" w16cid:durableId="1253201877">
    <w:abstractNumId w:val="1"/>
  </w:num>
  <w:num w:numId="21" w16cid:durableId="364139336">
    <w:abstractNumId w:val="15"/>
  </w:num>
  <w:num w:numId="22" w16cid:durableId="1810433767">
    <w:abstractNumId w:val="23"/>
  </w:num>
  <w:num w:numId="23" w16cid:durableId="2013753385">
    <w:abstractNumId w:val="8"/>
  </w:num>
  <w:num w:numId="24" w16cid:durableId="1269847645">
    <w:abstractNumId w:val="26"/>
  </w:num>
  <w:num w:numId="25" w16cid:durableId="620964845">
    <w:abstractNumId w:val="20"/>
  </w:num>
  <w:num w:numId="26" w16cid:durableId="49691797">
    <w:abstractNumId w:val="19"/>
  </w:num>
  <w:num w:numId="27" w16cid:durableId="1941908946">
    <w:abstractNumId w:val="5"/>
  </w:num>
  <w:num w:numId="28" w16cid:durableId="95946674">
    <w:abstractNumId w:val="22"/>
  </w:num>
  <w:num w:numId="29" w16cid:durableId="4724117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93D"/>
    <w:rsid w:val="000021D7"/>
    <w:rsid w:val="00020E08"/>
    <w:rsid w:val="000219DE"/>
    <w:rsid w:val="00025126"/>
    <w:rsid w:val="00027556"/>
    <w:rsid w:val="0003156F"/>
    <w:rsid w:val="000346CB"/>
    <w:rsid w:val="000361C8"/>
    <w:rsid w:val="00043BE1"/>
    <w:rsid w:val="00046398"/>
    <w:rsid w:val="0005629E"/>
    <w:rsid w:val="00060170"/>
    <w:rsid w:val="00062769"/>
    <w:rsid w:val="000663CF"/>
    <w:rsid w:val="0007067D"/>
    <w:rsid w:val="000716BA"/>
    <w:rsid w:val="00071AE2"/>
    <w:rsid w:val="0007217B"/>
    <w:rsid w:val="00080AC1"/>
    <w:rsid w:val="00081D64"/>
    <w:rsid w:val="00084AD9"/>
    <w:rsid w:val="00084BCC"/>
    <w:rsid w:val="00085881"/>
    <w:rsid w:val="00087E5E"/>
    <w:rsid w:val="00092E70"/>
    <w:rsid w:val="00097FB4"/>
    <w:rsid w:val="000A386E"/>
    <w:rsid w:val="000B124A"/>
    <w:rsid w:val="000B65F5"/>
    <w:rsid w:val="000D3EB4"/>
    <w:rsid w:val="000E4EFA"/>
    <w:rsid w:val="000E79F5"/>
    <w:rsid w:val="000F115A"/>
    <w:rsid w:val="000F22C3"/>
    <w:rsid w:val="000F3B01"/>
    <w:rsid w:val="000F68B7"/>
    <w:rsid w:val="00102A65"/>
    <w:rsid w:val="00111599"/>
    <w:rsid w:val="0011225C"/>
    <w:rsid w:val="00113109"/>
    <w:rsid w:val="00117D86"/>
    <w:rsid w:val="00123D77"/>
    <w:rsid w:val="00123EE7"/>
    <w:rsid w:val="001242E5"/>
    <w:rsid w:val="0012507A"/>
    <w:rsid w:val="001318F1"/>
    <w:rsid w:val="00132D44"/>
    <w:rsid w:val="00132E23"/>
    <w:rsid w:val="0013599D"/>
    <w:rsid w:val="00136FF7"/>
    <w:rsid w:val="0014668C"/>
    <w:rsid w:val="00150ACD"/>
    <w:rsid w:val="00154E29"/>
    <w:rsid w:val="0016338F"/>
    <w:rsid w:val="0016659D"/>
    <w:rsid w:val="00172AB0"/>
    <w:rsid w:val="00175818"/>
    <w:rsid w:val="00181CEF"/>
    <w:rsid w:val="00183721"/>
    <w:rsid w:val="00185F12"/>
    <w:rsid w:val="00191940"/>
    <w:rsid w:val="00194E89"/>
    <w:rsid w:val="001968EB"/>
    <w:rsid w:val="001A4D8F"/>
    <w:rsid w:val="001A60A5"/>
    <w:rsid w:val="001B1473"/>
    <w:rsid w:val="001C0921"/>
    <w:rsid w:val="001C43ED"/>
    <w:rsid w:val="001D65CE"/>
    <w:rsid w:val="001E0406"/>
    <w:rsid w:val="001E48A6"/>
    <w:rsid w:val="001E5BEF"/>
    <w:rsid w:val="001E76EA"/>
    <w:rsid w:val="001F1CA2"/>
    <w:rsid w:val="00201F9F"/>
    <w:rsid w:val="002040AA"/>
    <w:rsid w:val="00204739"/>
    <w:rsid w:val="00207C74"/>
    <w:rsid w:val="0021210D"/>
    <w:rsid w:val="00217BA0"/>
    <w:rsid w:val="00220BDD"/>
    <w:rsid w:val="002246A9"/>
    <w:rsid w:val="0022493A"/>
    <w:rsid w:val="0022546E"/>
    <w:rsid w:val="00236C44"/>
    <w:rsid w:val="00240E4B"/>
    <w:rsid w:val="0024448F"/>
    <w:rsid w:val="00253A10"/>
    <w:rsid w:val="00256098"/>
    <w:rsid w:val="002573A7"/>
    <w:rsid w:val="0026271A"/>
    <w:rsid w:val="002631D6"/>
    <w:rsid w:val="00265DFE"/>
    <w:rsid w:val="00274F80"/>
    <w:rsid w:val="00277384"/>
    <w:rsid w:val="0028556F"/>
    <w:rsid w:val="002867EF"/>
    <w:rsid w:val="00296102"/>
    <w:rsid w:val="002A14CA"/>
    <w:rsid w:val="002A33A1"/>
    <w:rsid w:val="002A4E0D"/>
    <w:rsid w:val="002A60FF"/>
    <w:rsid w:val="002B2C7B"/>
    <w:rsid w:val="002C7E32"/>
    <w:rsid w:val="002C7F57"/>
    <w:rsid w:val="002D09F7"/>
    <w:rsid w:val="002D18BD"/>
    <w:rsid w:val="002D2E4A"/>
    <w:rsid w:val="002D4383"/>
    <w:rsid w:val="002D75EC"/>
    <w:rsid w:val="002E4B47"/>
    <w:rsid w:val="002F1BDD"/>
    <w:rsid w:val="002F5131"/>
    <w:rsid w:val="002F5AA2"/>
    <w:rsid w:val="003015AF"/>
    <w:rsid w:val="00304EF5"/>
    <w:rsid w:val="00305CD4"/>
    <w:rsid w:val="00312176"/>
    <w:rsid w:val="00315FEC"/>
    <w:rsid w:val="0032609F"/>
    <w:rsid w:val="0032697D"/>
    <w:rsid w:val="00327C5D"/>
    <w:rsid w:val="00331AB4"/>
    <w:rsid w:val="00342664"/>
    <w:rsid w:val="00345034"/>
    <w:rsid w:val="0034516A"/>
    <w:rsid w:val="00352706"/>
    <w:rsid w:val="00354D13"/>
    <w:rsid w:val="0035593D"/>
    <w:rsid w:val="00355AC1"/>
    <w:rsid w:val="00357241"/>
    <w:rsid w:val="00361F57"/>
    <w:rsid w:val="00370177"/>
    <w:rsid w:val="0037106D"/>
    <w:rsid w:val="0037373A"/>
    <w:rsid w:val="003740D4"/>
    <w:rsid w:val="00374E7D"/>
    <w:rsid w:val="003754BC"/>
    <w:rsid w:val="003766D4"/>
    <w:rsid w:val="00376C63"/>
    <w:rsid w:val="00377067"/>
    <w:rsid w:val="00377BC1"/>
    <w:rsid w:val="00380368"/>
    <w:rsid w:val="00384B83"/>
    <w:rsid w:val="003921AF"/>
    <w:rsid w:val="0039576E"/>
    <w:rsid w:val="00395ED4"/>
    <w:rsid w:val="00396200"/>
    <w:rsid w:val="003A0175"/>
    <w:rsid w:val="003A474D"/>
    <w:rsid w:val="003A4A3E"/>
    <w:rsid w:val="003A7FDE"/>
    <w:rsid w:val="003B1D00"/>
    <w:rsid w:val="003B447C"/>
    <w:rsid w:val="003B536A"/>
    <w:rsid w:val="003D38CB"/>
    <w:rsid w:val="003E36CC"/>
    <w:rsid w:val="003E40D3"/>
    <w:rsid w:val="003E65ED"/>
    <w:rsid w:val="003F16E3"/>
    <w:rsid w:val="003F4EC6"/>
    <w:rsid w:val="0040441C"/>
    <w:rsid w:val="00405759"/>
    <w:rsid w:val="0041009A"/>
    <w:rsid w:val="004110CB"/>
    <w:rsid w:val="004211DA"/>
    <w:rsid w:val="004228CA"/>
    <w:rsid w:val="00423B66"/>
    <w:rsid w:val="00424BA2"/>
    <w:rsid w:val="00426056"/>
    <w:rsid w:val="00426A15"/>
    <w:rsid w:val="004321B8"/>
    <w:rsid w:val="0043576D"/>
    <w:rsid w:val="004367CF"/>
    <w:rsid w:val="00437F69"/>
    <w:rsid w:val="0044018D"/>
    <w:rsid w:val="004423B3"/>
    <w:rsid w:val="004469CB"/>
    <w:rsid w:val="004474B2"/>
    <w:rsid w:val="0045335B"/>
    <w:rsid w:val="004738EC"/>
    <w:rsid w:val="00473A3B"/>
    <w:rsid w:val="004762D9"/>
    <w:rsid w:val="00477A32"/>
    <w:rsid w:val="00490275"/>
    <w:rsid w:val="00492F04"/>
    <w:rsid w:val="004A34A5"/>
    <w:rsid w:val="004A365D"/>
    <w:rsid w:val="004A6FED"/>
    <w:rsid w:val="004B6051"/>
    <w:rsid w:val="004C2F8A"/>
    <w:rsid w:val="004C391B"/>
    <w:rsid w:val="004F362F"/>
    <w:rsid w:val="005011B7"/>
    <w:rsid w:val="00502C03"/>
    <w:rsid w:val="00505583"/>
    <w:rsid w:val="00506106"/>
    <w:rsid w:val="005078A8"/>
    <w:rsid w:val="00514EED"/>
    <w:rsid w:val="005212C3"/>
    <w:rsid w:val="00532A6E"/>
    <w:rsid w:val="00533B41"/>
    <w:rsid w:val="00543B3A"/>
    <w:rsid w:val="00543FB1"/>
    <w:rsid w:val="00547EE7"/>
    <w:rsid w:val="005518D8"/>
    <w:rsid w:val="005660CB"/>
    <w:rsid w:val="00570C81"/>
    <w:rsid w:val="00572804"/>
    <w:rsid w:val="00573DD1"/>
    <w:rsid w:val="00575965"/>
    <w:rsid w:val="00580CF4"/>
    <w:rsid w:val="0058257D"/>
    <w:rsid w:val="0058570C"/>
    <w:rsid w:val="0058768E"/>
    <w:rsid w:val="00594BC5"/>
    <w:rsid w:val="00595609"/>
    <w:rsid w:val="00597AFD"/>
    <w:rsid w:val="005A1E7E"/>
    <w:rsid w:val="005A1EB7"/>
    <w:rsid w:val="005A2C65"/>
    <w:rsid w:val="005A5657"/>
    <w:rsid w:val="005A5E0D"/>
    <w:rsid w:val="005B4FE7"/>
    <w:rsid w:val="005D1E14"/>
    <w:rsid w:val="005D2B14"/>
    <w:rsid w:val="005E1168"/>
    <w:rsid w:val="005F09EB"/>
    <w:rsid w:val="005F325A"/>
    <w:rsid w:val="006075F0"/>
    <w:rsid w:val="00617244"/>
    <w:rsid w:val="006229AF"/>
    <w:rsid w:val="0062773A"/>
    <w:rsid w:val="006301DC"/>
    <w:rsid w:val="00630413"/>
    <w:rsid w:val="0063256A"/>
    <w:rsid w:val="00637955"/>
    <w:rsid w:val="006406F0"/>
    <w:rsid w:val="006409C4"/>
    <w:rsid w:val="00643460"/>
    <w:rsid w:val="00651778"/>
    <w:rsid w:val="00651CB7"/>
    <w:rsid w:val="0065613F"/>
    <w:rsid w:val="0065717C"/>
    <w:rsid w:val="0066240A"/>
    <w:rsid w:val="00664BB5"/>
    <w:rsid w:val="00664D94"/>
    <w:rsid w:val="0066531F"/>
    <w:rsid w:val="00671515"/>
    <w:rsid w:val="00672642"/>
    <w:rsid w:val="00684C79"/>
    <w:rsid w:val="00691176"/>
    <w:rsid w:val="00693D0C"/>
    <w:rsid w:val="0069731A"/>
    <w:rsid w:val="006A79E2"/>
    <w:rsid w:val="006B0B38"/>
    <w:rsid w:val="006B3236"/>
    <w:rsid w:val="006B34F5"/>
    <w:rsid w:val="006B46EA"/>
    <w:rsid w:val="006C1E21"/>
    <w:rsid w:val="006C2C17"/>
    <w:rsid w:val="006C43D2"/>
    <w:rsid w:val="00710B57"/>
    <w:rsid w:val="0071375C"/>
    <w:rsid w:val="00713B1D"/>
    <w:rsid w:val="00714BAC"/>
    <w:rsid w:val="007212B6"/>
    <w:rsid w:val="00723BD2"/>
    <w:rsid w:val="0072575F"/>
    <w:rsid w:val="00726280"/>
    <w:rsid w:val="007266D8"/>
    <w:rsid w:val="00737364"/>
    <w:rsid w:val="0073754E"/>
    <w:rsid w:val="00743F2E"/>
    <w:rsid w:val="007514B9"/>
    <w:rsid w:val="00753CB2"/>
    <w:rsid w:val="00755A8A"/>
    <w:rsid w:val="00756861"/>
    <w:rsid w:val="007640D9"/>
    <w:rsid w:val="007700DC"/>
    <w:rsid w:val="00770CCB"/>
    <w:rsid w:val="007730B4"/>
    <w:rsid w:val="00774063"/>
    <w:rsid w:val="00782A1F"/>
    <w:rsid w:val="00785197"/>
    <w:rsid w:val="007856F8"/>
    <w:rsid w:val="00792265"/>
    <w:rsid w:val="00792D26"/>
    <w:rsid w:val="007A050C"/>
    <w:rsid w:val="007A2A9B"/>
    <w:rsid w:val="007A671F"/>
    <w:rsid w:val="007B0223"/>
    <w:rsid w:val="007B2F9E"/>
    <w:rsid w:val="007B3A5F"/>
    <w:rsid w:val="007B3BC4"/>
    <w:rsid w:val="007B549C"/>
    <w:rsid w:val="007B57B5"/>
    <w:rsid w:val="007C3418"/>
    <w:rsid w:val="007C541D"/>
    <w:rsid w:val="007C620D"/>
    <w:rsid w:val="007C7D77"/>
    <w:rsid w:val="007D1F85"/>
    <w:rsid w:val="007D310C"/>
    <w:rsid w:val="007D6668"/>
    <w:rsid w:val="007D6C6E"/>
    <w:rsid w:val="007E010A"/>
    <w:rsid w:val="007E200C"/>
    <w:rsid w:val="007E24A5"/>
    <w:rsid w:val="007E359B"/>
    <w:rsid w:val="007F0B9C"/>
    <w:rsid w:val="007F0E9F"/>
    <w:rsid w:val="00804CB9"/>
    <w:rsid w:val="00806C3B"/>
    <w:rsid w:val="00816456"/>
    <w:rsid w:val="00817E21"/>
    <w:rsid w:val="00827091"/>
    <w:rsid w:val="00830B60"/>
    <w:rsid w:val="00830C17"/>
    <w:rsid w:val="008370BB"/>
    <w:rsid w:val="008376BA"/>
    <w:rsid w:val="008376C1"/>
    <w:rsid w:val="00837C63"/>
    <w:rsid w:val="00845BD5"/>
    <w:rsid w:val="008535B3"/>
    <w:rsid w:val="00856152"/>
    <w:rsid w:val="00856EF9"/>
    <w:rsid w:val="0086356E"/>
    <w:rsid w:val="008663EC"/>
    <w:rsid w:val="00870B27"/>
    <w:rsid w:val="00871AC4"/>
    <w:rsid w:val="0087358F"/>
    <w:rsid w:val="008739FD"/>
    <w:rsid w:val="00874F64"/>
    <w:rsid w:val="00876654"/>
    <w:rsid w:val="00877846"/>
    <w:rsid w:val="008829F5"/>
    <w:rsid w:val="00884F7E"/>
    <w:rsid w:val="00887ED4"/>
    <w:rsid w:val="008946F5"/>
    <w:rsid w:val="00894904"/>
    <w:rsid w:val="0089505E"/>
    <w:rsid w:val="0089550D"/>
    <w:rsid w:val="008A56DA"/>
    <w:rsid w:val="008A5B7E"/>
    <w:rsid w:val="008A6B5D"/>
    <w:rsid w:val="008B3911"/>
    <w:rsid w:val="008B3BB1"/>
    <w:rsid w:val="008B53B5"/>
    <w:rsid w:val="008C0EBD"/>
    <w:rsid w:val="008C1148"/>
    <w:rsid w:val="008C199B"/>
    <w:rsid w:val="008C1AB9"/>
    <w:rsid w:val="008C306E"/>
    <w:rsid w:val="008C488C"/>
    <w:rsid w:val="008C6CD2"/>
    <w:rsid w:val="008D2D93"/>
    <w:rsid w:val="008D3361"/>
    <w:rsid w:val="008D3B64"/>
    <w:rsid w:val="008D62CA"/>
    <w:rsid w:val="008E0EA4"/>
    <w:rsid w:val="008E22E1"/>
    <w:rsid w:val="008E2F11"/>
    <w:rsid w:val="008E551A"/>
    <w:rsid w:val="008F7E76"/>
    <w:rsid w:val="00900149"/>
    <w:rsid w:val="0090331E"/>
    <w:rsid w:val="00903D51"/>
    <w:rsid w:val="009051F0"/>
    <w:rsid w:val="00911CFA"/>
    <w:rsid w:val="009135C2"/>
    <w:rsid w:val="00916A6B"/>
    <w:rsid w:val="00931902"/>
    <w:rsid w:val="009331EA"/>
    <w:rsid w:val="00940359"/>
    <w:rsid w:val="0094723D"/>
    <w:rsid w:val="00953855"/>
    <w:rsid w:val="00954427"/>
    <w:rsid w:val="0096218E"/>
    <w:rsid w:val="009643A5"/>
    <w:rsid w:val="00964744"/>
    <w:rsid w:val="009705BF"/>
    <w:rsid w:val="00970F75"/>
    <w:rsid w:val="00975C83"/>
    <w:rsid w:val="00980438"/>
    <w:rsid w:val="009806BF"/>
    <w:rsid w:val="009917A3"/>
    <w:rsid w:val="009929DC"/>
    <w:rsid w:val="009B06AA"/>
    <w:rsid w:val="009B450B"/>
    <w:rsid w:val="009C2DA4"/>
    <w:rsid w:val="009D3382"/>
    <w:rsid w:val="009D40C6"/>
    <w:rsid w:val="009F2B66"/>
    <w:rsid w:val="00A078FF"/>
    <w:rsid w:val="00A1148C"/>
    <w:rsid w:val="00A24B87"/>
    <w:rsid w:val="00A27D8C"/>
    <w:rsid w:val="00A331B7"/>
    <w:rsid w:val="00A344E7"/>
    <w:rsid w:val="00A361DF"/>
    <w:rsid w:val="00A44922"/>
    <w:rsid w:val="00A5327D"/>
    <w:rsid w:val="00A57759"/>
    <w:rsid w:val="00A6025E"/>
    <w:rsid w:val="00A71D48"/>
    <w:rsid w:val="00A777C5"/>
    <w:rsid w:val="00A77A1A"/>
    <w:rsid w:val="00A77B43"/>
    <w:rsid w:val="00A802EA"/>
    <w:rsid w:val="00A82C33"/>
    <w:rsid w:val="00A87F85"/>
    <w:rsid w:val="00AA211B"/>
    <w:rsid w:val="00AB3579"/>
    <w:rsid w:val="00AB46F9"/>
    <w:rsid w:val="00AB4D04"/>
    <w:rsid w:val="00AC07BE"/>
    <w:rsid w:val="00AC3157"/>
    <w:rsid w:val="00AC700A"/>
    <w:rsid w:val="00AD1E6D"/>
    <w:rsid w:val="00AD654B"/>
    <w:rsid w:val="00AD7365"/>
    <w:rsid w:val="00AE0CBB"/>
    <w:rsid w:val="00AE6BFB"/>
    <w:rsid w:val="00AF1329"/>
    <w:rsid w:val="00B002A9"/>
    <w:rsid w:val="00B05208"/>
    <w:rsid w:val="00B05E99"/>
    <w:rsid w:val="00B10D5A"/>
    <w:rsid w:val="00B11831"/>
    <w:rsid w:val="00B1350F"/>
    <w:rsid w:val="00B144F4"/>
    <w:rsid w:val="00B14E16"/>
    <w:rsid w:val="00B36911"/>
    <w:rsid w:val="00B44A6A"/>
    <w:rsid w:val="00B46A11"/>
    <w:rsid w:val="00B47C7F"/>
    <w:rsid w:val="00B5123C"/>
    <w:rsid w:val="00B62273"/>
    <w:rsid w:val="00B763F7"/>
    <w:rsid w:val="00B770DB"/>
    <w:rsid w:val="00B82736"/>
    <w:rsid w:val="00B82A5F"/>
    <w:rsid w:val="00B92F54"/>
    <w:rsid w:val="00B97369"/>
    <w:rsid w:val="00BA5981"/>
    <w:rsid w:val="00BA6D34"/>
    <w:rsid w:val="00BB2343"/>
    <w:rsid w:val="00BB6D9A"/>
    <w:rsid w:val="00BB75CC"/>
    <w:rsid w:val="00BC1CC9"/>
    <w:rsid w:val="00BC3D8A"/>
    <w:rsid w:val="00BC6587"/>
    <w:rsid w:val="00BE0423"/>
    <w:rsid w:val="00BE6B32"/>
    <w:rsid w:val="00BF39DB"/>
    <w:rsid w:val="00BF4EB2"/>
    <w:rsid w:val="00BF666A"/>
    <w:rsid w:val="00C02555"/>
    <w:rsid w:val="00C04E23"/>
    <w:rsid w:val="00C060AA"/>
    <w:rsid w:val="00C10293"/>
    <w:rsid w:val="00C12BEB"/>
    <w:rsid w:val="00C151EF"/>
    <w:rsid w:val="00C154EE"/>
    <w:rsid w:val="00C20199"/>
    <w:rsid w:val="00C20436"/>
    <w:rsid w:val="00C4139B"/>
    <w:rsid w:val="00C41EF8"/>
    <w:rsid w:val="00C429FD"/>
    <w:rsid w:val="00C54EB9"/>
    <w:rsid w:val="00C578B0"/>
    <w:rsid w:val="00C61C4F"/>
    <w:rsid w:val="00C63678"/>
    <w:rsid w:val="00C671F4"/>
    <w:rsid w:val="00C82DC4"/>
    <w:rsid w:val="00C831C5"/>
    <w:rsid w:val="00C92224"/>
    <w:rsid w:val="00C94A40"/>
    <w:rsid w:val="00CA404A"/>
    <w:rsid w:val="00CB475F"/>
    <w:rsid w:val="00CB76AD"/>
    <w:rsid w:val="00CC0986"/>
    <w:rsid w:val="00CC11F2"/>
    <w:rsid w:val="00CC38E2"/>
    <w:rsid w:val="00CC77A1"/>
    <w:rsid w:val="00CE23AD"/>
    <w:rsid w:val="00CE5136"/>
    <w:rsid w:val="00CE76AD"/>
    <w:rsid w:val="00CF5415"/>
    <w:rsid w:val="00CF6356"/>
    <w:rsid w:val="00CF643A"/>
    <w:rsid w:val="00D0245E"/>
    <w:rsid w:val="00D044AA"/>
    <w:rsid w:val="00D0502F"/>
    <w:rsid w:val="00D056A5"/>
    <w:rsid w:val="00D06234"/>
    <w:rsid w:val="00D06287"/>
    <w:rsid w:val="00D07E17"/>
    <w:rsid w:val="00D101A5"/>
    <w:rsid w:val="00D20C5D"/>
    <w:rsid w:val="00D21994"/>
    <w:rsid w:val="00D25F8F"/>
    <w:rsid w:val="00D31346"/>
    <w:rsid w:val="00D316E3"/>
    <w:rsid w:val="00D3176B"/>
    <w:rsid w:val="00D378C0"/>
    <w:rsid w:val="00D40C66"/>
    <w:rsid w:val="00D42207"/>
    <w:rsid w:val="00D42992"/>
    <w:rsid w:val="00D43ECA"/>
    <w:rsid w:val="00D440AD"/>
    <w:rsid w:val="00D45107"/>
    <w:rsid w:val="00D47685"/>
    <w:rsid w:val="00D47829"/>
    <w:rsid w:val="00D47BF2"/>
    <w:rsid w:val="00D52035"/>
    <w:rsid w:val="00D52AF1"/>
    <w:rsid w:val="00D54AB1"/>
    <w:rsid w:val="00D55137"/>
    <w:rsid w:val="00D6107A"/>
    <w:rsid w:val="00D67222"/>
    <w:rsid w:val="00D67947"/>
    <w:rsid w:val="00D807D5"/>
    <w:rsid w:val="00D80E63"/>
    <w:rsid w:val="00D80F64"/>
    <w:rsid w:val="00D812C7"/>
    <w:rsid w:val="00D823FE"/>
    <w:rsid w:val="00D84A5A"/>
    <w:rsid w:val="00D85E80"/>
    <w:rsid w:val="00D9446E"/>
    <w:rsid w:val="00D94B4F"/>
    <w:rsid w:val="00D97AA6"/>
    <w:rsid w:val="00DA3E0A"/>
    <w:rsid w:val="00DB2823"/>
    <w:rsid w:val="00DB28FA"/>
    <w:rsid w:val="00DB4905"/>
    <w:rsid w:val="00DB59C2"/>
    <w:rsid w:val="00DB6543"/>
    <w:rsid w:val="00DC11AB"/>
    <w:rsid w:val="00DC4843"/>
    <w:rsid w:val="00DD0EE9"/>
    <w:rsid w:val="00DD1043"/>
    <w:rsid w:val="00DD4770"/>
    <w:rsid w:val="00DD5000"/>
    <w:rsid w:val="00DD78F6"/>
    <w:rsid w:val="00DE0944"/>
    <w:rsid w:val="00DE11B1"/>
    <w:rsid w:val="00DE3A89"/>
    <w:rsid w:val="00DE3C9E"/>
    <w:rsid w:val="00DE4536"/>
    <w:rsid w:val="00DE47C6"/>
    <w:rsid w:val="00DF243E"/>
    <w:rsid w:val="00DF27A6"/>
    <w:rsid w:val="00E02A67"/>
    <w:rsid w:val="00E04685"/>
    <w:rsid w:val="00E11B6E"/>
    <w:rsid w:val="00E12FE8"/>
    <w:rsid w:val="00E15F63"/>
    <w:rsid w:val="00E174A0"/>
    <w:rsid w:val="00E2602E"/>
    <w:rsid w:val="00E30CC2"/>
    <w:rsid w:val="00E323BD"/>
    <w:rsid w:val="00E33BE3"/>
    <w:rsid w:val="00E34A04"/>
    <w:rsid w:val="00E3755D"/>
    <w:rsid w:val="00E44DD2"/>
    <w:rsid w:val="00E46596"/>
    <w:rsid w:val="00E50BEC"/>
    <w:rsid w:val="00E5297E"/>
    <w:rsid w:val="00E550FF"/>
    <w:rsid w:val="00E636F2"/>
    <w:rsid w:val="00E641BD"/>
    <w:rsid w:val="00E66B15"/>
    <w:rsid w:val="00E67CE4"/>
    <w:rsid w:val="00E71688"/>
    <w:rsid w:val="00E74CF3"/>
    <w:rsid w:val="00E831EA"/>
    <w:rsid w:val="00E86497"/>
    <w:rsid w:val="00E86DCC"/>
    <w:rsid w:val="00E9017A"/>
    <w:rsid w:val="00EA5350"/>
    <w:rsid w:val="00EA6C10"/>
    <w:rsid w:val="00EB20F0"/>
    <w:rsid w:val="00EB4152"/>
    <w:rsid w:val="00EB4905"/>
    <w:rsid w:val="00EB4EC6"/>
    <w:rsid w:val="00EC2325"/>
    <w:rsid w:val="00ED3035"/>
    <w:rsid w:val="00ED55AC"/>
    <w:rsid w:val="00ED7E72"/>
    <w:rsid w:val="00EE3D38"/>
    <w:rsid w:val="00EF1460"/>
    <w:rsid w:val="00EF2478"/>
    <w:rsid w:val="00F051CC"/>
    <w:rsid w:val="00F06FD6"/>
    <w:rsid w:val="00F144FA"/>
    <w:rsid w:val="00F2412F"/>
    <w:rsid w:val="00F368E3"/>
    <w:rsid w:val="00F36C9B"/>
    <w:rsid w:val="00F473A2"/>
    <w:rsid w:val="00F5260C"/>
    <w:rsid w:val="00F66BEB"/>
    <w:rsid w:val="00F8098F"/>
    <w:rsid w:val="00F82DA2"/>
    <w:rsid w:val="00F85790"/>
    <w:rsid w:val="00F92D61"/>
    <w:rsid w:val="00F94C3F"/>
    <w:rsid w:val="00F96C9D"/>
    <w:rsid w:val="00FA0183"/>
    <w:rsid w:val="00FC7882"/>
    <w:rsid w:val="00FD0C74"/>
    <w:rsid w:val="00FD4DF2"/>
    <w:rsid w:val="00FD5BB7"/>
    <w:rsid w:val="00FE1291"/>
    <w:rsid w:val="00FE5191"/>
    <w:rsid w:val="00FE5222"/>
    <w:rsid w:val="00FF2F17"/>
    <w:rsid w:val="00FF334C"/>
    <w:rsid w:val="00FF639A"/>
    <w:rsid w:val="00FF6603"/>
    <w:rsid w:val="00FF785F"/>
    <w:rsid w:val="00FF7F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85BDD"/>
  <w15:chartTrackingRefBased/>
  <w15:docId w15:val="{B223D7DC-756C-4CC7-9B3A-FA8FF681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5593D"/>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DE47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9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3D"/>
  </w:style>
  <w:style w:type="paragraph" w:styleId="Footer">
    <w:name w:val="footer"/>
    <w:basedOn w:val="Normal"/>
    <w:link w:val="FooterChar"/>
    <w:uiPriority w:val="99"/>
    <w:unhideWhenUsed/>
    <w:rsid w:val="003559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3D"/>
  </w:style>
  <w:style w:type="table" w:styleId="TableGrid">
    <w:name w:val="Table Grid"/>
    <w:basedOn w:val="TableNormal"/>
    <w:rsid w:val="003559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5593D"/>
    <w:rPr>
      <w:rFonts w:asciiTheme="majorHAnsi" w:eastAsiaTheme="majorEastAsia" w:hAnsiTheme="majorHAnsi" w:cstheme="majorBidi"/>
      <w:b/>
      <w:bCs/>
      <w:color w:val="5B9BD5" w:themeColor="accent1"/>
      <w:sz w:val="26"/>
      <w:szCs w:val="26"/>
    </w:rPr>
  </w:style>
  <w:style w:type="paragraph" w:styleId="ListParagraph">
    <w:name w:val="List Paragraph"/>
    <w:basedOn w:val="Normal"/>
    <w:uiPriority w:val="34"/>
    <w:qFormat/>
    <w:rsid w:val="0035593D"/>
    <w:pPr>
      <w:ind w:left="720"/>
      <w:contextualSpacing/>
    </w:pPr>
  </w:style>
  <w:style w:type="paragraph" w:styleId="BalloonText">
    <w:name w:val="Balloon Text"/>
    <w:basedOn w:val="Normal"/>
    <w:link w:val="BalloonTextChar"/>
    <w:uiPriority w:val="99"/>
    <w:semiHidden/>
    <w:unhideWhenUsed/>
    <w:rsid w:val="003559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593D"/>
    <w:rPr>
      <w:rFonts w:ascii="Tahoma" w:hAnsi="Tahoma" w:cs="Tahoma"/>
      <w:sz w:val="16"/>
      <w:szCs w:val="16"/>
    </w:rPr>
  </w:style>
  <w:style w:type="character" w:styleId="CommentReference">
    <w:name w:val="annotation reference"/>
    <w:basedOn w:val="DefaultParagraphFont"/>
    <w:uiPriority w:val="99"/>
    <w:semiHidden/>
    <w:unhideWhenUsed/>
    <w:rsid w:val="009331EA"/>
    <w:rPr>
      <w:sz w:val="16"/>
      <w:szCs w:val="16"/>
    </w:rPr>
  </w:style>
  <w:style w:type="paragraph" w:styleId="CommentText">
    <w:name w:val="annotation text"/>
    <w:basedOn w:val="Normal"/>
    <w:link w:val="CommentTextChar"/>
    <w:uiPriority w:val="99"/>
    <w:semiHidden/>
    <w:unhideWhenUsed/>
    <w:rsid w:val="009331EA"/>
    <w:pPr>
      <w:spacing w:line="240" w:lineRule="auto"/>
    </w:pPr>
    <w:rPr>
      <w:sz w:val="20"/>
      <w:szCs w:val="20"/>
    </w:rPr>
  </w:style>
  <w:style w:type="character" w:customStyle="1" w:styleId="CommentTextChar">
    <w:name w:val="Comment Text Char"/>
    <w:basedOn w:val="DefaultParagraphFont"/>
    <w:link w:val="CommentText"/>
    <w:uiPriority w:val="99"/>
    <w:semiHidden/>
    <w:rsid w:val="009331EA"/>
    <w:rPr>
      <w:sz w:val="20"/>
      <w:szCs w:val="20"/>
    </w:rPr>
  </w:style>
  <w:style w:type="paragraph" w:styleId="CommentSubject">
    <w:name w:val="annotation subject"/>
    <w:basedOn w:val="CommentText"/>
    <w:next w:val="CommentText"/>
    <w:link w:val="CommentSubjectChar"/>
    <w:uiPriority w:val="99"/>
    <w:semiHidden/>
    <w:unhideWhenUsed/>
    <w:rsid w:val="009331EA"/>
    <w:rPr>
      <w:b/>
      <w:bCs/>
    </w:rPr>
  </w:style>
  <w:style w:type="character" w:customStyle="1" w:styleId="CommentSubjectChar">
    <w:name w:val="Comment Subject Char"/>
    <w:basedOn w:val="CommentTextChar"/>
    <w:link w:val="CommentSubject"/>
    <w:uiPriority w:val="99"/>
    <w:semiHidden/>
    <w:rsid w:val="009331EA"/>
    <w:rPr>
      <w:b/>
      <w:bCs/>
      <w:sz w:val="20"/>
      <w:szCs w:val="20"/>
    </w:rPr>
  </w:style>
  <w:style w:type="character" w:styleId="Emphasis">
    <w:name w:val="Emphasis"/>
    <w:basedOn w:val="DefaultParagraphFont"/>
    <w:uiPriority w:val="20"/>
    <w:qFormat/>
    <w:rsid w:val="00AE6BFB"/>
    <w:rPr>
      <w:i/>
      <w:iCs/>
    </w:rPr>
  </w:style>
  <w:style w:type="character" w:customStyle="1" w:styleId="Heading3Char">
    <w:name w:val="Heading 3 Char"/>
    <w:basedOn w:val="DefaultParagraphFont"/>
    <w:link w:val="Heading3"/>
    <w:uiPriority w:val="9"/>
    <w:semiHidden/>
    <w:rsid w:val="00DE47C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DE47C6"/>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65717C"/>
    <w:pPr>
      <w:spacing w:after="0" w:line="240" w:lineRule="auto"/>
    </w:pPr>
  </w:style>
  <w:style w:type="paragraph" w:styleId="NoSpacing">
    <w:name w:val="No Spacing"/>
    <w:uiPriority w:val="1"/>
    <w:qFormat/>
    <w:rsid w:val="00BA6D34"/>
    <w:pPr>
      <w:spacing w:after="0" w:line="240" w:lineRule="auto"/>
    </w:pPr>
  </w:style>
  <w:style w:type="character" w:styleId="Strong">
    <w:name w:val="Strong"/>
    <w:basedOn w:val="DefaultParagraphFont"/>
    <w:uiPriority w:val="22"/>
    <w:qFormat/>
    <w:rsid w:val="00E11B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3376">
      <w:bodyDiv w:val="1"/>
      <w:marLeft w:val="0"/>
      <w:marRight w:val="0"/>
      <w:marTop w:val="0"/>
      <w:marBottom w:val="0"/>
      <w:divBdr>
        <w:top w:val="none" w:sz="0" w:space="0" w:color="auto"/>
        <w:left w:val="none" w:sz="0" w:space="0" w:color="auto"/>
        <w:bottom w:val="none" w:sz="0" w:space="0" w:color="auto"/>
        <w:right w:val="none" w:sz="0" w:space="0" w:color="auto"/>
      </w:divBdr>
    </w:div>
    <w:div w:id="124852172">
      <w:bodyDiv w:val="1"/>
      <w:marLeft w:val="0"/>
      <w:marRight w:val="0"/>
      <w:marTop w:val="0"/>
      <w:marBottom w:val="0"/>
      <w:divBdr>
        <w:top w:val="none" w:sz="0" w:space="0" w:color="auto"/>
        <w:left w:val="none" w:sz="0" w:space="0" w:color="auto"/>
        <w:bottom w:val="none" w:sz="0" w:space="0" w:color="auto"/>
        <w:right w:val="none" w:sz="0" w:space="0" w:color="auto"/>
      </w:divBdr>
    </w:div>
    <w:div w:id="150610229">
      <w:bodyDiv w:val="1"/>
      <w:marLeft w:val="0"/>
      <w:marRight w:val="0"/>
      <w:marTop w:val="0"/>
      <w:marBottom w:val="0"/>
      <w:divBdr>
        <w:top w:val="none" w:sz="0" w:space="0" w:color="auto"/>
        <w:left w:val="none" w:sz="0" w:space="0" w:color="auto"/>
        <w:bottom w:val="none" w:sz="0" w:space="0" w:color="auto"/>
        <w:right w:val="none" w:sz="0" w:space="0" w:color="auto"/>
      </w:divBdr>
    </w:div>
    <w:div w:id="294796731">
      <w:bodyDiv w:val="1"/>
      <w:marLeft w:val="0"/>
      <w:marRight w:val="0"/>
      <w:marTop w:val="0"/>
      <w:marBottom w:val="0"/>
      <w:divBdr>
        <w:top w:val="none" w:sz="0" w:space="0" w:color="auto"/>
        <w:left w:val="none" w:sz="0" w:space="0" w:color="auto"/>
        <w:bottom w:val="none" w:sz="0" w:space="0" w:color="auto"/>
        <w:right w:val="none" w:sz="0" w:space="0" w:color="auto"/>
      </w:divBdr>
    </w:div>
    <w:div w:id="1201749919">
      <w:bodyDiv w:val="1"/>
      <w:marLeft w:val="0"/>
      <w:marRight w:val="0"/>
      <w:marTop w:val="0"/>
      <w:marBottom w:val="0"/>
      <w:divBdr>
        <w:top w:val="none" w:sz="0" w:space="0" w:color="auto"/>
        <w:left w:val="none" w:sz="0" w:space="0" w:color="auto"/>
        <w:bottom w:val="none" w:sz="0" w:space="0" w:color="auto"/>
        <w:right w:val="none" w:sz="0" w:space="0" w:color="auto"/>
      </w:divBdr>
    </w:div>
    <w:div w:id="1209802528">
      <w:bodyDiv w:val="1"/>
      <w:marLeft w:val="0"/>
      <w:marRight w:val="0"/>
      <w:marTop w:val="0"/>
      <w:marBottom w:val="0"/>
      <w:divBdr>
        <w:top w:val="none" w:sz="0" w:space="0" w:color="auto"/>
        <w:left w:val="none" w:sz="0" w:space="0" w:color="auto"/>
        <w:bottom w:val="none" w:sz="0" w:space="0" w:color="auto"/>
        <w:right w:val="none" w:sz="0" w:space="0" w:color="auto"/>
      </w:divBdr>
    </w:div>
    <w:div w:id="1415275356">
      <w:bodyDiv w:val="1"/>
      <w:marLeft w:val="0"/>
      <w:marRight w:val="0"/>
      <w:marTop w:val="0"/>
      <w:marBottom w:val="0"/>
      <w:divBdr>
        <w:top w:val="none" w:sz="0" w:space="0" w:color="auto"/>
        <w:left w:val="none" w:sz="0" w:space="0" w:color="auto"/>
        <w:bottom w:val="none" w:sz="0" w:space="0" w:color="auto"/>
        <w:right w:val="none" w:sz="0" w:space="0" w:color="auto"/>
      </w:divBdr>
      <w:divsChild>
        <w:div w:id="759907965">
          <w:marLeft w:val="446"/>
          <w:marRight w:val="0"/>
          <w:marTop w:val="0"/>
          <w:marBottom w:val="0"/>
          <w:divBdr>
            <w:top w:val="none" w:sz="0" w:space="0" w:color="auto"/>
            <w:left w:val="none" w:sz="0" w:space="0" w:color="auto"/>
            <w:bottom w:val="none" w:sz="0" w:space="0" w:color="auto"/>
            <w:right w:val="none" w:sz="0" w:space="0" w:color="auto"/>
          </w:divBdr>
        </w:div>
        <w:div w:id="1439564238">
          <w:marLeft w:val="446"/>
          <w:marRight w:val="0"/>
          <w:marTop w:val="0"/>
          <w:marBottom w:val="0"/>
          <w:divBdr>
            <w:top w:val="none" w:sz="0" w:space="0" w:color="auto"/>
            <w:left w:val="none" w:sz="0" w:space="0" w:color="auto"/>
            <w:bottom w:val="none" w:sz="0" w:space="0" w:color="auto"/>
            <w:right w:val="none" w:sz="0" w:space="0" w:color="auto"/>
          </w:divBdr>
        </w:div>
        <w:div w:id="70471464">
          <w:marLeft w:val="446"/>
          <w:marRight w:val="0"/>
          <w:marTop w:val="0"/>
          <w:marBottom w:val="0"/>
          <w:divBdr>
            <w:top w:val="none" w:sz="0" w:space="0" w:color="auto"/>
            <w:left w:val="none" w:sz="0" w:space="0" w:color="auto"/>
            <w:bottom w:val="none" w:sz="0" w:space="0" w:color="auto"/>
            <w:right w:val="none" w:sz="0" w:space="0" w:color="auto"/>
          </w:divBdr>
        </w:div>
      </w:divsChild>
    </w:div>
    <w:div w:id="1898280179">
      <w:bodyDiv w:val="1"/>
      <w:marLeft w:val="0"/>
      <w:marRight w:val="0"/>
      <w:marTop w:val="0"/>
      <w:marBottom w:val="0"/>
      <w:divBdr>
        <w:top w:val="none" w:sz="0" w:space="0" w:color="auto"/>
        <w:left w:val="none" w:sz="0" w:space="0" w:color="auto"/>
        <w:bottom w:val="none" w:sz="0" w:space="0" w:color="auto"/>
        <w:right w:val="none" w:sz="0" w:space="0" w:color="auto"/>
      </w:divBdr>
    </w:div>
    <w:div w:id="1945185761">
      <w:bodyDiv w:val="1"/>
      <w:marLeft w:val="0"/>
      <w:marRight w:val="0"/>
      <w:marTop w:val="0"/>
      <w:marBottom w:val="0"/>
      <w:divBdr>
        <w:top w:val="none" w:sz="0" w:space="0" w:color="auto"/>
        <w:left w:val="none" w:sz="0" w:space="0" w:color="auto"/>
        <w:bottom w:val="none" w:sz="0" w:space="0" w:color="auto"/>
        <w:right w:val="none" w:sz="0" w:space="0" w:color="auto"/>
      </w:divBdr>
    </w:div>
    <w:div w:id="1997296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pprovalAssignedTo xmlns="3c3347e7-d0d8-4295-b5a3-7ff5ee74f514">
      <UserInfo>
        <DisplayName/>
        <AccountId xsi:nil="true"/>
        <AccountType/>
      </UserInfo>
    </_ApprovalAssignedTo>
    <_ApprovalSentBy xmlns="3c3347e7-d0d8-4295-b5a3-7ff5ee74f514">
      <UserInfo>
        <DisplayName/>
        <AccountId xsi:nil="true"/>
        <AccountType/>
      </UserInfo>
    </_ApprovalSentBy>
    <_ApprovalRespondedBy xmlns="3c3347e7-d0d8-4295-b5a3-7ff5ee74f514">
      <UserInfo>
        <DisplayName/>
        <AccountId xsi:nil="true"/>
        <AccountType/>
      </UserInfo>
    </_ApprovalRespondedBy>
    <_ApprovalStatus xmlns="3c3347e7-d0d8-4295-b5a3-7ff5ee74f514">0</_ApprovalStatus>
    <_Flow_SignoffStatus xmlns="3c3347e7-d0d8-4295-b5a3-7ff5ee74f514" xsi:nil="true"/>
    <lcf76f155ced4ddcb4097134ff3c332f xmlns="3c3347e7-d0d8-4295-b5a3-7ff5ee74f514">
      <Terms xmlns="http://schemas.microsoft.com/office/infopath/2007/PartnerControls"/>
    </lcf76f155ced4ddcb4097134ff3c332f>
    <TaxCatchAll xmlns="9fbe0417-7da3-4d5e-b499-255d496a11d6" xsi:nil="true"/>
    <Approvals xmlns="3c3347e7-d0d8-4295-b5a3-7ff5ee74f51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E7E49C5C3698448AD3C542B7EC51D32" ma:contentTypeVersion="20" ma:contentTypeDescription="Create a new document." ma:contentTypeScope="" ma:versionID="e693b33844079cd95a483992c12133f9">
  <xsd:schema xmlns:xsd="http://www.w3.org/2001/XMLSchema" xmlns:xs="http://www.w3.org/2001/XMLSchema" xmlns:p="http://schemas.microsoft.com/office/2006/metadata/properties" xmlns:ns2="3c3347e7-d0d8-4295-b5a3-7ff5ee74f514" xmlns:ns3="9fbe0417-7da3-4d5e-b499-255d496a11d6" targetNamespace="http://schemas.microsoft.com/office/2006/metadata/properties" ma:root="true" ma:fieldsID="2e455214c4c8837d3ae9b89fcfad590b" ns2:_="" ns3:_="">
    <xsd:import namespace="3c3347e7-d0d8-4295-b5a3-7ff5ee74f514"/>
    <xsd:import namespace="9fbe0417-7da3-4d5e-b499-255d496a11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_ApprovalAssignedTo" minOccurs="0"/>
                <xsd:element ref="ns2:_ApprovalRespondedBy" minOccurs="0"/>
                <xsd:element ref="ns2:_ApprovalSentBy" minOccurs="0"/>
                <xsd:element ref="ns2:_ApprovalStatus" minOccurs="0"/>
                <xsd:element ref="ns2:_Flow_SignoffStatu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Approvals"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3347e7-d0d8-4295-b5a3-7ff5ee74f5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pprovalAssignedTo" ma:index="11"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12"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13"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14" nillable="true" ma:displayName="Approval status" ma:internalName="_ApprovalStatus" ma:readOnly="true">
      <xsd:simpleType>
        <xsd:restriction base="dms:Unknown"/>
      </xsd:simpleType>
    </xsd:element>
    <xsd:element name="_Flow_SignoffStatus" ma:index="15" nillable="true" ma:displayName="Sign-off status" ma:internalName="_x0024_Resources_x003a_core_x002c_Signoff_Status">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fd806c9-6bdb-4348-ad59-999286319ace"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Approvals" ma:index="24" nillable="true" ma:displayName="Approvals" ma:format="Dropdown" ma:internalName="Approvals">
      <xsd:complexType>
        <xsd:complexContent>
          <xsd:extension base="dms:MultiChoice">
            <xsd:sequence>
              <xsd:element name="Value" maxOccurs="unbounded" minOccurs="0" nillable="true">
                <xsd:simpleType>
                  <xsd:restriction base="dms:Choice">
                    <xsd:enumeration value="Approved"/>
                    <xsd:enumeration value="In progress"/>
                    <xsd:enumeration value="Choice 3"/>
                  </xsd:restriction>
                </xsd:simpleType>
              </xsd:element>
            </xsd:sequence>
          </xsd:extension>
        </xsd:complexContent>
      </xsd:complexType>
    </xsd:element>
    <xsd:element name="MediaServiceBillingMetadata" ma:index="25" nillable="true" ma:displayName="MediaServiceBillingMetadata" ma:hidden="true" ma:internalName="MediaServiceBillingMetadata" ma:readOnly="true">
      <xsd:simpleType>
        <xsd:restriction base="dms:Note"/>
      </xsd:simpleType>
    </xsd:element>
    <xsd:element name="MediaLengthInSeconds" ma:index="2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fbe0417-7da3-4d5e-b499-255d496a11d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9c4f9edb-82b3-4159-a94c-2321e739f5d4}" ma:internalName="TaxCatchAll" ma:showField="CatchAllData" ma:web="9fbe0417-7da3-4d5e-b499-255d496a11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525AF2-BD2E-42C0-8D53-43AD7AF4B057}">
  <ds:schemaRefs>
    <ds:schemaRef ds:uri="http://schemas.microsoft.com/sharepoint/v3/contenttype/forms"/>
  </ds:schemaRefs>
</ds:datastoreItem>
</file>

<file path=customXml/itemProps2.xml><?xml version="1.0" encoding="utf-8"?>
<ds:datastoreItem xmlns:ds="http://schemas.openxmlformats.org/officeDocument/2006/customXml" ds:itemID="{9E9AB839-E3EA-4299-809D-8CA05A5A4C25}">
  <ds:schemaRefs>
    <ds:schemaRef ds:uri="http://schemas.microsoft.com/office/2006/metadata/properties"/>
    <ds:schemaRef ds:uri="http://schemas.microsoft.com/office/infopath/2007/PartnerControls"/>
    <ds:schemaRef ds:uri="3c3347e7-d0d8-4295-b5a3-7ff5ee74f514"/>
    <ds:schemaRef ds:uri="9fbe0417-7da3-4d5e-b499-255d496a11d6"/>
  </ds:schemaRefs>
</ds:datastoreItem>
</file>

<file path=customXml/itemProps3.xml><?xml version="1.0" encoding="utf-8"?>
<ds:datastoreItem xmlns:ds="http://schemas.openxmlformats.org/officeDocument/2006/customXml" ds:itemID="{8FFDF8D8-1F35-4A6A-838B-58815469C63E}"/>
</file>

<file path=docProps/app.xml><?xml version="1.0" encoding="utf-8"?>
<Properties xmlns="http://schemas.openxmlformats.org/officeDocument/2006/extended-properties" xmlns:vt="http://schemas.openxmlformats.org/officeDocument/2006/docPropsVTypes">
  <Template>Normal</Template>
  <TotalTime>107</TotalTime>
  <Pages>5</Pages>
  <Words>1479</Words>
  <Characters>8434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 Shahid</dc:creator>
  <cp:keywords/>
  <dc:description/>
  <cp:lastModifiedBy>Saima Naveed</cp:lastModifiedBy>
  <cp:revision>58</cp:revision>
  <cp:lastPrinted>2025-09-11T08:08:00Z</cp:lastPrinted>
  <dcterms:created xsi:type="dcterms:W3CDTF">2025-10-30T11:46:00Z</dcterms:created>
  <dcterms:modified xsi:type="dcterms:W3CDTF">2025-11-17T11:27:00Z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0x0101006E7E49C5C3698448AD3C542B7EC51D32</vt:lpwstr>
  </property>
  <property fmtid="{D5CDD505-2E9C-101B-9397-08002B2CF9AE}" pid="3" name="MediaServiceImageTags">
    <vt:lpwstr/>
  </property>
</Properties>
</file>