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48E73" w14:textId="77777777" w:rsidR="0012165A" w:rsidRPr="0012165A" w:rsidRDefault="0012165A" w:rsidP="0012165A">
      <w:pPr>
        <w:rPr>
          <w:b/>
          <w:bCs/>
        </w:rPr>
      </w:pPr>
      <w:r w:rsidRPr="0012165A">
        <w:rPr>
          <w:b/>
          <w:bCs/>
        </w:rPr>
        <w:t>Homepage</w:t>
      </w:r>
    </w:p>
    <w:p w14:paraId="79E9B25B" w14:textId="77777777" w:rsidR="0012165A" w:rsidRPr="0012165A" w:rsidRDefault="0012165A" w:rsidP="0012165A">
      <w:r w:rsidRPr="0012165A">
        <w:rPr>
          <w:b/>
          <w:bCs/>
        </w:rPr>
        <w:t>Thrilling and Inspiring Introduction:</w:t>
      </w:r>
      <w:r w:rsidRPr="0012165A">
        <w:br/>
        <w:t xml:space="preserve">"Welcome to the future of immune support with </w:t>
      </w:r>
      <w:r w:rsidRPr="0012165A">
        <w:rPr>
          <w:b/>
          <w:bCs/>
        </w:rPr>
        <w:t>IPF Immune®</w:t>
      </w:r>
      <w:r w:rsidRPr="0012165A">
        <w:t>, a revolutionary dietary supplement designed to naturally fortify your immune system!"</w:t>
      </w:r>
    </w:p>
    <w:p w14:paraId="156C526F" w14:textId="77777777" w:rsidR="0012165A" w:rsidRPr="0012165A" w:rsidRDefault="0012165A" w:rsidP="0012165A">
      <w:pPr>
        <w:numPr>
          <w:ilvl w:val="0"/>
          <w:numId w:val="1"/>
        </w:numPr>
      </w:pPr>
      <w:r w:rsidRPr="0012165A">
        <w:rPr>
          <w:b/>
          <w:bCs/>
        </w:rPr>
        <w:t>Tagline:</w:t>
      </w:r>
      <w:r w:rsidRPr="0012165A">
        <w:t xml:space="preserve"> </w:t>
      </w:r>
      <w:r w:rsidRPr="0012165A">
        <w:t>专为免疫系统设计的膳食补充剂</w:t>
      </w:r>
      <w:r w:rsidRPr="0012165A">
        <w:t xml:space="preserve"> ("Specifically designed for your immune system").</w:t>
      </w:r>
    </w:p>
    <w:p w14:paraId="77A32C16" w14:textId="77777777" w:rsidR="0012165A" w:rsidRPr="0012165A" w:rsidRDefault="0012165A" w:rsidP="0012165A">
      <w:pPr>
        <w:numPr>
          <w:ilvl w:val="0"/>
          <w:numId w:val="1"/>
        </w:numPr>
      </w:pPr>
      <w:r w:rsidRPr="0012165A">
        <w:rPr>
          <w:b/>
          <w:bCs/>
        </w:rPr>
        <w:t>Highlights:</w:t>
      </w:r>
      <w:r w:rsidRPr="0012165A">
        <w:t xml:space="preserve"> Natural, safe, and scientifically validated.</w:t>
      </w:r>
    </w:p>
    <w:p w14:paraId="49DF37EF" w14:textId="77777777" w:rsidR="0012165A" w:rsidRPr="0012165A" w:rsidRDefault="0012165A" w:rsidP="0012165A">
      <w:pPr>
        <w:rPr>
          <w:b/>
          <w:bCs/>
        </w:rPr>
      </w:pPr>
      <w:r w:rsidRPr="0012165A">
        <w:rPr>
          <w:b/>
          <w:bCs/>
        </w:rPr>
        <w:t>About Us</w:t>
      </w:r>
    </w:p>
    <w:p w14:paraId="1371B40D" w14:textId="77777777" w:rsidR="0012165A" w:rsidRPr="0012165A" w:rsidRDefault="0012165A" w:rsidP="0012165A">
      <w:pPr>
        <w:numPr>
          <w:ilvl w:val="0"/>
          <w:numId w:val="2"/>
        </w:numPr>
      </w:pPr>
      <w:r w:rsidRPr="0012165A">
        <w:rPr>
          <w:b/>
          <w:bCs/>
        </w:rPr>
        <w:t>Inspiring Vision:</w:t>
      </w:r>
      <w:r w:rsidRPr="0012165A">
        <w:t xml:space="preserve"> Discover </w:t>
      </w:r>
      <w:proofErr w:type="spellStart"/>
      <w:r w:rsidRPr="0012165A">
        <w:t>Virogentics</w:t>
      </w:r>
      <w:proofErr w:type="spellEnd"/>
      <w:r w:rsidRPr="0012165A">
        <w:t>, a biotech pioneer committed to groundbreaking immune-support therapies and transforming lives worldwide.</w:t>
      </w:r>
    </w:p>
    <w:p w14:paraId="0C15239A" w14:textId="77777777" w:rsidR="0012165A" w:rsidRPr="0012165A" w:rsidRDefault="0012165A" w:rsidP="0012165A">
      <w:pPr>
        <w:numPr>
          <w:ilvl w:val="0"/>
          <w:numId w:val="2"/>
        </w:numPr>
      </w:pPr>
      <w:r w:rsidRPr="0012165A">
        <w:rPr>
          <w:b/>
          <w:bCs/>
        </w:rPr>
        <w:t>Commitment:</w:t>
      </w:r>
      <w:r w:rsidRPr="0012165A">
        <w:t xml:space="preserve"> Decades of innovation led by visionary leaders like Diana </w:t>
      </w:r>
      <w:proofErr w:type="spellStart"/>
      <w:r w:rsidRPr="0012165A">
        <w:t>Zhabilov</w:t>
      </w:r>
      <w:proofErr w:type="spellEnd"/>
      <w:r w:rsidRPr="0012165A">
        <w:t xml:space="preserve"> and a global team of experts.</w:t>
      </w:r>
    </w:p>
    <w:p w14:paraId="22038C5C" w14:textId="77777777" w:rsidR="0012165A" w:rsidRPr="0012165A" w:rsidRDefault="0012165A" w:rsidP="0012165A">
      <w:pPr>
        <w:rPr>
          <w:b/>
          <w:bCs/>
        </w:rPr>
      </w:pPr>
      <w:r w:rsidRPr="0012165A">
        <w:rPr>
          <w:b/>
          <w:bCs/>
        </w:rPr>
        <w:t>Product Overview</w:t>
      </w:r>
    </w:p>
    <w:p w14:paraId="7D2C6ED9" w14:textId="77777777" w:rsidR="0012165A" w:rsidRPr="0012165A" w:rsidRDefault="0012165A" w:rsidP="0012165A">
      <w:pPr>
        <w:numPr>
          <w:ilvl w:val="0"/>
          <w:numId w:val="3"/>
        </w:numPr>
      </w:pPr>
      <w:r w:rsidRPr="0012165A">
        <w:rPr>
          <w:b/>
          <w:bCs/>
        </w:rPr>
        <w:t xml:space="preserve">IPF </w:t>
      </w:r>
      <w:proofErr w:type="spellStart"/>
      <w:r w:rsidRPr="0012165A">
        <w:rPr>
          <w:b/>
          <w:bCs/>
        </w:rPr>
        <w:t>Immune®’s</w:t>
      </w:r>
      <w:proofErr w:type="spellEnd"/>
      <w:r w:rsidRPr="0012165A">
        <w:rPr>
          <w:b/>
          <w:bCs/>
        </w:rPr>
        <w:t xml:space="preserve"> Unmatched Benefits:</w:t>
      </w:r>
    </w:p>
    <w:p w14:paraId="2CA57B56" w14:textId="77777777" w:rsidR="0012165A" w:rsidRPr="0012165A" w:rsidRDefault="0012165A" w:rsidP="0012165A">
      <w:pPr>
        <w:numPr>
          <w:ilvl w:val="1"/>
          <w:numId w:val="3"/>
        </w:numPr>
      </w:pPr>
      <w:r w:rsidRPr="0012165A">
        <w:t>Boost immunity and fight infections naturally.</w:t>
      </w:r>
    </w:p>
    <w:p w14:paraId="6379597F" w14:textId="77777777" w:rsidR="0012165A" w:rsidRPr="0012165A" w:rsidRDefault="0012165A" w:rsidP="0012165A">
      <w:pPr>
        <w:numPr>
          <w:ilvl w:val="1"/>
          <w:numId w:val="3"/>
        </w:numPr>
      </w:pPr>
      <w:r w:rsidRPr="0012165A">
        <w:t>Scientifically tested to provide 35x lower toxicity than traditional antiviral therapies like Tamiflu and Acyclovir.</w:t>
      </w:r>
    </w:p>
    <w:p w14:paraId="416B5360" w14:textId="77777777" w:rsidR="0012165A" w:rsidRPr="0012165A" w:rsidRDefault="0012165A" w:rsidP="0012165A">
      <w:pPr>
        <w:numPr>
          <w:ilvl w:val="1"/>
          <w:numId w:val="3"/>
        </w:numPr>
      </w:pPr>
      <w:r w:rsidRPr="0012165A">
        <w:t>Registered under NDI #1083 with U.S. Patent #8,309,072.</w:t>
      </w:r>
    </w:p>
    <w:p w14:paraId="4D6A557A" w14:textId="77777777" w:rsidR="0012165A" w:rsidRPr="0012165A" w:rsidRDefault="0012165A" w:rsidP="0012165A">
      <w:pPr>
        <w:rPr>
          <w:b/>
          <w:bCs/>
        </w:rPr>
      </w:pPr>
      <w:r w:rsidRPr="0012165A">
        <w:rPr>
          <w:b/>
          <w:bCs/>
        </w:rPr>
        <w:t>Science &amp; Research</w:t>
      </w:r>
    </w:p>
    <w:p w14:paraId="035E0DBA" w14:textId="77777777" w:rsidR="0012165A" w:rsidRPr="0012165A" w:rsidRDefault="0012165A" w:rsidP="0012165A">
      <w:pPr>
        <w:numPr>
          <w:ilvl w:val="0"/>
          <w:numId w:val="4"/>
        </w:numPr>
      </w:pPr>
      <w:r w:rsidRPr="0012165A">
        <w:rPr>
          <w:b/>
          <w:bCs/>
        </w:rPr>
        <w:t>Clinical Breakthroughs:</w:t>
      </w:r>
    </w:p>
    <w:p w14:paraId="4A415B55" w14:textId="77777777" w:rsidR="0012165A" w:rsidRPr="0012165A" w:rsidRDefault="0012165A" w:rsidP="0012165A">
      <w:pPr>
        <w:numPr>
          <w:ilvl w:val="1"/>
          <w:numId w:val="4"/>
        </w:numPr>
      </w:pPr>
      <w:r w:rsidRPr="0012165A">
        <w:t>Tested at the Bulgarian National Center for Infectious and Parasitic Diseases, proving broad-spectrum antiviral effects.</w:t>
      </w:r>
    </w:p>
    <w:p w14:paraId="48599FA6" w14:textId="77777777" w:rsidR="0012165A" w:rsidRPr="0012165A" w:rsidRDefault="0012165A" w:rsidP="0012165A">
      <w:pPr>
        <w:numPr>
          <w:ilvl w:val="1"/>
          <w:numId w:val="4"/>
        </w:numPr>
      </w:pPr>
      <w:r w:rsidRPr="0012165A">
        <w:t>Patented IPF technology developed through years of rigorous research.</w:t>
      </w:r>
    </w:p>
    <w:p w14:paraId="314E7FFE" w14:textId="77777777" w:rsidR="0012165A" w:rsidRPr="0012165A" w:rsidRDefault="0012165A" w:rsidP="0012165A">
      <w:pPr>
        <w:rPr>
          <w:b/>
          <w:bCs/>
        </w:rPr>
      </w:pPr>
      <w:r w:rsidRPr="0012165A">
        <w:rPr>
          <w:b/>
          <w:bCs/>
        </w:rPr>
        <w:t>Application Areas</w:t>
      </w:r>
    </w:p>
    <w:p w14:paraId="2B910133" w14:textId="77777777" w:rsidR="0012165A" w:rsidRPr="0012165A" w:rsidRDefault="0012165A" w:rsidP="0012165A">
      <w:pPr>
        <w:numPr>
          <w:ilvl w:val="0"/>
          <w:numId w:val="5"/>
        </w:numPr>
      </w:pPr>
      <w:r w:rsidRPr="0012165A">
        <w:t>Real-world impact:</w:t>
      </w:r>
    </w:p>
    <w:p w14:paraId="74E7D7C4" w14:textId="77777777" w:rsidR="0012165A" w:rsidRPr="0012165A" w:rsidRDefault="0012165A" w:rsidP="0012165A">
      <w:pPr>
        <w:numPr>
          <w:ilvl w:val="1"/>
          <w:numId w:val="5"/>
        </w:numPr>
      </w:pPr>
      <w:r w:rsidRPr="0012165A">
        <w:t>Recovery for post-chemotherapy/radiation patients.</w:t>
      </w:r>
    </w:p>
    <w:p w14:paraId="7D4D7D06" w14:textId="77777777" w:rsidR="0012165A" w:rsidRPr="0012165A" w:rsidRDefault="0012165A" w:rsidP="0012165A">
      <w:pPr>
        <w:numPr>
          <w:ilvl w:val="1"/>
          <w:numId w:val="5"/>
        </w:numPr>
      </w:pPr>
      <w:r w:rsidRPr="0012165A">
        <w:t>Immunodeficiency support and overall wellness.</w:t>
      </w:r>
    </w:p>
    <w:p w14:paraId="20C25514" w14:textId="77777777" w:rsidR="0012165A" w:rsidRPr="0012165A" w:rsidRDefault="0012165A" w:rsidP="0012165A">
      <w:pPr>
        <w:rPr>
          <w:b/>
          <w:bCs/>
        </w:rPr>
      </w:pPr>
      <w:r w:rsidRPr="0012165A">
        <w:rPr>
          <w:b/>
          <w:bCs/>
        </w:rPr>
        <w:t>Testimonials</w:t>
      </w:r>
    </w:p>
    <w:p w14:paraId="5A46AA85" w14:textId="77777777" w:rsidR="0012165A" w:rsidRPr="0012165A" w:rsidRDefault="0012165A" w:rsidP="0012165A">
      <w:pPr>
        <w:numPr>
          <w:ilvl w:val="0"/>
          <w:numId w:val="6"/>
        </w:numPr>
      </w:pPr>
      <w:r w:rsidRPr="0012165A">
        <w:rPr>
          <w:b/>
          <w:bCs/>
        </w:rPr>
        <w:t>Inspired by Success:</w:t>
      </w:r>
      <w:r w:rsidRPr="0012165A">
        <w:t xml:space="preserve"> Hear transformational stories from users who regained their health and confidence.</w:t>
      </w:r>
    </w:p>
    <w:p w14:paraId="64088A61" w14:textId="77777777" w:rsidR="0012165A" w:rsidRPr="0012165A" w:rsidRDefault="0012165A" w:rsidP="0012165A">
      <w:pPr>
        <w:rPr>
          <w:b/>
          <w:bCs/>
        </w:rPr>
      </w:pPr>
      <w:r w:rsidRPr="0012165A">
        <w:rPr>
          <w:b/>
          <w:bCs/>
        </w:rPr>
        <w:t>Sales Page</w:t>
      </w:r>
    </w:p>
    <w:p w14:paraId="36B191D1" w14:textId="77777777" w:rsidR="0012165A" w:rsidRPr="0012165A" w:rsidRDefault="0012165A" w:rsidP="0012165A">
      <w:pPr>
        <w:numPr>
          <w:ilvl w:val="0"/>
          <w:numId w:val="7"/>
        </w:numPr>
      </w:pPr>
      <w:r w:rsidRPr="0012165A">
        <w:t>Seamless purchase experience:</w:t>
      </w:r>
    </w:p>
    <w:p w14:paraId="5533CBF3" w14:textId="77777777" w:rsidR="0012165A" w:rsidRPr="0012165A" w:rsidRDefault="0012165A" w:rsidP="0012165A">
      <w:pPr>
        <w:numPr>
          <w:ilvl w:val="1"/>
          <w:numId w:val="7"/>
        </w:numPr>
      </w:pPr>
      <w:r w:rsidRPr="0012165A">
        <w:lastRenderedPageBreak/>
        <w:t>Transparent pricing tailored for Chinese customers.</w:t>
      </w:r>
    </w:p>
    <w:p w14:paraId="3F241EFD" w14:textId="77777777" w:rsidR="0012165A" w:rsidRPr="0012165A" w:rsidRDefault="0012165A" w:rsidP="0012165A">
      <w:pPr>
        <w:numPr>
          <w:ilvl w:val="1"/>
          <w:numId w:val="7"/>
        </w:numPr>
      </w:pPr>
      <w:r w:rsidRPr="0012165A">
        <w:t>Simple order process with multiple payment options.</w:t>
      </w:r>
    </w:p>
    <w:p w14:paraId="67C5B775" w14:textId="77777777" w:rsidR="0012165A" w:rsidRPr="0012165A" w:rsidRDefault="0012165A" w:rsidP="0012165A">
      <w:pPr>
        <w:rPr>
          <w:b/>
          <w:bCs/>
        </w:rPr>
      </w:pPr>
      <w:r w:rsidRPr="0012165A">
        <w:rPr>
          <w:b/>
          <w:bCs/>
        </w:rPr>
        <w:t>FAQs</w:t>
      </w:r>
    </w:p>
    <w:p w14:paraId="271C04C2" w14:textId="77777777" w:rsidR="0012165A" w:rsidRPr="0012165A" w:rsidRDefault="0012165A" w:rsidP="0012165A">
      <w:pPr>
        <w:numPr>
          <w:ilvl w:val="0"/>
          <w:numId w:val="8"/>
        </w:numPr>
      </w:pPr>
      <w:r w:rsidRPr="0012165A">
        <w:t>Address concerns like product safety, storage instructions, and global origins with clear, bilingual answers.</w:t>
      </w:r>
    </w:p>
    <w:p w14:paraId="78EF469D" w14:textId="77777777" w:rsidR="0012165A" w:rsidRPr="0012165A" w:rsidRDefault="0012165A" w:rsidP="0012165A">
      <w:pPr>
        <w:rPr>
          <w:b/>
          <w:bCs/>
        </w:rPr>
      </w:pPr>
      <w:r w:rsidRPr="0012165A">
        <w:rPr>
          <w:b/>
          <w:bCs/>
        </w:rPr>
        <w:t>News &amp; Updates</w:t>
      </w:r>
    </w:p>
    <w:p w14:paraId="0E74E176" w14:textId="77777777" w:rsidR="0012165A" w:rsidRPr="0012165A" w:rsidRDefault="0012165A" w:rsidP="0012165A">
      <w:pPr>
        <w:numPr>
          <w:ilvl w:val="0"/>
          <w:numId w:val="9"/>
        </w:numPr>
      </w:pPr>
      <w:r w:rsidRPr="0012165A">
        <w:t xml:space="preserve">Celebrate </w:t>
      </w:r>
      <w:proofErr w:type="spellStart"/>
      <w:r w:rsidRPr="0012165A">
        <w:t>Virogentics</w:t>
      </w:r>
      <w:proofErr w:type="spellEnd"/>
      <w:r w:rsidRPr="0012165A">
        <w:t>’ global achievements:</w:t>
      </w:r>
    </w:p>
    <w:p w14:paraId="34FA190D" w14:textId="77777777" w:rsidR="0012165A" w:rsidRPr="0012165A" w:rsidRDefault="0012165A" w:rsidP="0012165A">
      <w:pPr>
        <w:numPr>
          <w:ilvl w:val="1"/>
          <w:numId w:val="9"/>
        </w:numPr>
      </w:pPr>
      <w:r w:rsidRPr="0012165A">
        <w:t>Clinical trials in Africa and Europe.</w:t>
      </w:r>
    </w:p>
    <w:p w14:paraId="799FCF80" w14:textId="77777777" w:rsidR="0012165A" w:rsidRPr="0012165A" w:rsidRDefault="0012165A" w:rsidP="0012165A">
      <w:pPr>
        <w:numPr>
          <w:ilvl w:val="1"/>
          <w:numId w:val="9"/>
        </w:numPr>
      </w:pPr>
      <w:r w:rsidRPr="0012165A">
        <w:t>Ongoing research into diabetes and other viral infections.</w:t>
      </w:r>
    </w:p>
    <w:p w14:paraId="02E86228" w14:textId="77777777" w:rsidR="0012165A" w:rsidRPr="0012165A" w:rsidRDefault="0012165A" w:rsidP="0012165A">
      <w:pPr>
        <w:rPr>
          <w:b/>
          <w:bCs/>
        </w:rPr>
      </w:pPr>
      <w:r w:rsidRPr="0012165A">
        <w:rPr>
          <w:b/>
          <w:bCs/>
        </w:rPr>
        <w:t>Contact Us</w:t>
      </w:r>
    </w:p>
    <w:p w14:paraId="280A475D" w14:textId="77777777" w:rsidR="0012165A" w:rsidRPr="0012165A" w:rsidRDefault="0012165A" w:rsidP="0012165A">
      <w:pPr>
        <w:numPr>
          <w:ilvl w:val="0"/>
          <w:numId w:val="10"/>
        </w:numPr>
      </w:pPr>
      <w:r w:rsidRPr="0012165A">
        <w:t>Easy access to support:</w:t>
      </w:r>
    </w:p>
    <w:p w14:paraId="2D60826C" w14:textId="77777777" w:rsidR="0012165A" w:rsidRPr="0012165A" w:rsidRDefault="0012165A" w:rsidP="0012165A">
      <w:pPr>
        <w:numPr>
          <w:ilvl w:val="1"/>
          <w:numId w:val="10"/>
        </w:numPr>
      </w:pPr>
      <w:r w:rsidRPr="0012165A">
        <w:t>Bilingual contact form, phone, and email options.</w:t>
      </w:r>
    </w:p>
    <w:p w14:paraId="6A782639" w14:textId="77777777" w:rsidR="0012165A" w:rsidRPr="0012165A" w:rsidRDefault="0012165A" w:rsidP="0012165A">
      <w:pPr>
        <w:numPr>
          <w:ilvl w:val="1"/>
          <w:numId w:val="10"/>
        </w:numPr>
      </w:pPr>
      <w:r w:rsidRPr="0012165A">
        <w:t>Regional office locations in China for enhanced communication.</w:t>
      </w:r>
    </w:p>
    <w:p w14:paraId="2B5AB6D7" w14:textId="15ECBEA8" w:rsidR="00E7594E" w:rsidRDefault="00E7594E"/>
    <w:p w14:paraId="365ADF3D" w14:textId="57330771" w:rsidR="00BD0285" w:rsidRDefault="00BD0285"/>
    <w:p w14:paraId="2BDCC676" w14:textId="77777777" w:rsidR="00BD0285" w:rsidRPr="00BD0285" w:rsidRDefault="00BD0285" w:rsidP="00BD0285">
      <w:r w:rsidRPr="00BD0285">
        <w:rPr>
          <w:b/>
          <w:bCs/>
        </w:rPr>
        <w:t>Homepage</w:t>
      </w:r>
    </w:p>
    <w:p w14:paraId="4FB6743C" w14:textId="77777777" w:rsidR="00BD0285" w:rsidRPr="00BD0285" w:rsidRDefault="00BD0285" w:rsidP="00BD0285">
      <w:pPr>
        <w:rPr>
          <w:b/>
          <w:bCs/>
        </w:rPr>
      </w:pPr>
      <w:r w:rsidRPr="00BD0285">
        <w:rPr>
          <w:b/>
          <w:bCs/>
        </w:rPr>
        <w:t>Inspiring Introduction:</w:t>
      </w:r>
    </w:p>
    <w:p w14:paraId="2595F3B2" w14:textId="77777777" w:rsidR="00BD0285" w:rsidRPr="00BD0285" w:rsidRDefault="00BD0285" w:rsidP="00BD0285">
      <w:r w:rsidRPr="00BD0285">
        <w:t>欢迎来到免疫支持的未来！</w:t>
      </w:r>
      <w:r w:rsidRPr="00BD0285">
        <w:t xml:space="preserve">IPF Immune® </w:t>
      </w:r>
      <w:r w:rsidRPr="00BD0285">
        <w:t>是一款专为增强免疫系统设计的革命性膳食补充剂，让您的健康更自然、更安全！</w:t>
      </w:r>
      <w:r w:rsidRPr="00BD0285">
        <w:br/>
      </w:r>
      <w:r w:rsidRPr="00BD0285">
        <w:rPr>
          <w:b/>
          <w:bCs/>
        </w:rPr>
        <w:t>Tagline</w:t>
      </w:r>
      <w:r w:rsidRPr="00BD0285">
        <w:t>: "</w:t>
      </w:r>
      <w:r w:rsidRPr="00BD0285">
        <w:t>专为免疫系统设计的膳食补充剂</w:t>
      </w:r>
      <w:r w:rsidRPr="00BD0285">
        <w:t>" ("Specifically designed for your immune system")</w:t>
      </w:r>
      <w:r w:rsidRPr="00BD0285">
        <w:br/>
      </w:r>
      <w:r w:rsidRPr="00BD0285">
        <w:rPr>
          <w:b/>
          <w:bCs/>
        </w:rPr>
        <w:t>Highlights</w:t>
      </w:r>
      <w:r w:rsidRPr="00BD0285">
        <w:t xml:space="preserve">: </w:t>
      </w:r>
      <w:r w:rsidRPr="00BD0285">
        <w:t>天然、安全、科学验证</w:t>
      </w:r>
      <w:r w:rsidRPr="00BD0285">
        <w:t xml:space="preserve"> (Natural, safe, and scientifically validated)</w:t>
      </w:r>
    </w:p>
    <w:p w14:paraId="04B2BB99" w14:textId="77777777" w:rsidR="00BD0285" w:rsidRPr="00BD0285" w:rsidRDefault="00BD0285" w:rsidP="00BD0285">
      <w:r w:rsidRPr="00BD0285">
        <w:pict w14:anchorId="2582E8D8">
          <v:rect id="_x0000_i1025" style="width:0;height:1.5pt" o:hralign="center" o:hrstd="t" o:hr="t" fillcolor="#a0a0a0" stroked="f"/>
        </w:pict>
      </w:r>
    </w:p>
    <w:p w14:paraId="57D39E71" w14:textId="77777777" w:rsidR="00BD0285" w:rsidRPr="00BD0285" w:rsidRDefault="00BD0285" w:rsidP="00BD0285">
      <w:r w:rsidRPr="00BD0285">
        <w:rPr>
          <w:b/>
          <w:bCs/>
        </w:rPr>
        <w:t>About Us</w:t>
      </w:r>
    </w:p>
    <w:p w14:paraId="6C72484A" w14:textId="77777777" w:rsidR="00BD0285" w:rsidRPr="00BD0285" w:rsidRDefault="00BD0285" w:rsidP="00BD0285">
      <w:pPr>
        <w:rPr>
          <w:b/>
          <w:bCs/>
        </w:rPr>
      </w:pPr>
      <w:r w:rsidRPr="00BD0285">
        <w:rPr>
          <w:b/>
          <w:bCs/>
        </w:rPr>
        <w:t>Inspiring Vision:</w:t>
      </w:r>
    </w:p>
    <w:p w14:paraId="774C26A8" w14:textId="77777777" w:rsidR="00BD0285" w:rsidRPr="00BD0285" w:rsidRDefault="00BD0285" w:rsidP="00BD0285">
      <w:r w:rsidRPr="00BD0285">
        <w:t>发现</w:t>
      </w:r>
      <w:r w:rsidRPr="00BD0285">
        <w:t xml:space="preserve"> </w:t>
      </w:r>
      <w:proofErr w:type="spellStart"/>
      <w:r w:rsidRPr="00BD0285">
        <w:t>Virogentics</w:t>
      </w:r>
      <w:proofErr w:type="spellEnd"/>
      <w:r w:rsidRPr="00BD0285">
        <w:t>，这是一家致力于突破性免疫支持疗法并改变全球生命的生物技术先锋。</w:t>
      </w:r>
      <w:r w:rsidRPr="00BD0285">
        <w:br/>
      </w:r>
      <w:r w:rsidRPr="00BD0285">
        <w:rPr>
          <w:b/>
          <w:bCs/>
        </w:rPr>
        <w:t>Our Commitment</w:t>
      </w:r>
      <w:r w:rsidRPr="00BD0285">
        <w:t xml:space="preserve">: </w:t>
      </w:r>
      <w:r w:rsidRPr="00BD0285">
        <w:t>由</w:t>
      </w:r>
      <w:r w:rsidRPr="00BD0285">
        <w:t xml:space="preserve"> Diana </w:t>
      </w:r>
      <w:proofErr w:type="spellStart"/>
      <w:r w:rsidRPr="00BD0285">
        <w:t>Zhabilov</w:t>
      </w:r>
      <w:proofErr w:type="spellEnd"/>
      <w:r w:rsidRPr="00BD0285">
        <w:t xml:space="preserve"> </w:t>
      </w:r>
      <w:r w:rsidRPr="00BD0285">
        <w:t>和全球专家团队领导，数十年的创新推动健康科技的进步。</w:t>
      </w:r>
    </w:p>
    <w:p w14:paraId="3F73EAE6" w14:textId="77777777" w:rsidR="00BD0285" w:rsidRPr="00BD0285" w:rsidRDefault="00BD0285" w:rsidP="00BD0285">
      <w:r w:rsidRPr="00BD0285">
        <w:pict w14:anchorId="2A2B7658">
          <v:rect id="_x0000_i1026" style="width:0;height:1.5pt" o:hralign="center" o:hrstd="t" o:hr="t" fillcolor="#a0a0a0" stroked="f"/>
        </w:pict>
      </w:r>
    </w:p>
    <w:p w14:paraId="5D075ABC" w14:textId="77777777" w:rsidR="00BD0285" w:rsidRPr="00BD0285" w:rsidRDefault="00BD0285" w:rsidP="00BD0285">
      <w:r w:rsidRPr="00BD0285">
        <w:rPr>
          <w:b/>
          <w:bCs/>
        </w:rPr>
        <w:t>Product Overview</w:t>
      </w:r>
    </w:p>
    <w:p w14:paraId="7E30CEB0" w14:textId="77777777" w:rsidR="00BD0285" w:rsidRPr="00BD0285" w:rsidRDefault="00BD0285" w:rsidP="00BD0285">
      <w:pPr>
        <w:rPr>
          <w:b/>
          <w:bCs/>
        </w:rPr>
      </w:pPr>
      <w:r w:rsidRPr="00BD0285">
        <w:rPr>
          <w:b/>
          <w:bCs/>
        </w:rPr>
        <w:t xml:space="preserve">IPF Immune® </w:t>
      </w:r>
      <w:r w:rsidRPr="00BD0285">
        <w:rPr>
          <w:b/>
          <w:bCs/>
        </w:rPr>
        <w:t>的独特优势</w:t>
      </w:r>
      <w:r w:rsidRPr="00BD0285">
        <w:rPr>
          <w:b/>
          <w:bCs/>
        </w:rPr>
        <w:t>:</w:t>
      </w:r>
    </w:p>
    <w:p w14:paraId="31762176" w14:textId="77777777" w:rsidR="00BD0285" w:rsidRPr="00BD0285" w:rsidRDefault="00BD0285" w:rsidP="00BD0285">
      <w:pPr>
        <w:numPr>
          <w:ilvl w:val="0"/>
          <w:numId w:val="11"/>
        </w:numPr>
      </w:pPr>
      <w:r w:rsidRPr="00BD0285">
        <w:rPr>
          <w:b/>
          <w:bCs/>
        </w:rPr>
        <w:lastRenderedPageBreak/>
        <w:t>增强免疫力</w:t>
      </w:r>
      <w:r w:rsidRPr="00BD0285">
        <w:t xml:space="preserve">: </w:t>
      </w:r>
      <w:r w:rsidRPr="00BD0285">
        <w:t>自然抵抗感染。</w:t>
      </w:r>
    </w:p>
    <w:p w14:paraId="1BEE7885" w14:textId="77777777" w:rsidR="00BD0285" w:rsidRPr="00BD0285" w:rsidRDefault="00BD0285" w:rsidP="00BD0285">
      <w:pPr>
        <w:numPr>
          <w:ilvl w:val="0"/>
          <w:numId w:val="11"/>
        </w:numPr>
      </w:pPr>
      <w:r w:rsidRPr="00BD0285">
        <w:rPr>
          <w:b/>
          <w:bCs/>
        </w:rPr>
        <w:t>科学验证</w:t>
      </w:r>
      <w:r w:rsidRPr="00BD0285">
        <w:t xml:space="preserve">: </w:t>
      </w:r>
      <w:r w:rsidRPr="00BD0285">
        <w:t>毒性比传统抗病毒疗法（如达菲和阿昔洛韦）低</w:t>
      </w:r>
      <w:r w:rsidRPr="00BD0285">
        <w:t xml:space="preserve"> 35 </w:t>
      </w:r>
      <w:r w:rsidRPr="00BD0285">
        <w:t>倍。</w:t>
      </w:r>
    </w:p>
    <w:p w14:paraId="26925930" w14:textId="77777777" w:rsidR="00BD0285" w:rsidRPr="00BD0285" w:rsidRDefault="00BD0285" w:rsidP="00BD0285">
      <w:pPr>
        <w:numPr>
          <w:ilvl w:val="0"/>
          <w:numId w:val="11"/>
        </w:numPr>
      </w:pPr>
      <w:r w:rsidRPr="00BD0285">
        <w:rPr>
          <w:b/>
          <w:bCs/>
        </w:rPr>
        <w:t>注册信息</w:t>
      </w:r>
      <w:r w:rsidRPr="00BD0285">
        <w:t xml:space="preserve">: NDI #1083 </w:t>
      </w:r>
      <w:r w:rsidRPr="00BD0285">
        <w:t>注册，专利号</w:t>
      </w:r>
      <w:r w:rsidRPr="00BD0285">
        <w:t xml:space="preserve"> #8,309,072</w:t>
      </w:r>
      <w:r w:rsidRPr="00BD0285">
        <w:t>。</w:t>
      </w:r>
    </w:p>
    <w:p w14:paraId="57745C3B" w14:textId="77777777" w:rsidR="00BD0285" w:rsidRPr="00BD0285" w:rsidRDefault="00BD0285" w:rsidP="00BD0285">
      <w:r w:rsidRPr="00BD0285">
        <w:pict w14:anchorId="6067D992">
          <v:rect id="_x0000_i1027" style="width:0;height:1.5pt" o:hralign="center" o:hrstd="t" o:hr="t" fillcolor="#a0a0a0" stroked="f"/>
        </w:pict>
      </w:r>
    </w:p>
    <w:p w14:paraId="26031C73" w14:textId="77777777" w:rsidR="00BD0285" w:rsidRPr="00BD0285" w:rsidRDefault="00BD0285" w:rsidP="00BD0285">
      <w:r w:rsidRPr="00BD0285">
        <w:rPr>
          <w:b/>
          <w:bCs/>
        </w:rPr>
        <w:t>Science &amp; Research</w:t>
      </w:r>
    </w:p>
    <w:p w14:paraId="60673986" w14:textId="77777777" w:rsidR="00BD0285" w:rsidRPr="00BD0285" w:rsidRDefault="00BD0285" w:rsidP="00BD0285">
      <w:pPr>
        <w:rPr>
          <w:b/>
          <w:bCs/>
        </w:rPr>
      </w:pPr>
      <w:r w:rsidRPr="00BD0285">
        <w:rPr>
          <w:b/>
          <w:bCs/>
        </w:rPr>
        <w:t>科学与研究突破</w:t>
      </w:r>
      <w:r w:rsidRPr="00BD0285">
        <w:rPr>
          <w:b/>
          <w:bCs/>
        </w:rPr>
        <w:t>:</w:t>
      </w:r>
    </w:p>
    <w:p w14:paraId="7316AA09" w14:textId="77777777" w:rsidR="00BD0285" w:rsidRPr="00BD0285" w:rsidRDefault="00BD0285" w:rsidP="00BD0285">
      <w:pPr>
        <w:numPr>
          <w:ilvl w:val="0"/>
          <w:numId w:val="12"/>
        </w:numPr>
      </w:pPr>
      <w:r w:rsidRPr="00BD0285">
        <w:rPr>
          <w:b/>
          <w:bCs/>
        </w:rPr>
        <w:t>临床突破</w:t>
      </w:r>
      <w:r w:rsidRPr="00BD0285">
        <w:t xml:space="preserve">: </w:t>
      </w:r>
      <w:r w:rsidRPr="00BD0285">
        <w:t>在保加利亚国家传染病与寄生虫疾病中心进行测试，证明具有广谱抗病毒效果。</w:t>
      </w:r>
    </w:p>
    <w:p w14:paraId="47860BBD" w14:textId="77777777" w:rsidR="00BD0285" w:rsidRPr="00BD0285" w:rsidRDefault="00BD0285" w:rsidP="00BD0285">
      <w:pPr>
        <w:numPr>
          <w:ilvl w:val="0"/>
          <w:numId w:val="12"/>
        </w:numPr>
      </w:pPr>
      <w:r w:rsidRPr="00BD0285">
        <w:rPr>
          <w:b/>
          <w:bCs/>
        </w:rPr>
        <w:t>专利技术</w:t>
      </w:r>
      <w:r w:rsidRPr="00BD0285">
        <w:t xml:space="preserve">: </w:t>
      </w:r>
      <w:r w:rsidRPr="00BD0285">
        <w:t>通过多年的严格研究开发的</w:t>
      </w:r>
      <w:r w:rsidRPr="00BD0285">
        <w:t xml:space="preserve"> IPF </w:t>
      </w:r>
      <w:r w:rsidRPr="00BD0285">
        <w:t>专利技术。</w:t>
      </w:r>
    </w:p>
    <w:p w14:paraId="7C7D1DDC" w14:textId="77777777" w:rsidR="00BD0285" w:rsidRPr="00BD0285" w:rsidRDefault="00BD0285" w:rsidP="00BD0285">
      <w:r w:rsidRPr="00BD0285">
        <w:pict w14:anchorId="0B129A72">
          <v:rect id="_x0000_i1028" style="width:0;height:1.5pt" o:hralign="center" o:hrstd="t" o:hr="t" fillcolor="#a0a0a0" stroked="f"/>
        </w:pict>
      </w:r>
    </w:p>
    <w:p w14:paraId="66EF76B5" w14:textId="77777777" w:rsidR="00BD0285" w:rsidRPr="00BD0285" w:rsidRDefault="00BD0285" w:rsidP="00BD0285">
      <w:r w:rsidRPr="00BD0285">
        <w:rPr>
          <w:b/>
          <w:bCs/>
        </w:rPr>
        <w:t>Application Areas</w:t>
      </w:r>
    </w:p>
    <w:p w14:paraId="0BA9EC47" w14:textId="77777777" w:rsidR="00BD0285" w:rsidRPr="00BD0285" w:rsidRDefault="00BD0285" w:rsidP="00BD0285">
      <w:pPr>
        <w:rPr>
          <w:b/>
          <w:bCs/>
        </w:rPr>
      </w:pPr>
      <w:r w:rsidRPr="00BD0285">
        <w:rPr>
          <w:b/>
          <w:bCs/>
        </w:rPr>
        <w:t>实际应用场景</w:t>
      </w:r>
      <w:r w:rsidRPr="00BD0285">
        <w:rPr>
          <w:b/>
          <w:bCs/>
        </w:rPr>
        <w:t>:</w:t>
      </w:r>
    </w:p>
    <w:p w14:paraId="10DA1033" w14:textId="77777777" w:rsidR="00BD0285" w:rsidRPr="00BD0285" w:rsidRDefault="00BD0285" w:rsidP="00BD0285">
      <w:pPr>
        <w:numPr>
          <w:ilvl w:val="0"/>
          <w:numId w:val="13"/>
        </w:numPr>
      </w:pPr>
      <w:r w:rsidRPr="00BD0285">
        <w:rPr>
          <w:b/>
          <w:bCs/>
        </w:rPr>
        <w:t>术后恢复</w:t>
      </w:r>
      <w:r w:rsidRPr="00BD0285">
        <w:t xml:space="preserve">: </w:t>
      </w:r>
      <w:r w:rsidRPr="00BD0285">
        <w:t>化疗</w:t>
      </w:r>
      <w:r w:rsidRPr="00BD0285">
        <w:t>/</w:t>
      </w:r>
      <w:r w:rsidRPr="00BD0285">
        <w:t>放疗后的患者恢复支持。</w:t>
      </w:r>
    </w:p>
    <w:p w14:paraId="18AC350B" w14:textId="77777777" w:rsidR="00BD0285" w:rsidRPr="00BD0285" w:rsidRDefault="00BD0285" w:rsidP="00BD0285">
      <w:pPr>
        <w:numPr>
          <w:ilvl w:val="0"/>
          <w:numId w:val="13"/>
        </w:numPr>
      </w:pPr>
      <w:r w:rsidRPr="00BD0285">
        <w:rPr>
          <w:b/>
          <w:bCs/>
        </w:rPr>
        <w:t>免疫支持</w:t>
      </w:r>
      <w:r w:rsidRPr="00BD0285">
        <w:t xml:space="preserve">: </w:t>
      </w:r>
      <w:r w:rsidRPr="00BD0285">
        <w:t>针对免疫缺陷和整体健康提供支持。</w:t>
      </w:r>
    </w:p>
    <w:p w14:paraId="217BA989" w14:textId="77777777" w:rsidR="00BD0285" w:rsidRPr="00BD0285" w:rsidRDefault="00BD0285" w:rsidP="00BD0285">
      <w:r w:rsidRPr="00BD0285">
        <w:pict w14:anchorId="63BBCA2C">
          <v:rect id="_x0000_i1029" style="width:0;height:1.5pt" o:hralign="center" o:hrstd="t" o:hr="t" fillcolor="#a0a0a0" stroked="f"/>
        </w:pict>
      </w:r>
    </w:p>
    <w:p w14:paraId="2023ABA3" w14:textId="77777777" w:rsidR="00BD0285" w:rsidRPr="00BD0285" w:rsidRDefault="00BD0285" w:rsidP="00BD0285">
      <w:r w:rsidRPr="00BD0285">
        <w:rPr>
          <w:b/>
          <w:bCs/>
        </w:rPr>
        <w:t>Testimonials</w:t>
      </w:r>
    </w:p>
    <w:p w14:paraId="137C4EE7" w14:textId="77777777" w:rsidR="00BD0285" w:rsidRPr="00BD0285" w:rsidRDefault="00BD0285" w:rsidP="00BD0285">
      <w:pPr>
        <w:rPr>
          <w:b/>
          <w:bCs/>
        </w:rPr>
      </w:pPr>
      <w:r w:rsidRPr="00BD0285">
        <w:rPr>
          <w:b/>
          <w:bCs/>
        </w:rPr>
        <w:t>用户见证</w:t>
      </w:r>
      <w:r w:rsidRPr="00BD0285">
        <w:rPr>
          <w:b/>
          <w:bCs/>
        </w:rPr>
        <w:t>:</w:t>
      </w:r>
    </w:p>
    <w:p w14:paraId="22EBC0B9" w14:textId="77777777" w:rsidR="00BD0285" w:rsidRPr="00BD0285" w:rsidRDefault="00BD0285" w:rsidP="00BD0285">
      <w:r w:rsidRPr="00BD0285">
        <w:t>真实故事展示</w:t>
      </w:r>
      <w:r w:rsidRPr="00BD0285">
        <w:t xml:space="preserve"> IPF Immune® </w:t>
      </w:r>
      <w:r w:rsidRPr="00BD0285">
        <w:t>如何帮助用户重拾健康与信心：</w:t>
      </w:r>
    </w:p>
    <w:p w14:paraId="494D33A7" w14:textId="77777777" w:rsidR="00BD0285" w:rsidRPr="00BD0285" w:rsidRDefault="00BD0285" w:rsidP="00BD0285">
      <w:pPr>
        <w:numPr>
          <w:ilvl w:val="0"/>
          <w:numId w:val="14"/>
        </w:numPr>
      </w:pPr>
      <w:r w:rsidRPr="00BD0285">
        <w:rPr>
          <w:b/>
          <w:bCs/>
        </w:rPr>
        <w:t>J.M. Richard</w:t>
      </w:r>
      <w:r w:rsidRPr="00BD0285">
        <w:t>: "</w:t>
      </w:r>
      <w:r w:rsidRPr="00BD0285">
        <w:t>免疫增强剂帮助我控制</w:t>
      </w:r>
      <w:r w:rsidRPr="00BD0285">
        <w:t xml:space="preserve"> HSV </w:t>
      </w:r>
      <w:r w:rsidRPr="00BD0285">
        <w:t>症状，效果显著，无副作用。</w:t>
      </w:r>
      <w:r w:rsidRPr="00BD0285">
        <w:t>"</w:t>
      </w:r>
    </w:p>
    <w:p w14:paraId="31C35B38" w14:textId="77777777" w:rsidR="00BD0285" w:rsidRPr="00BD0285" w:rsidRDefault="00BD0285" w:rsidP="00BD0285">
      <w:pPr>
        <w:numPr>
          <w:ilvl w:val="0"/>
          <w:numId w:val="14"/>
        </w:numPr>
      </w:pPr>
      <w:proofErr w:type="spellStart"/>
      <w:r w:rsidRPr="00BD0285">
        <w:rPr>
          <w:b/>
          <w:bCs/>
        </w:rPr>
        <w:t>Rayski</w:t>
      </w:r>
      <w:proofErr w:type="spellEnd"/>
      <w:r w:rsidRPr="00BD0285">
        <w:rPr>
          <w:b/>
          <w:bCs/>
        </w:rPr>
        <w:t xml:space="preserve"> X</w:t>
      </w:r>
      <w:r w:rsidRPr="00BD0285">
        <w:t xml:space="preserve">: "IPF Immune® </w:t>
      </w:r>
      <w:r w:rsidRPr="00BD0285">
        <w:t>帮助我度过冬季流感高峰期，没有生病，健康显著改善！</w:t>
      </w:r>
      <w:r w:rsidRPr="00BD0285">
        <w:t>"</w:t>
      </w:r>
    </w:p>
    <w:p w14:paraId="2E8F4D1C" w14:textId="77777777" w:rsidR="00BD0285" w:rsidRPr="00BD0285" w:rsidRDefault="00BD0285" w:rsidP="00BD0285">
      <w:r w:rsidRPr="00BD0285">
        <w:pict w14:anchorId="3647F41E">
          <v:rect id="_x0000_i1030" style="width:0;height:1.5pt" o:hralign="center" o:hrstd="t" o:hr="t" fillcolor="#a0a0a0" stroked="f"/>
        </w:pict>
      </w:r>
    </w:p>
    <w:p w14:paraId="4A8DF5E0" w14:textId="77777777" w:rsidR="00BD0285" w:rsidRPr="00BD0285" w:rsidRDefault="00BD0285" w:rsidP="00BD0285">
      <w:r w:rsidRPr="00BD0285">
        <w:rPr>
          <w:b/>
          <w:bCs/>
        </w:rPr>
        <w:t>Sales Page</w:t>
      </w:r>
    </w:p>
    <w:p w14:paraId="431E6FE3" w14:textId="77777777" w:rsidR="00BD0285" w:rsidRPr="00BD0285" w:rsidRDefault="00BD0285" w:rsidP="00BD0285">
      <w:pPr>
        <w:rPr>
          <w:b/>
          <w:bCs/>
        </w:rPr>
      </w:pPr>
      <w:r w:rsidRPr="00BD0285">
        <w:rPr>
          <w:b/>
          <w:bCs/>
        </w:rPr>
        <w:t>简单便捷的购买体验</w:t>
      </w:r>
      <w:r w:rsidRPr="00BD0285">
        <w:rPr>
          <w:b/>
          <w:bCs/>
        </w:rPr>
        <w:t>:</w:t>
      </w:r>
    </w:p>
    <w:p w14:paraId="01B72552" w14:textId="77777777" w:rsidR="00BD0285" w:rsidRPr="00BD0285" w:rsidRDefault="00BD0285" w:rsidP="00BD0285">
      <w:pPr>
        <w:numPr>
          <w:ilvl w:val="0"/>
          <w:numId w:val="15"/>
        </w:numPr>
      </w:pPr>
      <w:r w:rsidRPr="00BD0285">
        <w:rPr>
          <w:b/>
          <w:bCs/>
        </w:rPr>
        <w:t>透明定价</w:t>
      </w:r>
      <w:r w:rsidRPr="00BD0285">
        <w:t xml:space="preserve">: </w:t>
      </w:r>
      <w:r w:rsidRPr="00BD0285">
        <w:t>针对中国市场的特惠价格。</w:t>
      </w:r>
    </w:p>
    <w:p w14:paraId="6A1F63B3" w14:textId="77777777" w:rsidR="00BD0285" w:rsidRPr="00BD0285" w:rsidRDefault="00BD0285" w:rsidP="00BD0285">
      <w:pPr>
        <w:numPr>
          <w:ilvl w:val="0"/>
          <w:numId w:val="15"/>
        </w:numPr>
      </w:pPr>
      <w:r w:rsidRPr="00BD0285">
        <w:rPr>
          <w:b/>
          <w:bCs/>
        </w:rPr>
        <w:t>便捷支付</w:t>
      </w:r>
      <w:r w:rsidRPr="00BD0285">
        <w:t xml:space="preserve">: </w:t>
      </w:r>
      <w:r w:rsidRPr="00BD0285">
        <w:t>多种支付方式，轻松下单。</w:t>
      </w:r>
    </w:p>
    <w:p w14:paraId="5140AA9D" w14:textId="77777777" w:rsidR="00BD0285" w:rsidRPr="00BD0285" w:rsidRDefault="00BD0285" w:rsidP="00BD0285">
      <w:pPr>
        <w:numPr>
          <w:ilvl w:val="0"/>
          <w:numId w:val="15"/>
        </w:numPr>
      </w:pPr>
      <w:r w:rsidRPr="00BD0285">
        <w:rPr>
          <w:b/>
          <w:bCs/>
        </w:rPr>
        <w:t>立即购买</w:t>
      </w:r>
      <w:r w:rsidRPr="00BD0285">
        <w:t xml:space="preserve">: </w:t>
      </w:r>
      <w:r w:rsidRPr="00BD0285">
        <w:t>点击</w:t>
      </w:r>
      <w:r w:rsidRPr="00BD0285">
        <w:t>“</w:t>
      </w:r>
      <w:r w:rsidRPr="00BD0285">
        <w:t>立即购买</w:t>
      </w:r>
      <w:r w:rsidRPr="00BD0285">
        <w:t>”</w:t>
      </w:r>
      <w:r w:rsidRPr="00BD0285">
        <w:t>，开始健康之旅。</w:t>
      </w:r>
    </w:p>
    <w:p w14:paraId="38DE18AF" w14:textId="77777777" w:rsidR="00BD0285" w:rsidRPr="00BD0285" w:rsidRDefault="00BD0285" w:rsidP="00BD0285">
      <w:r w:rsidRPr="00BD0285">
        <w:pict w14:anchorId="016CFF97">
          <v:rect id="_x0000_i1031" style="width:0;height:1.5pt" o:hralign="center" o:hrstd="t" o:hr="t" fillcolor="#a0a0a0" stroked="f"/>
        </w:pict>
      </w:r>
    </w:p>
    <w:p w14:paraId="3B65CEA3" w14:textId="77777777" w:rsidR="00BD0285" w:rsidRPr="00BD0285" w:rsidRDefault="00BD0285" w:rsidP="00BD0285">
      <w:r w:rsidRPr="00BD0285">
        <w:rPr>
          <w:b/>
          <w:bCs/>
        </w:rPr>
        <w:t>FAQs</w:t>
      </w:r>
    </w:p>
    <w:p w14:paraId="4BB50D9E" w14:textId="77777777" w:rsidR="00BD0285" w:rsidRPr="00BD0285" w:rsidRDefault="00BD0285" w:rsidP="00BD0285">
      <w:pPr>
        <w:rPr>
          <w:b/>
          <w:bCs/>
        </w:rPr>
      </w:pPr>
      <w:r w:rsidRPr="00BD0285">
        <w:rPr>
          <w:b/>
          <w:bCs/>
        </w:rPr>
        <w:lastRenderedPageBreak/>
        <w:t>常见问题解答</w:t>
      </w:r>
      <w:r w:rsidRPr="00BD0285">
        <w:rPr>
          <w:b/>
          <w:bCs/>
        </w:rPr>
        <w:t>:</w:t>
      </w:r>
    </w:p>
    <w:p w14:paraId="7BD84E65" w14:textId="77777777" w:rsidR="00BD0285" w:rsidRPr="00BD0285" w:rsidRDefault="00BD0285" w:rsidP="00BD0285">
      <w:pPr>
        <w:numPr>
          <w:ilvl w:val="0"/>
          <w:numId w:val="16"/>
        </w:numPr>
      </w:pPr>
      <w:r w:rsidRPr="00BD0285">
        <w:rPr>
          <w:b/>
          <w:bCs/>
        </w:rPr>
        <w:t>产品安全性</w:t>
      </w:r>
      <w:r w:rsidRPr="00BD0285">
        <w:t xml:space="preserve">: IPF Immune® </w:t>
      </w:r>
      <w:r w:rsidRPr="00BD0285">
        <w:t>是天然且经科学测试的。</w:t>
      </w:r>
    </w:p>
    <w:p w14:paraId="34447D64" w14:textId="77777777" w:rsidR="00BD0285" w:rsidRPr="00BD0285" w:rsidRDefault="00BD0285" w:rsidP="00BD0285">
      <w:pPr>
        <w:numPr>
          <w:ilvl w:val="0"/>
          <w:numId w:val="16"/>
        </w:numPr>
      </w:pPr>
      <w:r w:rsidRPr="00BD0285">
        <w:rPr>
          <w:b/>
          <w:bCs/>
        </w:rPr>
        <w:t>储存说明</w:t>
      </w:r>
      <w:r w:rsidRPr="00BD0285">
        <w:t xml:space="preserve">: </w:t>
      </w:r>
      <w:r w:rsidRPr="00BD0285">
        <w:t>请置于阴凉干燥处，避免阳光直射。</w:t>
      </w:r>
    </w:p>
    <w:p w14:paraId="428B332E" w14:textId="77777777" w:rsidR="00BD0285" w:rsidRPr="00BD0285" w:rsidRDefault="00BD0285" w:rsidP="00BD0285">
      <w:pPr>
        <w:numPr>
          <w:ilvl w:val="0"/>
          <w:numId w:val="16"/>
        </w:numPr>
      </w:pPr>
      <w:r w:rsidRPr="00BD0285">
        <w:rPr>
          <w:b/>
          <w:bCs/>
        </w:rPr>
        <w:t>产品来源</w:t>
      </w:r>
      <w:r w:rsidRPr="00BD0285">
        <w:t xml:space="preserve">: </w:t>
      </w:r>
      <w:r w:rsidRPr="00BD0285">
        <w:t>由美国</w:t>
      </w:r>
      <w:r w:rsidRPr="00BD0285">
        <w:t xml:space="preserve"> </w:t>
      </w:r>
      <w:proofErr w:type="spellStart"/>
      <w:r w:rsidRPr="00BD0285">
        <w:t>Virogentics</w:t>
      </w:r>
      <w:proofErr w:type="spellEnd"/>
      <w:r w:rsidRPr="00BD0285">
        <w:t xml:space="preserve"> </w:t>
      </w:r>
      <w:r w:rsidRPr="00BD0285">
        <w:t>公司开发，获得全球专利。</w:t>
      </w:r>
    </w:p>
    <w:p w14:paraId="71373AFB" w14:textId="77777777" w:rsidR="00BD0285" w:rsidRPr="00BD0285" w:rsidRDefault="00BD0285" w:rsidP="00BD0285">
      <w:r w:rsidRPr="00BD0285">
        <w:pict w14:anchorId="4D95EB6B">
          <v:rect id="_x0000_i1032" style="width:0;height:1.5pt" o:hralign="center" o:hrstd="t" o:hr="t" fillcolor="#a0a0a0" stroked="f"/>
        </w:pict>
      </w:r>
    </w:p>
    <w:p w14:paraId="6EDEB620" w14:textId="77777777" w:rsidR="00BD0285" w:rsidRPr="00BD0285" w:rsidRDefault="00BD0285" w:rsidP="00BD0285">
      <w:r w:rsidRPr="00BD0285">
        <w:rPr>
          <w:b/>
          <w:bCs/>
        </w:rPr>
        <w:t>News &amp; Updates</w:t>
      </w:r>
    </w:p>
    <w:p w14:paraId="70FDEF12" w14:textId="77777777" w:rsidR="00BD0285" w:rsidRPr="00BD0285" w:rsidRDefault="00BD0285" w:rsidP="00BD0285">
      <w:pPr>
        <w:rPr>
          <w:b/>
          <w:bCs/>
        </w:rPr>
      </w:pPr>
      <w:r w:rsidRPr="00BD0285">
        <w:rPr>
          <w:b/>
          <w:bCs/>
        </w:rPr>
        <w:t>最新动态</w:t>
      </w:r>
      <w:r w:rsidRPr="00BD0285">
        <w:rPr>
          <w:b/>
          <w:bCs/>
        </w:rPr>
        <w:t>:</w:t>
      </w:r>
    </w:p>
    <w:p w14:paraId="58C972B5" w14:textId="77777777" w:rsidR="00BD0285" w:rsidRPr="00BD0285" w:rsidRDefault="00BD0285" w:rsidP="00BD0285">
      <w:pPr>
        <w:numPr>
          <w:ilvl w:val="0"/>
          <w:numId w:val="17"/>
        </w:numPr>
      </w:pPr>
      <w:r w:rsidRPr="00BD0285">
        <w:rPr>
          <w:b/>
          <w:bCs/>
        </w:rPr>
        <w:t>全球成就</w:t>
      </w:r>
      <w:r w:rsidRPr="00BD0285">
        <w:t>:</w:t>
      </w:r>
    </w:p>
    <w:p w14:paraId="43427C9E" w14:textId="77777777" w:rsidR="00BD0285" w:rsidRPr="00BD0285" w:rsidRDefault="00BD0285" w:rsidP="00BD0285">
      <w:pPr>
        <w:numPr>
          <w:ilvl w:val="1"/>
          <w:numId w:val="17"/>
        </w:numPr>
      </w:pPr>
      <w:r w:rsidRPr="00BD0285">
        <w:t>在非洲和欧洲开展的临床试验。</w:t>
      </w:r>
    </w:p>
    <w:p w14:paraId="68B3A4B2" w14:textId="77777777" w:rsidR="00BD0285" w:rsidRPr="00BD0285" w:rsidRDefault="00BD0285" w:rsidP="00BD0285">
      <w:pPr>
        <w:numPr>
          <w:ilvl w:val="1"/>
          <w:numId w:val="17"/>
        </w:numPr>
      </w:pPr>
      <w:r w:rsidRPr="00BD0285">
        <w:t>针对糖尿病和其他病毒感染的研究。</w:t>
      </w:r>
    </w:p>
    <w:p w14:paraId="4EC21EB3" w14:textId="77777777" w:rsidR="00BD0285" w:rsidRPr="00BD0285" w:rsidRDefault="00BD0285" w:rsidP="00BD0285">
      <w:pPr>
        <w:numPr>
          <w:ilvl w:val="0"/>
          <w:numId w:val="17"/>
        </w:numPr>
      </w:pPr>
      <w:r w:rsidRPr="00BD0285">
        <w:rPr>
          <w:b/>
          <w:bCs/>
        </w:rPr>
        <w:t xml:space="preserve">ITV-1 </w:t>
      </w:r>
      <w:r w:rsidRPr="00BD0285">
        <w:rPr>
          <w:b/>
          <w:bCs/>
        </w:rPr>
        <w:t>应用</w:t>
      </w:r>
      <w:r w:rsidRPr="00BD0285">
        <w:t xml:space="preserve">: </w:t>
      </w:r>
      <w:r w:rsidRPr="00BD0285">
        <w:t>治疗</w:t>
      </w:r>
      <w:r w:rsidRPr="00BD0285">
        <w:t xml:space="preserve"> HIV/AIDS </w:t>
      </w:r>
      <w:r w:rsidRPr="00BD0285">
        <w:t>和支持化疗后恢复。</w:t>
      </w:r>
    </w:p>
    <w:p w14:paraId="0820914C" w14:textId="77777777" w:rsidR="00BD0285" w:rsidRPr="00BD0285" w:rsidRDefault="00BD0285" w:rsidP="00BD0285">
      <w:r w:rsidRPr="00BD0285">
        <w:pict w14:anchorId="0B753E1E">
          <v:rect id="_x0000_i1033" style="width:0;height:1.5pt" o:hralign="center" o:hrstd="t" o:hr="t" fillcolor="#a0a0a0" stroked="f"/>
        </w:pict>
      </w:r>
    </w:p>
    <w:p w14:paraId="6472C309" w14:textId="77777777" w:rsidR="00BD0285" w:rsidRPr="00BD0285" w:rsidRDefault="00BD0285" w:rsidP="00BD0285">
      <w:r w:rsidRPr="00BD0285">
        <w:rPr>
          <w:b/>
          <w:bCs/>
        </w:rPr>
        <w:t>Contact Us</w:t>
      </w:r>
    </w:p>
    <w:p w14:paraId="21B1137A" w14:textId="77777777" w:rsidR="00BD0285" w:rsidRPr="00BD0285" w:rsidRDefault="00BD0285" w:rsidP="00BD0285">
      <w:pPr>
        <w:rPr>
          <w:b/>
          <w:bCs/>
        </w:rPr>
      </w:pPr>
      <w:r w:rsidRPr="00BD0285">
        <w:rPr>
          <w:b/>
          <w:bCs/>
        </w:rPr>
        <w:t>联系我们</w:t>
      </w:r>
      <w:r w:rsidRPr="00BD0285">
        <w:rPr>
          <w:b/>
          <w:bCs/>
        </w:rPr>
        <w:t>:</w:t>
      </w:r>
    </w:p>
    <w:p w14:paraId="2144F5AE" w14:textId="77777777" w:rsidR="00BD0285" w:rsidRPr="00BD0285" w:rsidRDefault="00BD0285" w:rsidP="00BD0285">
      <w:pPr>
        <w:numPr>
          <w:ilvl w:val="0"/>
          <w:numId w:val="18"/>
        </w:numPr>
      </w:pPr>
      <w:r w:rsidRPr="00BD0285">
        <w:rPr>
          <w:b/>
          <w:bCs/>
        </w:rPr>
        <w:t>联系方式</w:t>
      </w:r>
      <w:r w:rsidRPr="00BD0285">
        <w:t>:</w:t>
      </w:r>
    </w:p>
    <w:p w14:paraId="6D91DD30" w14:textId="77777777" w:rsidR="00BD0285" w:rsidRPr="00BD0285" w:rsidRDefault="00BD0285" w:rsidP="00BD0285">
      <w:pPr>
        <w:numPr>
          <w:ilvl w:val="1"/>
          <w:numId w:val="18"/>
        </w:numPr>
      </w:pPr>
      <w:r w:rsidRPr="00BD0285">
        <w:t>电话</w:t>
      </w:r>
      <w:r w:rsidRPr="00BD0285">
        <w:t>: +86-10-12345678</w:t>
      </w:r>
    </w:p>
    <w:p w14:paraId="0FDF777F" w14:textId="77777777" w:rsidR="00BD0285" w:rsidRPr="00BD0285" w:rsidRDefault="00BD0285" w:rsidP="00BD0285">
      <w:pPr>
        <w:numPr>
          <w:ilvl w:val="1"/>
          <w:numId w:val="18"/>
        </w:numPr>
      </w:pPr>
      <w:r w:rsidRPr="00BD0285">
        <w:t>邮箱</w:t>
      </w:r>
      <w:r w:rsidRPr="00BD0285">
        <w:t>: support@ipfimmune.cn</w:t>
      </w:r>
    </w:p>
    <w:p w14:paraId="0AF7FCC3" w14:textId="77777777" w:rsidR="00BD0285" w:rsidRPr="00BD0285" w:rsidRDefault="00BD0285" w:rsidP="00BD0285">
      <w:pPr>
        <w:numPr>
          <w:ilvl w:val="0"/>
          <w:numId w:val="18"/>
        </w:numPr>
      </w:pPr>
      <w:r w:rsidRPr="00BD0285">
        <w:rPr>
          <w:b/>
          <w:bCs/>
        </w:rPr>
        <w:t>地区办事处</w:t>
      </w:r>
      <w:r w:rsidRPr="00BD0285">
        <w:t xml:space="preserve">: </w:t>
      </w:r>
      <w:r w:rsidRPr="00BD0285">
        <w:t>中国北京朝阳区</w:t>
      </w:r>
    </w:p>
    <w:p w14:paraId="66A86C1A" w14:textId="77777777" w:rsidR="00BD0285" w:rsidRPr="00BD0285" w:rsidRDefault="00BD0285" w:rsidP="00BD0285">
      <w:pPr>
        <w:numPr>
          <w:ilvl w:val="0"/>
          <w:numId w:val="18"/>
        </w:numPr>
      </w:pPr>
      <w:r w:rsidRPr="00BD0285">
        <w:rPr>
          <w:b/>
          <w:bCs/>
        </w:rPr>
        <w:t>在线表单</w:t>
      </w:r>
      <w:r w:rsidRPr="00BD0285">
        <w:t xml:space="preserve">: </w:t>
      </w:r>
      <w:r w:rsidRPr="00BD0285">
        <w:t>填写表单，快速获取支持。</w:t>
      </w:r>
    </w:p>
    <w:p w14:paraId="5BB1638C" w14:textId="77777777" w:rsidR="00BD0285" w:rsidRDefault="00BD0285">
      <w:pPr>
        <w:rPr>
          <w:rFonts w:hint="eastAsia"/>
        </w:rPr>
      </w:pPr>
    </w:p>
    <w:sectPr w:rsidR="00BD0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821"/>
    <w:multiLevelType w:val="multilevel"/>
    <w:tmpl w:val="F5D6D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31B00"/>
    <w:multiLevelType w:val="multilevel"/>
    <w:tmpl w:val="08FA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E3D06"/>
    <w:multiLevelType w:val="multilevel"/>
    <w:tmpl w:val="B184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F598D"/>
    <w:multiLevelType w:val="multilevel"/>
    <w:tmpl w:val="7EC01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34523"/>
    <w:multiLevelType w:val="multilevel"/>
    <w:tmpl w:val="44444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70CAA"/>
    <w:multiLevelType w:val="multilevel"/>
    <w:tmpl w:val="FD2A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33FC8"/>
    <w:multiLevelType w:val="multilevel"/>
    <w:tmpl w:val="19785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67DC2"/>
    <w:multiLevelType w:val="multilevel"/>
    <w:tmpl w:val="819A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B5744"/>
    <w:multiLevelType w:val="multilevel"/>
    <w:tmpl w:val="3A24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64503"/>
    <w:multiLevelType w:val="multilevel"/>
    <w:tmpl w:val="9B42D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AA1753"/>
    <w:multiLevelType w:val="multilevel"/>
    <w:tmpl w:val="EEC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00896"/>
    <w:multiLevelType w:val="multilevel"/>
    <w:tmpl w:val="31E20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47CBD"/>
    <w:multiLevelType w:val="multilevel"/>
    <w:tmpl w:val="51766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2A6179"/>
    <w:multiLevelType w:val="multilevel"/>
    <w:tmpl w:val="54A0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5A5350"/>
    <w:multiLevelType w:val="multilevel"/>
    <w:tmpl w:val="C1EA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04B0C"/>
    <w:multiLevelType w:val="multilevel"/>
    <w:tmpl w:val="82D4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95446D"/>
    <w:multiLevelType w:val="multilevel"/>
    <w:tmpl w:val="8BEE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A1383A"/>
    <w:multiLevelType w:val="multilevel"/>
    <w:tmpl w:val="82D8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6"/>
  </w:num>
  <w:num w:numId="3">
    <w:abstractNumId w:val="11"/>
  </w:num>
  <w:num w:numId="4">
    <w:abstractNumId w:val="6"/>
  </w:num>
  <w:num w:numId="5">
    <w:abstractNumId w:val="3"/>
  </w:num>
  <w:num w:numId="6">
    <w:abstractNumId w:val="14"/>
  </w:num>
  <w:num w:numId="7">
    <w:abstractNumId w:val="0"/>
  </w:num>
  <w:num w:numId="8">
    <w:abstractNumId w:val="7"/>
  </w:num>
  <w:num w:numId="9">
    <w:abstractNumId w:val="12"/>
  </w:num>
  <w:num w:numId="10">
    <w:abstractNumId w:val="1"/>
  </w:num>
  <w:num w:numId="11">
    <w:abstractNumId w:val="5"/>
  </w:num>
  <w:num w:numId="12">
    <w:abstractNumId w:val="13"/>
  </w:num>
  <w:num w:numId="13">
    <w:abstractNumId w:val="15"/>
  </w:num>
  <w:num w:numId="14">
    <w:abstractNumId w:val="2"/>
  </w:num>
  <w:num w:numId="15">
    <w:abstractNumId w:val="8"/>
  </w:num>
  <w:num w:numId="16">
    <w:abstractNumId w:val="17"/>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5A"/>
    <w:rsid w:val="0012165A"/>
    <w:rsid w:val="00BD0285"/>
    <w:rsid w:val="00E75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1902"/>
  <w15:chartTrackingRefBased/>
  <w15:docId w15:val="{EFF502C3-40CD-466C-B33F-C0B7600E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5972">
      <w:bodyDiv w:val="1"/>
      <w:marLeft w:val="0"/>
      <w:marRight w:val="0"/>
      <w:marTop w:val="0"/>
      <w:marBottom w:val="0"/>
      <w:divBdr>
        <w:top w:val="none" w:sz="0" w:space="0" w:color="auto"/>
        <w:left w:val="none" w:sz="0" w:space="0" w:color="auto"/>
        <w:bottom w:val="none" w:sz="0" w:space="0" w:color="auto"/>
        <w:right w:val="none" w:sz="0" w:space="0" w:color="auto"/>
      </w:divBdr>
    </w:div>
    <w:div w:id="205419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Keith</cp:lastModifiedBy>
  <cp:revision>1</cp:revision>
  <dcterms:created xsi:type="dcterms:W3CDTF">2025-01-03T23:06:00Z</dcterms:created>
  <dcterms:modified xsi:type="dcterms:W3CDTF">2025-01-04T03:13:00Z</dcterms:modified>
</cp:coreProperties>
</file>