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92854" w:rsidRPr="00B96ABA" w:rsidRDefault="00A92854" w:rsidP="00A92854">
      <w:pPr>
        <w:jc w:val="center"/>
        <w:rPr>
          <w:rFonts w:ascii="Georgia" w:hAnsi="Georgia"/>
          <w:b/>
        </w:rPr>
      </w:pPr>
      <w:r>
        <w:rPr>
          <w:rFonts w:ascii="Georgia" w:hAnsi="Georgia"/>
          <w:b/>
          <w:noProof/>
        </w:rPr>
        <w:drawing>
          <wp:anchor distT="0" distB="0" distL="114300" distR="114300" simplePos="0" relativeHeight="251659264" behindDoc="0" locked="0" layoutInCell="1" allowOverlap="1">
            <wp:simplePos x="0" y="0"/>
            <wp:positionH relativeFrom="column">
              <wp:posOffset>1733550</wp:posOffset>
            </wp:positionH>
            <wp:positionV relativeFrom="paragraph">
              <wp:posOffset>-299085</wp:posOffset>
            </wp:positionV>
            <wp:extent cx="1781175" cy="400050"/>
            <wp:effectExtent l="323850" t="285750" r="276225" b="285750"/>
            <wp:wrapNone/>
            <wp:docPr id="4" name="Picture 3" descr="eDip-Logo-Print-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eDip-Logo-Print-Large.jpg"/>
                    <pic:cNvPicPr>
                      <a:picLocks noChangeAspect="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a:blip>
                    <a:stretch>
                      <a:fillRect/>
                    </a:stretch>
                  </pic:blipFill>
                  <pic:spPr>
                    <a:xfrm>
                      <a:off x="0" y="0"/>
                      <a:ext cx="1781175" cy="400050"/>
                    </a:xfrm>
                    <a:prstGeom prst="rect">
                      <a:avLst/>
                    </a:prstGeom>
                    <a:ln>
                      <a:noFill/>
                    </a:ln>
                    <a:effectLst>
                      <a:outerShdw blurRad="393700" sx="102000" sy="102000" algn="ctr" rotWithShape="0">
                        <a:schemeClr val="bg1"/>
                      </a:outerShdw>
                    </a:effectLst>
                  </pic:spPr>
                </pic:pic>
              </a:graphicData>
            </a:graphic>
          </wp:anchor>
        </w:drawing>
      </w:r>
      <w:r>
        <w:rPr>
          <w:rFonts w:ascii="Georgia" w:hAnsi="Georgia"/>
          <w:b/>
          <w:noProof/>
        </w:rPr>
        <w:drawing>
          <wp:anchor distT="0" distB="0" distL="114300" distR="114300" simplePos="0" relativeHeight="251660288" behindDoc="0" locked="0" layoutInCell="1" allowOverlap="1">
            <wp:simplePos x="0" y="0"/>
            <wp:positionH relativeFrom="column">
              <wp:posOffset>3667125</wp:posOffset>
            </wp:positionH>
            <wp:positionV relativeFrom="paragraph">
              <wp:posOffset>-422910</wp:posOffset>
            </wp:positionV>
            <wp:extent cx="523875" cy="523875"/>
            <wp:effectExtent l="0" t="0" r="9525" b="9525"/>
            <wp:wrapNone/>
            <wp:docPr id="5" name="Content Placeholder 5" descr="186163830.jp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5" descr="186163830.jpe"/>
                    <pic:cNvPicPr>
                      <a:picLocks noGrp="1" noChangeAspect="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a:blip>
                    <a:stretch>
                      <a:fillRect/>
                    </a:stretch>
                  </pic:blipFill>
                  <pic:spPr>
                    <a:xfrm>
                      <a:off x="0" y="0"/>
                      <a:ext cx="523875" cy="523875"/>
                    </a:xfrm>
                    <a:prstGeom prst="rect">
                      <a:avLst/>
                    </a:prstGeom>
                  </pic:spPr>
                </pic:pic>
              </a:graphicData>
            </a:graphic>
          </wp:anchor>
        </w:drawing>
      </w:r>
    </w:p>
    <w:p w:rsidR="00A92854" w:rsidRDefault="00A92854" w:rsidP="00A92854">
      <w:pPr>
        <w:jc w:val="center"/>
        <w:rPr>
          <w:rFonts w:ascii="Franklin Gothic Demi" w:hAnsi="Franklin Gothic Demi"/>
          <w:sz w:val="28"/>
          <w:szCs w:val="28"/>
        </w:rPr>
      </w:pPr>
    </w:p>
    <w:p w:rsidR="00A92854" w:rsidRPr="005056EC" w:rsidRDefault="00A92854" w:rsidP="00A92854">
      <w:pPr>
        <w:jc w:val="center"/>
        <w:rPr>
          <w:rFonts w:ascii="Georgia" w:hAnsi="Georgia"/>
          <w:b/>
          <w:i/>
          <w:sz w:val="28"/>
          <w:szCs w:val="28"/>
        </w:rPr>
      </w:pPr>
      <w:r w:rsidRPr="005056EC">
        <w:rPr>
          <w:rFonts w:ascii="Georgia" w:hAnsi="Georgia"/>
          <w:b/>
          <w:i/>
          <w:sz w:val="28"/>
          <w:szCs w:val="28"/>
        </w:rPr>
        <w:t>Department of State Internal Crowdsourcing Platform</w:t>
      </w:r>
    </w:p>
    <w:p w:rsidR="00F911BA" w:rsidRPr="00D1396C" w:rsidRDefault="00464C50" w:rsidP="00795784">
      <w:pPr>
        <w:spacing w:line="276" w:lineRule="auto"/>
        <w:rPr>
          <w:rFonts w:ascii="Georgia" w:hAnsi="Georgia" w:cs="Times New Roman"/>
          <w:sz w:val="24"/>
          <w:szCs w:val="24"/>
        </w:rPr>
      </w:pPr>
      <w:r w:rsidRPr="00FF721D">
        <w:rPr>
          <w:rFonts w:ascii="Georgia" w:hAnsi="Georgia"/>
          <w:b/>
          <w:sz w:val="24"/>
        </w:rPr>
        <w:br/>
      </w:r>
      <w:r w:rsidR="00F911BA" w:rsidRPr="00D1396C">
        <w:rPr>
          <w:rFonts w:ascii="Georgia" w:hAnsi="Georgia" w:cs="Times New Roman"/>
          <w:sz w:val="24"/>
          <w:szCs w:val="24"/>
        </w:rPr>
        <w:t xml:space="preserve">The Office of </w:t>
      </w:r>
      <w:proofErr w:type="spellStart"/>
      <w:r w:rsidR="00F911BA" w:rsidRPr="00D1396C">
        <w:rPr>
          <w:rFonts w:ascii="Georgia" w:hAnsi="Georgia" w:cs="Times New Roman"/>
          <w:sz w:val="24"/>
          <w:szCs w:val="24"/>
        </w:rPr>
        <w:t>eDiplomacy</w:t>
      </w:r>
      <w:proofErr w:type="spellEnd"/>
      <w:r w:rsidR="00F911BA" w:rsidRPr="00D1396C">
        <w:rPr>
          <w:rFonts w:ascii="Georgia" w:hAnsi="Georgia" w:cs="Times New Roman"/>
          <w:sz w:val="24"/>
          <w:szCs w:val="24"/>
        </w:rPr>
        <w:t xml:space="preserve"> is developing an internal crowdsourcing platform that will </w:t>
      </w:r>
      <w:r w:rsidR="00E87356" w:rsidRPr="00D1396C">
        <w:rPr>
          <w:rFonts w:ascii="Georgia" w:hAnsi="Georgia" w:cs="Times New Roman"/>
          <w:sz w:val="24"/>
          <w:szCs w:val="24"/>
        </w:rPr>
        <w:t>facilitate</w:t>
      </w:r>
      <w:r w:rsidR="009F50DE" w:rsidRPr="00D1396C">
        <w:rPr>
          <w:rFonts w:ascii="Georgia" w:hAnsi="Georgia" w:cs="Times New Roman"/>
          <w:sz w:val="24"/>
          <w:szCs w:val="24"/>
        </w:rPr>
        <w:t xml:space="preserve"> collaborative work </w:t>
      </w:r>
      <w:r w:rsidR="009F50DE" w:rsidRPr="00B15B2F">
        <w:rPr>
          <w:rFonts w:ascii="Georgia" w:hAnsi="Georgia" w:cs="Times New Roman"/>
          <w:sz w:val="24"/>
          <w:szCs w:val="24"/>
          <w:u w:val="single"/>
        </w:rPr>
        <w:t>worldwide</w:t>
      </w:r>
      <w:r w:rsidR="009F50DE" w:rsidRPr="00D1396C">
        <w:rPr>
          <w:rFonts w:ascii="Georgia" w:hAnsi="Georgia" w:cs="Times New Roman"/>
          <w:sz w:val="24"/>
          <w:szCs w:val="24"/>
        </w:rPr>
        <w:t>. A</w:t>
      </w:r>
      <w:r w:rsidR="00F911BA" w:rsidRPr="00D1396C">
        <w:rPr>
          <w:rFonts w:ascii="Georgia" w:hAnsi="Georgia" w:cs="Times New Roman"/>
          <w:sz w:val="24"/>
          <w:szCs w:val="24"/>
        </w:rPr>
        <w:t xml:space="preserve">ny office or mission </w:t>
      </w:r>
      <w:r w:rsidR="009F50DE" w:rsidRPr="00D1396C">
        <w:rPr>
          <w:rFonts w:ascii="Georgia" w:hAnsi="Georgia" w:cs="Times New Roman"/>
          <w:sz w:val="24"/>
          <w:szCs w:val="24"/>
        </w:rPr>
        <w:t>will be able to</w:t>
      </w:r>
      <w:r w:rsidR="00F911BA" w:rsidRPr="00D1396C">
        <w:rPr>
          <w:rFonts w:ascii="Georgia" w:hAnsi="Georgia" w:cs="Times New Roman"/>
          <w:sz w:val="24"/>
          <w:szCs w:val="24"/>
        </w:rPr>
        <w:t xml:space="preserve"> post </w:t>
      </w:r>
      <w:r w:rsidR="00E87356" w:rsidRPr="00D1396C">
        <w:rPr>
          <w:rFonts w:ascii="Georgia" w:hAnsi="Georgia" w:cs="Times New Roman"/>
          <w:sz w:val="24"/>
          <w:szCs w:val="24"/>
        </w:rPr>
        <w:t xml:space="preserve">tasks </w:t>
      </w:r>
      <w:r w:rsidR="00FF721D" w:rsidRPr="00D1396C">
        <w:rPr>
          <w:rFonts w:ascii="Georgia" w:hAnsi="Georgia" w:cs="Times New Roman"/>
          <w:sz w:val="24"/>
          <w:szCs w:val="24"/>
        </w:rPr>
        <w:t>online</w:t>
      </w:r>
      <w:r w:rsidR="00F911BA" w:rsidRPr="00D1396C">
        <w:rPr>
          <w:rFonts w:ascii="Georgia" w:hAnsi="Georgia" w:cs="Times New Roman"/>
          <w:sz w:val="24"/>
          <w:szCs w:val="24"/>
        </w:rPr>
        <w:t xml:space="preserve"> and any </w:t>
      </w:r>
      <w:r w:rsidR="00920803">
        <w:rPr>
          <w:rFonts w:ascii="Georgia" w:hAnsi="Georgia" w:cs="Times New Roman"/>
          <w:sz w:val="24"/>
          <w:szCs w:val="24"/>
        </w:rPr>
        <w:t xml:space="preserve">State </w:t>
      </w:r>
      <w:r w:rsidR="00F911BA" w:rsidRPr="00D1396C">
        <w:rPr>
          <w:rFonts w:ascii="Georgia" w:hAnsi="Georgia" w:cs="Times New Roman"/>
          <w:sz w:val="24"/>
          <w:szCs w:val="24"/>
        </w:rPr>
        <w:t xml:space="preserve">Department employee with the requisite skills </w:t>
      </w:r>
      <w:r w:rsidR="00FF721D" w:rsidRPr="00D1396C">
        <w:rPr>
          <w:rFonts w:ascii="Georgia" w:hAnsi="Georgia" w:cs="Times New Roman"/>
          <w:sz w:val="24"/>
          <w:szCs w:val="24"/>
        </w:rPr>
        <w:t>will be able to</w:t>
      </w:r>
      <w:r w:rsidR="00F911BA" w:rsidRPr="00D1396C">
        <w:rPr>
          <w:rFonts w:ascii="Georgia" w:hAnsi="Georgia" w:cs="Times New Roman"/>
          <w:sz w:val="24"/>
          <w:szCs w:val="24"/>
        </w:rPr>
        <w:t xml:space="preserve"> respond and </w:t>
      </w:r>
      <w:r w:rsidR="00E87356" w:rsidRPr="00D1396C">
        <w:rPr>
          <w:rFonts w:ascii="Georgia" w:hAnsi="Georgia" w:cs="Times New Roman"/>
          <w:sz w:val="24"/>
          <w:szCs w:val="24"/>
        </w:rPr>
        <w:t>complete</w:t>
      </w:r>
      <w:r w:rsidR="00F911BA" w:rsidRPr="00D1396C">
        <w:rPr>
          <w:rFonts w:ascii="Georgia" w:hAnsi="Georgia" w:cs="Times New Roman"/>
          <w:sz w:val="24"/>
          <w:szCs w:val="24"/>
        </w:rPr>
        <w:t xml:space="preserve"> the task. This </w:t>
      </w:r>
      <w:r w:rsidR="00FF721D" w:rsidRPr="00D1396C">
        <w:rPr>
          <w:rFonts w:ascii="Georgia" w:hAnsi="Georgia" w:cs="Times New Roman"/>
          <w:sz w:val="24"/>
          <w:szCs w:val="24"/>
        </w:rPr>
        <w:t>creates an</w:t>
      </w:r>
      <w:r w:rsidR="00FF721D" w:rsidRPr="00B15B2F">
        <w:rPr>
          <w:rFonts w:ascii="Georgia" w:hAnsi="Georgia" w:cs="Times New Roman"/>
          <w:sz w:val="24"/>
          <w:szCs w:val="24"/>
          <w:u w:val="single"/>
        </w:rPr>
        <w:t xml:space="preserve"> internal marketplace for foreign a</w:t>
      </w:r>
      <w:r w:rsidR="0012349F" w:rsidRPr="00B15B2F">
        <w:rPr>
          <w:rFonts w:ascii="Georgia" w:hAnsi="Georgia" w:cs="Times New Roman"/>
          <w:sz w:val="24"/>
          <w:szCs w:val="24"/>
          <w:u w:val="single"/>
        </w:rPr>
        <w:t>ffairs work</w:t>
      </w:r>
      <w:r w:rsidR="0012349F" w:rsidRPr="00D1396C">
        <w:rPr>
          <w:rFonts w:ascii="Georgia" w:hAnsi="Georgia" w:cs="Times New Roman"/>
          <w:sz w:val="24"/>
          <w:szCs w:val="24"/>
        </w:rPr>
        <w:t xml:space="preserve"> and </w:t>
      </w:r>
      <w:r w:rsidR="00F911BA" w:rsidRPr="00D1396C">
        <w:rPr>
          <w:rFonts w:ascii="Georgia" w:hAnsi="Georgia" w:cs="Times New Roman"/>
          <w:sz w:val="24"/>
          <w:szCs w:val="24"/>
        </w:rPr>
        <w:t xml:space="preserve">matches </w:t>
      </w:r>
      <w:r w:rsidR="00920803">
        <w:rPr>
          <w:rFonts w:ascii="Georgia" w:hAnsi="Georgia" w:cs="Times New Roman"/>
          <w:sz w:val="24"/>
          <w:szCs w:val="24"/>
        </w:rPr>
        <w:t xml:space="preserve">State </w:t>
      </w:r>
      <w:r w:rsidR="00F911BA" w:rsidRPr="00D1396C">
        <w:rPr>
          <w:rFonts w:ascii="Georgia" w:hAnsi="Georgia" w:cs="Times New Roman"/>
          <w:sz w:val="24"/>
          <w:szCs w:val="24"/>
        </w:rPr>
        <w:t xml:space="preserve">Department opportunities and </w:t>
      </w:r>
      <w:r w:rsidR="009F50DE" w:rsidRPr="00D1396C">
        <w:rPr>
          <w:rFonts w:ascii="Georgia" w:hAnsi="Georgia" w:cs="Times New Roman"/>
          <w:sz w:val="24"/>
          <w:szCs w:val="24"/>
        </w:rPr>
        <w:t>requirements</w:t>
      </w:r>
      <w:r w:rsidR="00F911BA" w:rsidRPr="00D1396C">
        <w:rPr>
          <w:rFonts w:ascii="Georgia" w:hAnsi="Georgia" w:cs="Times New Roman"/>
          <w:sz w:val="24"/>
          <w:szCs w:val="24"/>
        </w:rPr>
        <w:t xml:space="preserve"> with </w:t>
      </w:r>
      <w:r w:rsidR="00E87356" w:rsidRPr="00D1396C">
        <w:rPr>
          <w:rFonts w:ascii="Georgia" w:hAnsi="Georgia" w:cs="Times New Roman"/>
          <w:sz w:val="24"/>
          <w:szCs w:val="24"/>
        </w:rPr>
        <w:t>untapped</w:t>
      </w:r>
      <w:r w:rsidR="00F911BA" w:rsidRPr="00D1396C">
        <w:rPr>
          <w:rFonts w:ascii="Georgia" w:hAnsi="Georgia" w:cs="Times New Roman"/>
          <w:sz w:val="24"/>
          <w:szCs w:val="24"/>
        </w:rPr>
        <w:t xml:space="preserve"> skills and experience.</w:t>
      </w:r>
      <w:r w:rsidR="00920803">
        <w:rPr>
          <w:rFonts w:ascii="Georgia" w:hAnsi="Georgia" w:cs="Times New Roman"/>
          <w:sz w:val="24"/>
          <w:szCs w:val="24"/>
        </w:rPr>
        <w:t xml:space="preserve"> The platform is currently under development with an anticipated launch in December 2013.</w:t>
      </w:r>
    </w:p>
    <w:p w:rsidR="00D1396C" w:rsidRPr="00D1396C" w:rsidRDefault="00D1396C" w:rsidP="00795784">
      <w:pPr>
        <w:spacing w:line="276" w:lineRule="auto"/>
        <w:rPr>
          <w:rFonts w:ascii="Georgia" w:hAnsi="Georgia" w:cs="Times New Roman"/>
          <w:sz w:val="24"/>
          <w:szCs w:val="24"/>
        </w:rPr>
      </w:pPr>
    </w:p>
    <w:p w:rsidR="00D1396C" w:rsidRPr="00D1396C" w:rsidRDefault="00D1396C" w:rsidP="00D1396C">
      <w:pPr>
        <w:spacing w:line="276" w:lineRule="auto"/>
        <w:rPr>
          <w:rFonts w:ascii="Georgia" w:hAnsi="Georgia" w:cs="Times New Roman"/>
          <w:b/>
          <w:sz w:val="24"/>
          <w:szCs w:val="24"/>
        </w:rPr>
      </w:pPr>
      <w:r w:rsidRPr="00D1396C">
        <w:rPr>
          <w:rFonts w:ascii="Georgia" w:hAnsi="Georgia" w:cs="Times New Roman"/>
          <w:b/>
          <w:sz w:val="24"/>
          <w:szCs w:val="24"/>
        </w:rPr>
        <w:t>Strategic Goals:</w:t>
      </w:r>
    </w:p>
    <w:p w:rsidR="00D1396C" w:rsidRPr="00D1396C" w:rsidRDefault="00D1396C" w:rsidP="00D1396C">
      <w:pPr>
        <w:pStyle w:val="ListParagraph"/>
        <w:numPr>
          <w:ilvl w:val="0"/>
          <w:numId w:val="5"/>
        </w:numPr>
        <w:spacing w:line="276" w:lineRule="auto"/>
        <w:rPr>
          <w:rFonts w:ascii="Georgia" w:hAnsi="Georgia" w:cs="Times New Roman"/>
          <w:sz w:val="24"/>
          <w:szCs w:val="24"/>
        </w:rPr>
      </w:pPr>
      <w:r w:rsidRPr="00D1396C">
        <w:rPr>
          <w:rFonts w:ascii="Georgia" w:hAnsi="Georgia" w:cs="Times New Roman"/>
          <w:sz w:val="24"/>
          <w:szCs w:val="24"/>
        </w:rPr>
        <w:t xml:space="preserve">Develop a </w:t>
      </w:r>
      <w:r w:rsidR="00831030">
        <w:rPr>
          <w:rFonts w:ascii="Georgia" w:hAnsi="Georgia" w:cs="Times New Roman"/>
          <w:sz w:val="24"/>
          <w:szCs w:val="24"/>
        </w:rPr>
        <w:t xml:space="preserve">foreign affairs </w:t>
      </w:r>
      <w:r w:rsidRPr="00D1396C">
        <w:rPr>
          <w:rFonts w:ascii="Georgia" w:hAnsi="Georgia" w:cs="Times New Roman"/>
          <w:sz w:val="24"/>
          <w:szCs w:val="24"/>
        </w:rPr>
        <w:t>marketplace connecting</w:t>
      </w:r>
      <w:r w:rsidR="00920803">
        <w:rPr>
          <w:rFonts w:ascii="Georgia" w:hAnsi="Georgia" w:cs="Times New Roman"/>
          <w:sz w:val="24"/>
          <w:szCs w:val="24"/>
        </w:rPr>
        <w:t xml:space="preserve"> State Department</w:t>
      </w:r>
      <w:r w:rsidRPr="00D1396C">
        <w:rPr>
          <w:rFonts w:ascii="Georgia" w:hAnsi="Georgia" w:cs="Times New Roman"/>
          <w:sz w:val="24"/>
          <w:szCs w:val="24"/>
        </w:rPr>
        <w:t xml:space="preserve"> opportunities and needs with </w:t>
      </w:r>
      <w:r w:rsidR="00920803">
        <w:rPr>
          <w:rFonts w:ascii="Georgia" w:hAnsi="Georgia" w:cs="Times New Roman"/>
          <w:sz w:val="24"/>
          <w:szCs w:val="24"/>
        </w:rPr>
        <w:t xml:space="preserve">untapped </w:t>
      </w:r>
      <w:r w:rsidRPr="00D1396C">
        <w:rPr>
          <w:rFonts w:ascii="Georgia" w:hAnsi="Georgia" w:cs="Times New Roman"/>
          <w:sz w:val="24"/>
          <w:szCs w:val="24"/>
        </w:rPr>
        <w:t>skills and experience</w:t>
      </w:r>
      <w:r w:rsidR="00920803">
        <w:rPr>
          <w:rFonts w:ascii="Georgia" w:hAnsi="Georgia" w:cs="Times New Roman"/>
          <w:sz w:val="24"/>
          <w:szCs w:val="24"/>
        </w:rPr>
        <w:t>, regardless of physical location.</w:t>
      </w:r>
    </w:p>
    <w:p w:rsidR="00D1396C" w:rsidRPr="00D1396C" w:rsidRDefault="00D1396C" w:rsidP="00D1396C">
      <w:pPr>
        <w:pStyle w:val="ListParagraph"/>
        <w:numPr>
          <w:ilvl w:val="0"/>
          <w:numId w:val="5"/>
        </w:numPr>
        <w:spacing w:line="276" w:lineRule="auto"/>
        <w:rPr>
          <w:rFonts w:ascii="Georgia" w:hAnsi="Georgia" w:cs="Times New Roman"/>
          <w:sz w:val="24"/>
          <w:szCs w:val="24"/>
        </w:rPr>
      </w:pPr>
      <w:r w:rsidRPr="00D1396C">
        <w:rPr>
          <w:rFonts w:ascii="Georgia" w:hAnsi="Georgia" w:cs="Times New Roman"/>
          <w:sz w:val="24"/>
          <w:szCs w:val="24"/>
        </w:rPr>
        <w:t>Provide first and second tour (FAST)</w:t>
      </w:r>
      <w:r>
        <w:rPr>
          <w:rFonts w:ascii="Georgia" w:hAnsi="Georgia" w:cs="Times New Roman"/>
          <w:sz w:val="24"/>
          <w:szCs w:val="24"/>
        </w:rPr>
        <w:t xml:space="preserve"> </w:t>
      </w:r>
      <w:r w:rsidR="00920803">
        <w:rPr>
          <w:rFonts w:ascii="Georgia" w:hAnsi="Georgia" w:cs="Times New Roman"/>
          <w:sz w:val="24"/>
          <w:szCs w:val="24"/>
        </w:rPr>
        <w:t>employees</w:t>
      </w:r>
      <w:r w:rsidRPr="00D1396C">
        <w:rPr>
          <w:rFonts w:ascii="Georgia" w:hAnsi="Georgia" w:cs="Times New Roman"/>
          <w:sz w:val="24"/>
          <w:szCs w:val="24"/>
        </w:rPr>
        <w:t xml:space="preserve"> opportunities to develop </w:t>
      </w:r>
      <w:r w:rsidR="00B15B2F">
        <w:rPr>
          <w:rFonts w:ascii="Georgia" w:hAnsi="Georgia" w:cs="Times New Roman"/>
          <w:sz w:val="24"/>
          <w:szCs w:val="24"/>
        </w:rPr>
        <w:t xml:space="preserve">new </w:t>
      </w:r>
      <w:r w:rsidRPr="00D1396C">
        <w:rPr>
          <w:rFonts w:ascii="Georgia" w:hAnsi="Georgia" w:cs="Times New Roman"/>
          <w:sz w:val="24"/>
          <w:szCs w:val="24"/>
        </w:rPr>
        <w:t>skills</w:t>
      </w:r>
      <w:r>
        <w:rPr>
          <w:rFonts w:ascii="Georgia" w:hAnsi="Georgia" w:cs="Times New Roman"/>
          <w:sz w:val="24"/>
          <w:szCs w:val="24"/>
        </w:rPr>
        <w:t>, contacts</w:t>
      </w:r>
      <w:r w:rsidR="00B15B2F">
        <w:rPr>
          <w:rFonts w:ascii="Georgia" w:hAnsi="Georgia" w:cs="Times New Roman"/>
          <w:sz w:val="24"/>
          <w:szCs w:val="24"/>
        </w:rPr>
        <w:t xml:space="preserve"> and experiences, enhancing their performance and broadening</w:t>
      </w:r>
      <w:r w:rsidRPr="00D1396C">
        <w:rPr>
          <w:rFonts w:ascii="Georgia" w:hAnsi="Georgia" w:cs="Times New Roman"/>
          <w:sz w:val="24"/>
          <w:szCs w:val="24"/>
        </w:rPr>
        <w:t xml:space="preserve"> </w:t>
      </w:r>
      <w:r w:rsidR="00B15B2F">
        <w:rPr>
          <w:rFonts w:ascii="Georgia" w:hAnsi="Georgia" w:cs="Times New Roman"/>
          <w:sz w:val="24"/>
          <w:szCs w:val="24"/>
        </w:rPr>
        <w:t xml:space="preserve">their </w:t>
      </w:r>
      <w:r w:rsidRPr="00D1396C">
        <w:rPr>
          <w:rFonts w:ascii="Georgia" w:hAnsi="Georgia" w:cs="Times New Roman"/>
          <w:sz w:val="24"/>
          <w:szCs w:val="24"/>
        </w:rPr>
        <w:t xml:space="preserve">career </w:t>
      </w:r>
      <w:r w:rsidR="00B15B2F">
        <w:rPr>
          <w:rFonts w:ascii="Georgia" w:hAnsi="Georgia" w:cs="Times New Roman"/>
          <w:sz w:val="24"/>
          <w:szCs w:val="24"/>
        </w:rPr>
        <w:t>options</w:t>
      </w:r>
      <w:r w:rsidR="00920803">
        <w:rPr>
          <w:rFonts w:ascii="Georgia" w:hAnsi="Georgia" w:cs="Times New Roman"/>
          <w:sz w:val="24"/>
          <w:szCs w:val="24"/>
        </w:rPr>
        <w:t>.</w:t>
      </w:r>
    </w:p>
    <w:p w:rsidR="00D1396C" w:rsidRDefault="00B15B2F" w:rsidP="00D1396C">
      <w:pPr>
        <w:pStyle w:val="ListParagraph"/>
        <w:numPr>
          <w:ilvl w:val="0"/>
          <w:numId w:val="5"/>
        </w:numPr>
        <w:spacing w:line="276" w:lineRule="auto"/>
        <w:rPr>
          <w:rFonts w:ascii="Georgia" w:hAnsi="Georgia" w:cs="Times New Roman"/>
          <w:sz w:val="24"/>
          <w:szCs w:val="24"/>
        </w:rPr>
      </w:pPr>
      <w:r>
        <w:rPr>
          <w:rFonts w:ascii="Georgia" w:hAnsi="Georgia" w:cs="Times New Roman"/>
          <w:sz w:val="24"/>
          <w:szCs w:val="24"/>
        </w:rPr>
        <w:t xml:space="preserve">Enhance the ability of small, </w:t>
      </w:r>
      <w:r w:rsidR="00D1396C" w:rsidRPr="00D1396C">
        <w:rPr>
          <w:rFonts w:ascii="Georgia" w:hAnsi="Georgia" w:cs="Times New Roman"/>
          <w:sz w:val="24"/>
          <w:szCs w:val="24"/>
        </w:rPr>
        <w:t>under-resourced</w:t>
      </w:r>
      <w:r>
        <w:rPr>
          <w:rFonts w:ascii="Georgia" w:hAnsi="Georgia" w:cs="Times New Roman"/>
          <w:sz w:val="24"/>
          <w:szCs w:val="24"/>
        </w:rPr>
        <w:t xml:space="preserve"> or over-burdened</w:t>
      </w:r>
      <w:r w:rsidR="00D1396C" w:rsidRPr="00D1396C">
        <w:rPr>
          <w:rFonts w:ascii="Georgia" w:hAnsi="Georgia" w:cs="Times New Roman"/>
          <w:sz w:val="24"/>
          <w:szCs w:val="24"/>
        </w:rPr>
        <w:t xml:space="preserve"> teams to accomplish their mission</w:t>
      </w:r>
      <w:r>
        <w:rPr>
          <w:rFonts w:ascii="Georgia" w:hAnsi="Georgia" w:cs="Times New Roman"/>
          <w:sz w:val="24"/>
          <w:szCs w:val="24"/>
        </w:rPr>
        <w:t xml:space="preserve"> without additional resources</w:t>
      </w:r>
      <w:r w:rsidR="00920803">
        <w:rPr>
          <w:rFonts w:ascii="Georgia" w:hAnsi="Georgia" w:cs="Times New Roman"/>
          <w:sz w:val="24"/>
          <w:szCs w:val="24"/>
        </w:rPr>
        <w:t>.</w:t>
      </w:r>
    </w:p>
    <w:p w:rsidR="00D1396C" w:rsidRPr="00D1396C" w:rsidRDefault="00D1396C" w:rsidP="00D1396C">
      <w:pPr>
        <w:pStyle w:val="ListParagraph"/>
        <w:numPr>
          <w:ilvl w:val="0"/>
          <w:numId w:val="5"/>
        </w:numPr>
        <w:spacing w:line="276" w:lineRule="auto"/>
        <w:rPr>
          <w:rFonts w:ascii="Georgia" w:hAnsi="Georgia" w:cs="Times New Roman"/>
          <w:sz w:val="24"/>
          <w:szCs w:val="24"/>
        </w:rPr>
      </w:pPr>
      <w:r>
        <w:rPr>
          <w:rFonts w:ascii="Georgia" w:hAnsi="Georgia" w:cs="Times New Roman"/>
          <w:sz w:val="24"/>
          <w:szCs w:val="24"/>
        </w:rPr>
        <w:t xml:space="preserve">Provide mentors and managers </w:t>
      </w:r>
      <w:r w:rsidR="00B15B2F">
        <w:rPr>
          <w:rFonts w:ascii="Georgia" w:hAnsi="Georgia" w:cs="Times New Roman"/>
          <w:sz w:val="24"/>
          <w:szCs w:val="24"/>
        </w:rPr>
        <w:t xml:space="preserve">an </w:t>
      </w:r>
      <w:r>
        <w:rPr>
          <w:rFonts w:ascii="Georgia" w:hAnsi="Georgia" w:cs="Times New Roman"/>
          <w:sz w:val="24"/>
          <w:szCs w:val="24"/>
        </w:rPr>
        <w:t>expanded ability to develop their mentees</w:t>
      </w:r>
      <w:r w:rsidR="00920803">
        <w:rPr>
          <w:rFonts w:ascii="Georgia" w:hAnsi="Georgia" w:cs="Times New Roman"/>
          <w:sz w:val="24"/>
          <w:szCs w:val="24"/>
        </w:rPr>
        <w:t>.</w:t>
      </w:r>
    </w:p>
    <w:p w:rsidR="00D1396C" w:rsidRDefault="00D1396C" w:rsidP="00795784">
      <w:pPr>
        <w:spacing w:line="276" w:lineRule="auto"/>
        <w:rPr>
          <w:rFonts w:ascii="Georgia" w:hAnsi="Georgia" w:cs="Times New Roman"/>
          <w:sz w:val="28"/>
          <w:szCs w:val="28"/>
        </w:rPr>
      </w:pPr>
    </w:p>
    <w:p w:rsidR="00D1396C" w:rsidRPr="00FF721D" w:rsidRDefault="00D1396C" w:rsidP="00D1396C">
      <w:pPr>
        <w:spacing w:line="276" w:lineRule="auto"/>
        <w:rPr>
          <w:rFonts w:ascii="Georgia" w:hAnsi="Georgia" w:cs="Times New Roman"/>
          <w:b/>
          <w:sz w:val="24"/>
        </w:rPr>
      </w:pPr>
      <w:r w:rsidRPr="00FF721D">
        <w:rPr>
          <w:rFonts w:ascii="Georgia" w:hAnsi="Georgia" w:cs="Times New Roman"/>
          <w:b/>
          <w:sz w:val="24"/>
        </w:rPr>
        <w:t>Participation – why will colleagues want to participate in the platform?</w:t>
      </w:r>
    </w:p>
    <w:p w:rsidR="00D1396C" w:rsidRPr="00FF721D" w:rsidRDefault="00D1396C" w:rsidP="00D1396C">
      <w:pPr>
        <w:pStyle w:val="ListParagraph"/>
        <w:numPr>
          <w:ilvl w:val="0"/>
          <w:numId w:val="4"/>
        </w:numPr>
        <w:spacing w:line="276" w:lineRule="auto"/>
        <w:rPr>
          <w:rFonts w:ascii="Georgia" w:hAnsi="Georgia" w:cs="Times New Roman"/>
          <w:b/>
          <w:sz w:val="24"/>
        </w:rPr>
      </w:pPr>
      <w:r>
        <w:rPr>
          <w:rFonts w:ascii="Georgia" w:hAnsi="Georgia" w:cs="Times New Roman"/>
          <w:b/>
          <w:sz w:val="24"/>
        </w:rPr>
        <w:t>Requesting offices</w:t>
      </w:r>
      <w:r w:rsidRPr="00FF721D">
        <w:rPr>
          <w:rFonts w:ascii="Georgia" w:hAnsi="Georgia" w:cs="Times New Roman"/>
          <w:b/>
          <w:sz w:val="24"/>
        </w:rPr>
        <w:t>:</w:t>
      </w:r>
    </w:p>
    <w:p w:rsidR="00D1396C" w:rsidRPr="00FF721D" w:rsidRDefault="00D1396C" w:rsidP="00D1396C">
      <w:pPr>
        <w:pStyle w:val="ListParagraph"/>
        <w:numPr>
          <w:ilvl w:val="1"/>
          <w:numId w:val="4"/>
        </w:numPr>
        <w:spacing w:line="276" w:lineRule="auto"/>
        <w:rPr>
          <w:rFonts w:ascii="Georgia" w:hAnsi="Georgia" w:cs="Times New Roman"/>
          <w:sz w:val="24"/>
        </w:rPr>
      </w:pPr>
      <w:r w:rsidRPr="00FF721D">
        <w:rPr>
          <w:rFonts w:ascii="Georgia" w:hAnsi="Georgia" w:cs="Times New Roman"/>
          <w:i/>
          <w:sz w:val="24"/>
        </w:rPr>
        <w:t>Efficiencies</w:t>
      </w:r>
      <w:r w:rsidRPr="00FF721D">
        <w:rPr>
          <w:rFonts w:ascii="Georgia" w:hAnsi="Georgia" w:cs="Times New Roman"/>
          <w:sz w:val="24"/>
        </w:rPr>
        <w:t xml:space="preserve">: Leverage </w:t>
      </w:r>
      <w:r>
        <w:rPr>
          <w:rFonts w:ascii="Georgia" w:hAnsi="Georgia" w:cs="Times New Roman"/>
          <w:sz w:val="24"/>
        </w:rPr>
        <w:t>outside skills</w:t>
      </w:r>
      <w:r w:rsidR="00B15B2F">
        <w:rPr>
          <w:rFonts w:ascii="Georgia" w:hAnsi="Georgia" w:cs="Times New Roman"/>
          <w:sz w:val="24"/>
        </w:rPr>
        <w:t xml:space="preserve">, </w:t>
      </w:r>
      <w:r>
        <w:rPr>
          <w:rFonts w:ascii="Georgia" w:hAnsi="Georgia" w:cs="Times New Roman"/>
          <w:sz w:val="24"/>
        </w:rPr>
        <w:t>expertise</w:t>
      </w:r>
      <w:r w:rsidR="00B15B2F">
        <w:rPr>
          <w:rFonts w:ascii="Georgia" w:hAnsi="Georgia" w:cs="Times New Roman"/>
          <w:sz w:val="24"/>
        </w:rPr>
        <w:t xml:space="preserve"> and abilities</w:t>
      </w:r>
    </w:p>
    <w:p w:rsidR="00D1396C" w:rsidRPr="00FF721D" w:rsidRDefault="00D1396C" w:rsidP="00D1396C">
      <w:pPr>
        <w:pStyle w:val="ListParagraph"/>
        <w:numPr>
          <w:ilvl w:val="1"/>
          <w:numId w:val="4"/>
        </w:numPr>
        <w:spacing w:line="276" w:lineRule="auto"/>
        <w:rPr>
          <w:rFonts w:ascii="Georgia" w:hAnsi="Georgia" w:cs="Times New Roman"/>
          <w:sz w:val="24"/>
        </w:rPr>
      </w:pPr>
      <w:r w:rsidRPr="00FF721D">
        <w:rPr>
          <w:rFonts w:ascii="Georgia" w:hAnsi="Georgia" w:cs="Times New Roman"/>
          <w:i/>
          <w:sz w:val="24"/>
        </w:rPr>
        <w:t>Marketing</w:t>
      </w:r>
      <w:r w:rsidR="00B15B2F">
        <w:rPr>
          <w:rFonts w:ascii="Georgia" w:hAnsi="Georgia" w:cs="Times New Roman"/>
          <w:sz w:val="24"/>
        </w:rPr>
        <w:t>: Increase visibility of the</w:t>
      </w:r>
      <w:r>
        <w:rPr>
          <w:rFonts w:ascii="Georgia" w:hAnsi="Georgia" w:cs="Times New Roman"/>
          <w:sz w:val="24"/>
        </w:rPr>
        <w:t xml:space="preserve"> o</w:t>
      </w:r>
      <w:r w:rsidRPr="00FF721D">
        <w:rPr>
          <w:rFonts w:ascii="Georgia" w:hAnsi="Georgia" w:cs="Times New Roman"/>
          <w:sz w:val="24"/>
        </w:rPr>
        <w:t xml:space="preserve">ffice or </w:t>
      </w:r>
      <w:r>
        <w:rPr>
          <w:rFonts w:ascii="Georgia" w:hAnsi="Georgia" w:cs="Times New Roman"/>
          <w:sz w:val="24"/>
        </w:rPr>
        <w:t>mission</w:t>
      </w:r>
    </w:p>
    <w:p w:rsidR="00D1396C" w:rsidRPr="00FF721D" w:rsidRDefault="00D1396C" w:rsidP="00D1396C">
      <w:pPr>
        <w:pStyle w:val="ListParagraph"/>
        <w:numPr>
          <w:ilvl w:val="1"/>
          <w:numId w:val="4"/>
        </w:numPr>
        <w:spacing w:line="276" w:lineRule="auto"/>
        <w:rPr>
          <w:rFonts w:ascii="Georgia" w:hAnsi="Georgia" w:cs="Times New Roman"/>
          <w:sz w:val="24"/>
        </w:rPr>
      </w:pPr>
      <w:r w:rsidRPr="00FF721D">
        <w:rPr>
          <w:rFonts w:ascii="Georgia" w:hAnsi="Georgia" w:cs="Times New Roman"/>
          <w:i/>
          <w:sz w:val="24"/>
        </w:rPr>
        <w:t>Recruitment</w:t>
      </w:r>
      <w:r w:rsidRPr="00FF721D">
        <w:rPr>
          <w:rFonts w:ascii="Georgia" w:hAnsi="Georgia" w:cs="Times New Roman"/>
          <w:sz w:val="24"/>
        </w:rPr>
        <w:t>: Extend network of eligible candidates</w:t>
      </w:r>
    </w:p>
    <w:p w:rsidR="00D1396C" w:rsidRPr="00FF721D" w:rsidRDefault="00D1396C" w:rsidP="00D1396C">
      <w:pPr>
        <w:pStyle w:val="ListParagraph"/>
        <w:numPr>
          <w:ilvl w:val="0"/>
          <w:numId w:val="4"/>
        </w:numPr>
        <w:spacing w:line="276" w:lineRule="auto"/>
        <w:rPr>
          <w:rFonts w:ascii="Georgia" w:hAnsi="Georgia" w:cs="Times New Roman"/>
          <w:b/>
          <w:sz w:val="24"/>
        </w:rPr>
      </w:pPr>
      <w:r>
        <w:rPr>
          <w:rFonts w:ascii="Georgia" w:hAnsi="Georgia" w:cs="Times New Roman"/>
          <w:b/>
          <w:sz w:val="24"/>
        </w:rPr>
        <w:t>Volunteering employees</w:t>
      </w:r>
      <w:r w:rsidRPr="00FF721D">
        <w:rPr>
          <w:rFonts w:ascii="Georgia" w:hAnsi="Georgia" w:cs="Times New Roman"/>
          <w:b/>
          <w:sz w:val="24"/>
        </w:rPr>
        <w:t>:</w:t>
      </w:r>
    </w:p>
    <w:p w:rsidR="00D1396C" w:rsidRPr="00FF721D" w:rsidRDefault="00D1396C" w:rsidP="00D1396C">
      <w:pPr>
        <w:pStyle w:val="ListParagraph"/>
        <w:numPr>
          <w:ilvl w:val="1"/>
          <w:numId w:val="4"/>
        </w:numPr>
        <w:spacing w:line="276" w:lineRule="auto"/>
        <w:rPr>
          <w:rFonts w:ascii="Georgia" w:hAnsi="Georgia" w:cs="Times New Roman"/>
          <w:sz w:val="24"/>
        </w:rPr>
      </w:pPr>
      <w:r w:rsidRPr="00FF721D">
        <w:rPr>
          <w:rFonts w:ascii="Georgia" w:hAnsi="Georgia" w:cs="Times New Roman"/>
          <w:i/>
          <w:sz w:val="24"/>
        </w:rPr>
        <w:t>Career Development</w:t>
      </w:r>
      <w:r w:rsidRPr="00FF721D">
        <w:rPr>
          <w:rFonts w:ascii="Georgia" w:hAnsi="Georgia" w:cs="Times New Roman"/>
          <w:sz w:val="24"/>
        </w:rPr>
        <w:t>:</w:t>
      </w:r>
    </w:p>
    <w:p w:rsidR="00D1396C" w:rsidRPr="00FF721D" w:rsidRDefault="00D1396C" w:rsidP="00D1396C">
      <w:pPr>
        <w:pStyle w:val="ListParagraph"/>
        <w:numPr>
          <w:ilvl w:val="2"/>
          <w:numId w:val="4"/>
        </w:numPr>
        <w:spacing w:line="276" w:lineRule="auto"/>
        <w:rPr>
          <w:rFonts w:ascii="Georgia" w:hAnsi="Georgia" w:cs="Times New Roman"/>
          <w:sz w:val="24"/>
        </w:rPr>
      </w:pPr>
      <w:r w:rsidRPr="00FF721D">
        <w:rPr>
          <w:rFonts w:ascii="Georgia" w:hAnsi="Georgia" w:cs="Times New Roman"/>
          <w:i/>
          <w:sz w:val="24"/>
        </w:rPr>
        <w:t>Skills</w:t>
      </w:r>
      <w:r w:rsidRPr="00FF721D">
        <w:rPr>
          <w:rFonts w:ascii="Georgia" w:hAnsi="Georgia" w:cs="Times New Roman"/>
          <w:sz w:val="24"/>
        </w:rPr>
        <w:t>: Advance core competencies</w:t>
      </w:r>
      <w:r>
        <w:rPr>
          <w:rFonts w:ascii="Georgia" w:hAnsi="Georgia" w:cs="Times New Roman"/>
          <w:sz w:val="24"/>
        </w:rPr>
        <w:t xml:space="preserve"> and develop specialties</w:t>
      </w:r>
    </w:p>
    <w:p w:rsidR="00D1396C" w:rsidRPr="00FF721D" w:rsidRDefault="00D1396C" w:rsidP="00D1396C">
      <w:pPr>
        <w:pStyle w:val="ListParagraph"/>
        <w:numPr>
          <w:ilvl w:val="2"/>
          <w:numId w:val="4"/>
        </w:numPr>
        <w:spacing w:line="276" w:lineRule="auto"/>
        <w:rPr>
          <w:rFonts w:ascii="Georgia" w:hAnsi="Georgia" w:cs="Times New Roman"/>
          <w:sz w:val="24"/>
        </w:rPr>
      </w:pPr>
      <w:r w:rsidRPr="00FF721D">
        <w:rPr>
          <w:rFonts w:ascii="Georgia" w:hAnsi="Georgia" w:cs="Times New Roman"/>
          <w:i/>
          <w:sz w:val="24"/>
        </w:rPr>
        <w:t>Networking</w:t>
      </w:r>
      <w:r w:rsidRPr="00FF721D">
        <w:rPr>
          <w:rFonts w:ascii="Georgia" w:hAnsi="Georgia" w:cs="Times New Roman"/>
          <w:sz w:val="24"/>
        </w:rPr>
        <w:t xml:space="preserve">: Develop </w:t>
      </w:r>
      <w:r>
        <w:rPr>
          <w:rFonts w:ascii="Georgia" w:hAnsi="Georgia" w:cs="Times New Roman"/>
          <w:sz w:val="24"/>
        </w:rPr>
        <w:t xml:space="preserve">wider </w:t>
      </w:r>
      <w:r w:rsidRPr="00FF721D">
        <w:rPr>
          <w:rFonts w:ascii="Georgia" w:hAnsi="Georgia" w:cs="Times New Roman"/>
          <w:sz w:val="24"/>
        </w:rPr>
        <w:t>relationships with offices and individuals</w:t>
      </w:r>
    </w:p>
    <w:p w:rsidR="00D1396C" w:rsidRPr="00823D36" w:rsidRDefault="00D1396C" w:rsidP="00D1396C">
      <w:pPr>
        <w:pStyle w:val="ListParagraph"/>
        <w:numPr>
          <w:ilvl w:val="1"/>
          <w:numId w:val="4"/>
        </w:numPr>
        <w:spacing w:after="200" w:line="276" w:lineRule="auto"/>
        <w:rPr>
          <w:rFonts w:ascii="Georgia" w:hAnsi="Georgia" w:cs="Times New Roman"/>
          <w:b/>
          <w:sz w:val="24"/>
        </w:rPr>
      </w:pPr>
      <w:r w:rsidRPr="00FF721D">
        <w:rPr>
          <w:rFonts w:ascii="Georgia" w:hAnsi="Georgia" w:cs="Times New Roman"/>
          <w:i/>
          <w:sz w:val="24"/>
        </w:rPr>
        <w:t>Recognition</w:t>
      </w:r>
      <w:r w:rsidRPr="00FF721D">
        <w:rPr>
          <w:rFonts w:ascii="Georgia" w:hAnsi="Georgia" w:cs="Times New Roman"/>
          <w:sz w:val="24"/>
        </w:rPr>
        <w:t>: Receive endorsements for contributions in the form of written feedback and badges</w:t>
      </w:r>
    </w:p>
    <w:p w:rsidR="00D1396C" w:rsidRPr="00D1396C" w:rsidRDefault="00D1396C" w:rsidP="00D1396C">
      <w:pPr>
        <w:pStyle w:val="ListParagraph"/>
        <w:numPr>
          <w:ilvl w:val="1"/>
          <w:numId w:val="4"/>
        </w:numPr>
        <w:spacing w:after="200" w:line="276" w:lineRule="auto"/>
        <w:rPr>
          <w:rFonts w:ascii="Georgia" w:hAnsi="Georgia" w:cs="Times New Roman"/>
          <w:b/>
          <w:sz w:val="24"/>
        </w:rPr>
      </w:pPr>
      <w:r>
        <w:rPr>
          <w:rFonts w:ascii="Georgia" w:hAnsi="Georgia" w:cs="Times New Roman"/>
          <w:i/>
          <w:sz w:val="24"/>
        </w:rPr>
        <w:t>Retention</w:t>
      </w:r>
      <w:r w:rsidRPr="00823D36">
        <w:rPr>
          <w:rFonts w:ascii="Georgia" w:hAnsi="Georgia" w:cs="Times New Roman"/>
          <w:i/>
          <w:sz w:val="24"/>
        </w:rPr>
        <w:t>:</w:t>
      </w:r>
      <w:r>
        <w:rPr>
          <w:rFonts w:ascii="Georgia" w:hAnsi="Georgia" w:cs="Times New Roman"/>
          <w:b/>
          <w:i/>
          <w:sz w:val="24"/>
        </w:rPr>
        <w:t xml:space="preserve"> </w:t>
      </w:r>
      <w:r w:rsidR="00920803">
        <w:rPr>
          <w:rFonts w:ascii="Georgia" w:hAnsi="Georgia" w:cs="Times New Roman"/>
          <w:sz w:val="24"/>
        </w:rPr>
        <w:t>W</w:t>
      </w:r>
      <w:r>
        <w:rPr>
          <w:rFonts w:ascii="Georgia" w:hAnsi="Georgia" w:cs="Times New Roman"/>
          <w:sz w:val="24"/>
        </w:rPr>
        <w:t>ork on a wider variety of opportunities than are available locally</w:t>
      </w:r>
    </w:p>
    <w:p w:rsidR="00D1396C" w:rsidRDefault="00D1396C" w:rsidP="00D1396C">
      <w:pPr>
        <w:pStyle w:val="ListParagraph"/>
        <w:numPr>
          <w:ilvl w:val="0"/>
          <w:numId w:val="4"/>
        </w:numPr>
        <w:spacing w:after="200" w:line="276" w:lineRule="auto"/>
        <w:rPr>
          <w:rFonts w:ascii="Georgia" w:hAnsi="Georgia" w:cs="Times New Roman"/>
          <w:b/>
          <w:sz w:val="24"/>
        </w:rPr>
      </w:pPr>
      <w:r w:rsidRPr="00D1396C">
        <w:rPr>
          <w:rFonts w:ascii="Georgia" w:hAnsi="Georgia" w:cs="Times New Roman"/>
          <w:b/>
          <w:sz w:val="24"/>
        </w:rPr>
        <w:t>Mentors and managers:</w:t>
      </w:r>
    </w:p>
    <w:p w:rsidR="00D1396C" w:rsidRPr="00920803" w:rsidRDefault="00D1396C" w:rsidP="00D1396C">
      <w:pPr>
        <w:pStyle w:val="ListParagraph"/>
        <w:numPr>
          <w:ilvl w:val="1"/>
          <w:numId w:val="4"/>
        </w:numPr>
        <w:spacing w:after="200" w:line="276" w:lineRule="auto"/>
        <w:rPr>
          <w:rFonts w:ascii="Georgia" w:hAnsi="Georgia" w:cs="Times New Roman"/>
          <w:b/>
          <w:sz w:val="24"/>
        </w:rPr>
      </w:pPr>
      <w:r>
        <w:rPr>
          <w:rFonts w:ascii="Georgia" w:hAnsi="Georgia" w:cs="Times New Roman"/>
          <w:i/>
          <w:sz w:val="24"/>
        </w:rPr>
        <w:t>Staff Development:</w:t>
      </w:r>
      <w:r>
        <w:rPr>
          <w:rFonts w:ascii="Georgia" w:hAnsi="Georgia" w:cs="Times New Roman"/>
          <w:sz w:val="24"/>
        </w:rPr>
        <w:t xml:space="preserve"> </w:t>
      </w:r>
      <w:r w:rsidR="00920803">
        <w:rPr>
          <w:rFonts w:ascii="Georgia" w:hAnsi="Georgia" w:cs="Times New Roman"/>
          <w:sz w:val="24"/>
        </w:rPr>
        <w:t>Expose junior employees to a wider variety of experiences than are available at post</w:t>
      </w:r>
    </w:p>
    <w:p w:rsidR="00B15B2F" w:rsidRDefault="00B15B2F" w:rsidP="00823D36">
      <w:pPr>
        <w:spacing w:line="276" w:lineRule="auto"/>
        <w:jc w:val="center"/>
        <w:rPr>
          <w:rFonts w:ascii="Georgia" w:hAnsi="Georgia" w:cs="Times New Roman"/>
          <w:b/>
          <w:sz w:val="24"/>
          <w:u w:val="single"/>
        </w:rPr>
      </w:pPr>
    </w:p>
    <w:p w:rsidR="00B15B2F" w:rsidRDefault="00B15B2F" w:rsidP="00B15B2F">
      <w:pPr>
        <w:spacing w:line="276" w:lineRule="auto"/>
        <w:jc w:val="center"/>
        <w:rPr>
          <w:rFonts w:ascii="Georgia" w:hAnsi="Georgia" w:cs="Times New Roman"/>
          <w:b/>
          <w:sz w:val="24"/>
          <w:u w:val="single"/>
        </w:rPr>
      </w:pPr>
    </w:p>
    <w:p w:rsidR="00A92854" w:rsidRPr="005056EC" w:rsidRDefault="00A92854" w:rsidP="00A92854">
      <w:pPr>
        <w:jc w:val="center"/>
        <w:rPr>
          <w:rFonts w:ascii="Georgia" w:hAnsi="Georgia"/>
          <w:b/>
          <w:i/>
          <w:sz w:val="28"/>
          <w:szCs w:val="28"/>
        </w:rPr>
      </w:pPr>
      <w:r w:rsidRPr="005056EC">
        <w:rPr>
          <w:rFonts w:ascii="Georgia" w:hAnsi="Georgia"/>
          <w:b/>
          <w:i/>
          <w:sz w:val="28"/>
          <w:szCs w:val="28"/>
        </w:rPr>
        <w:t>Internal Crowdsourcing Platform Quick Facts</w:t>
      </w:r>
    </w:p>
    <w:p w:rsidR="00B15B2F" w:rsidRDefault="00B15B2F" w:rsidP="00B15B2F">
      <w:pPr>
        <w:spacing w:line="276" w:lineRule="auto"/>
        <w:jc w:val="center"/>
        <w:rPr>
          <w:rFonts w:ascii="Georgia" w:hAnsi="Georgia" w:cs="Times New Roman"/>
          <w:b/>
          <w:sz w:val="24"/>
          <w:u w:val="single"/>
        </w:rPr>
      </w:pPr>
    </w:p>
    <w:p w:rsidR="00920803" w:rsidRPr="00B15B2F" w:rsidRDefault="00920803" w:rsidP="00920803">
      <w:pPr>
        <w:spacing w:line="276" w:lineRule="auto"/>
        <w:rPr>
          <w:rFonts w:ascii="Georgia" w:hAnsi="Georgia" w:cs="Times New Roman"/>
          <w:b/>
          <w:sz w:val="24"/>
          <w:szCs w:val="24"/>
        </w:rPr>
      </w:pPr>
      <w:r w:rsidRPr="00B15B2F">
        <w:rPr>
          <w:rFonts w:ascii="Georgia" w:hAnsi="Georgia" w:cs="Times New Roman"/>
          <w:b/>
          <w:sz w:val="24"/>
          <w:szCs w:val="24"/>
        </w:rPr>
        <w:t>Collaboration Partners:</w:t>
      </w:r>
    </w:p>
    <w:p w:rsidR="00920803" w:rsidRPr="00B15B2F" w:rsidRDefault="00B15B2F" w:rsidP="00920803">
      <w:pPr>
        <w:pStyle w:val="ListParagraph"/>
        <w:numPr>
          <w:ilvl w:val="0"/>
          <w:numId w:val="6"/>
        </w:numPr>
        <w:spacing w:line="276" w:lineRule="auto"/>
        <w:rPr>
          <w:rFonts w:ascii="Georgia" w:hAnsi="Georgia" w:cs="Times New Roman"/>
          <w:sz w:val="24"/>
          <w:szCs w:val="24"/>
        </w:rPr>
      </w:pPr>
      <w:r>
        <w:rPr>
          <w:rFonts w:ascii="Georgia" w:hAnsi="Georgia" w:cs="Times New Roman"/>
          <w:bCs/>
          <w:sz w:val="24"/>
          <w:szCs w:val="24"/>
        </w:rPr>
        <w:t xml:space="preserve">Office of the </w:t>
      </w:r>
      <w:r w:rsidR="00920803" w:rsidRPr="00B15B2F">
        <w:rPr>
          <w:rFonts w:ascii="Georgia" w:hAnsi="Georgia" w:cs="Times New Roman"/>
          <w:bCs/>
          <w:sz w:val="24"/>
          <w:szCs w:val="24"/>
        </w:rPr>
        <w:t>Director General</w:t>
      </w:r>
      <w:r>
        <w:rPr>
          <w:rFonts w:ascii="Georgia" w:hAnsi="Georgia" w:cs="Times New Roman"/>
          <w:bCs/>
          <w:sz w:val="24"/>
          <w:szCs w:val="24"/>
        </w:rPr>
        <w:t xml:space="preserve"> of the Foreign Service</w:t>
      </w:r>
      <w:r w:rsidR="00920803" w:rsidRPr="00B15B2F">
        <w:rPr>
          <w:rFonts w:ascii="Georgia" w:hAnsi="Georgia" w:cs="Times New Roman"/>
          <w:bCs/>
          <w:sz w:val="24"/>
          <w:szCs w:val="24"/>
        </w:rPr>
        <w:t>, Bureau of Human Resources</w:t>
      </w:r>
    </w:p>
    <w:p w:rsidR="00920803" w:rsidRPr="00B15B2F" w:rsidRDefault="00920803" w:rsidP="00920803">
      <w:pPr>
        <w:pStyle w:val="ListParagraph"/>
        <w:numPr>
          <w:ilvl w:val="0"/>
          <w:numId w:val="6"/>
        </w:numPr>
        <w:spacing w:line="276" w:lineRule="auto"/>
        <w:rPr>
          <w:rFonts w:ascii="Georgia" w:hAnsi="Georgia" w:cs="Times New Roman"/>
          <w:sz w:val="24"/>
          <w:szCs w:val="24"/>
        </w:rPr>
      </w:pPr>
      <w:r w:rsidRPr="00B15B2F">
        <w:rPr>
          <w:rFonts w:ascii="Georgia" w:hAnsi="Georgia" w:cs="Times New Roman"/>
          <w:sz w:val="24"/>
          <w:szCs w:val="24"/>
        </w:rPr>
        <w:t xml:space="preserve">White House Office of Science and Technology Policy (OSTP) – Innovation Toolkit </w:t>
      </w:r>
      <w:r w:rsidR="00B15B2F">
        <w:rPr>
          <w:rFonts w:ascii="Georgia" w:hAnsi="Georgia" w:cs="Times New Roman"/>
          <w:sz w:val="24"/>
          <w:szCs w:val="24"/>
        </w:rPr>
        <w:t xml:space="preserve">Initiative </w:t>
      </w:r>
      <w:r w:rsidRPr="00B15B2F">
        <w:rPr>
          <w:rFonts w:ascii="Georgia" w:hAnsi="Georgia" w:cs="Times New Roman"/>
          <w:sz w:val="24"/>
          <w:szCs w:val="24"/>
        </w:rPr>
        <w:t>and Presidential Innovation Fellows Program</w:t>
      </w:r>
    </w:p>
    <w:p w:rsidR="00920803" w:rsidRPr="00B15B2F" w:rsidRDefault="00920803" w:rsidP="00920803">
      <w:pPr>
        <w:pStyle w:val="ListParagraph"/>
        <w:numPr>
          <w:ilvl w:val="0"/>
          <w:numId w:val="6"/>
        </w:numPr>
        <w:spacing w:line="276" w:lineRule="auto"/>
        <w:rPr>
          <w:rFonts w:ascii="Georgia" w:hAnsi="Georgia" w:cs="Times New Roman"/>
          <w:sz w:val="24"/>
          <w:szCs w:val="24"/>
        </w:rPr>
      </w:pPr>
      <w:r w:rsidRPr="00B15B2F">
        <w:rPr>
          <w:rFonts w:ascii="Georgia" w:hAnsi="Georgia" w:cs="Times New Roman"/>
          <w:sz w:val="24"/>
          <w:szCs w:val="24"/>
        </w:rPr>
        <w:t>General Services Administration (GSA) – Open Opportunities Program</w:t>
      </w:r>
    </w:p>
    <w:p w:rsidR="00920803" w:rsidRPr="00823D36" w:rsidRDefault="00920803" w:rsidP="00823D36">
      <w:pPr>
        <w:spacing w:line="276" w:lineRule="auto"/>
        <w:jc w:val="center"/>
        <w:rPr>
          <w:rFonts w:ascii="Georgia" w:hAnsi="Georgia" w:cs="Times New Roman"/>
          <w:b/>
          <w:sz w:val="24"/>
          <w:u w:val="single"/>
        </w:rPr>
      </w:pPr>
    </w:p>
    <w:p w:rsidR="007B5CE3" w:rsidRPr="00FF721D" w:rsidRDefault="007B5CE3" w:rsidP="007B5CE3">
      <w:pPr>
        <w:spacing w:line="276" w:lineRule="auto"/>
        <w:rPr>
          <w:rFonts w:ascii="Georgia" w:hAnsi="Georgia" w:cs="Times New Roman"/>
          <w:b/>
          <w:sz w:val="24"/>
        </w:rPr>
      </w:pPr>
      <w:r w:rsidRPr="00FF721D">
        <w:rPr>
          <w:rFonts w:ascii="Georgia" w:hAnsi="Georgia" w:cs="Times New Roman"/>
          <w:b/>
          <w:sz w:val="24"/>
        </w:rPr>
        <w:t xml:space="preserve">Mission of the Office of </w:t>
      </w:r>
      <w:proofErr w:type="spellStart"/>
      <w:r w:rsidRPr="00FF721D">
        <w:rPr>
          <w:rFonts w:ascii="Georgia" w:hAnsi="Georgia" w:cs="Times New Roman"/>
          <w:b/>
          <w:sz w:val="24"/>
        </w:rPr>
        <w:t>eDiplomacy</w:t>
      </w:r>
      <w:proofErr w:type="spellEnd"/>
      <w:r w:rsidRPr="00FF721D">
        <w:rPr>
          <w:rFonts w:ascii="Georgia" w:hAnsi="Georgia" w:cs="Times New Roman"/>
          <w:b/>
          <w:sz w:val="24"/>
        </w:rPr>
        <w:t>:</w:t>
      </w:r>
    </w:p>
    <w:p w:rsidR="007B5CE3" w:rsidRPr="00FF721D" w:rsidRDefault="007B5CE3" w:rsidP="007B5CE3">
      <w:pPr>
        <w:spacing w:line="276" w:lineRule="auto"/>
        <w:rPr>
          <w:rFonts w:ascii="Georgia" w:hAnsi="Georgia" w:cs="Times New Roman"/>
          <w:sz w:val="24"/>
        </w:rPr>
      </w:pPr>
      <w:proofErr w:type="spellStart"/>
      <w:r w:rsidRPr="00FF721D">
        <w:rPr>
          <w:rFonts w:ascii="Georgia" w:hAnsi="Georgia" w:cs="Times New Roman"/>
          <w:sz w:val="24"/>
        </w:rPr>
        <w:t>eDiplomacy</w:t>
      </w:r>
      <w:proofErr w:type="spellEnd"/>
      <w:r w:rsidRPr="00FF721D">
        <w:rPr>
          <w:rFonts w:ascii="Georgia" w:hAnsi="Georgia" w:cs="Times New Roman"/>
          <w:sz w:val="24"/>
        </w:rPr>
        <w:t xml:space="preserve"> was established in July 2002 with a unique, interrelated three-part mandate: to promote end user involvement in decision-making on information technology; to improve the way the State Department connects to and works with its USG foreign affairs partner agencies, with other nations’ diplomatic institution</w:t>
      </w:r>
      <w:r w:rsidR="00823D36">
        <w:rPr>
          <w:rFonts w:ascii="Georgia" w:hAnsi="Georgia" w:cs="Times New Roman"/>
          <w:sz w:val="24"/>
        </w:rPr>
        <w:t>s</w:t>
      </w:r>
      <w:r w:rsidRPr="00FF721D">
        <w:rPr>
          <w:rFonts w:ascii="Georgia" w:hAnsi="Georgia" w:cs="Times New Roman"/>
          <w:sz w:val="24"/>
        </w:rPr>
        <w:t xml:space="preserve">, and with other entities involved in international affairs; and to foster knowledge management at State. To meet this mandate, </w:t>
      </w:r>
      <w:proofErr w:type="spellStart"/>
      <w:r w:rsidRPr="00FF721D">
        <w:rPr>
          <w:rFonts w:ascii="Georgia" w:hAnsi="Georgia" w:cs="Times New Roman"/>
          <w:sz w:val="24"/>
        </w:rPr>
        <w:t>eDiplomacy</w:t>
      </w:r>
      <w:proofErr w:type="spellEnd"/>
      <w:r w:rsidRPr="00FF721D">
        <w:rPr>
          <w:rFonts w:ascii="Georgia" w:hAnsi="Georgia" w:cs="Times New Roman"/>
          <w:sz w:val="24"/>
        </w:rPr>
        <w:t xml:space="preserve"> created and led programs including </w:t>
      </w:r>
      <w:proofErr w:type="spellStart"/>
      <w:r w:rsidRPr="00FF721D">
        <w:rPr>
          <w:rFonts w:ascii="Georgia" w:hAnsi="Georgia" w:cs="Times New Roman"/>
          <w:sz w:val="24"/>
        </w:rPr>
        <w:t>Diplopedia</w:t>
      </w:r>
      <w:proofErr w:type="spellEnd"/>
      <w:r w:rsidRPr="00FF721D">
        <w:rPr>
          <w:rFonts w:ascii="Georgia" w:hAnsi="Georgia" w:cs="Times New Roman"/>
          <w:sz w:val="24"/>
        </w:rPr>
        <w:t xml:space="preserve">, </w:t>
      </w:r>
      <w:proofErr w:type="spellStart"/>
      <w:r w:rsidRPr="00FF721D">
        <w:rPr>
          <w:rFonts w:ascii="Georgia" w:hAnsi="Georgia" w:cs="Times New Roman"/>
          <w:sz w:val="24"/>
        </w:rPr>
        <w:t>Communities@State</w:t>
      </w:r>
      <w:proofErr w:type="spellEnd"/>
      <w:r w:rsidRPr="00FF721D">
        <w:rPr>
          <w:rFonts w:ascii="Georgia" w:hAnsi="Georgia" w:cs="Times New Roman"/>
          <w:sz w:val="24"/>
        </w:rPr>
        <w:t xml:space="preserve"> and Virtual Presence Post</w:t>
      </w:r>
      <w:r w:rsidR="00823D36">
        <w:rPr>
          <w:rFonts w:ascii="Georgia" w:hAnsi="Georgia" w:cs="Times New Roman"/>
          <w:sz w:val="24"/>
        </w:rPr>
        <w:t>s</w:t>
      </w:r>
      <w:r w:rsidRPr="00FF721D">
        <w:rPr>
          <w:rFonts w:ascii="Georgia" w:hAnsi="Georgia" w:cs="Times New Roman"/>
          <w:sz w:val="24"/>
        </w:rPr>
        <w:t xml:space="preserve"> and developed enterprise search and the use of interagency classified and unclassified networks by State personnel. The </w:t>
      </w:r>
      <w:proofErr w:type="spellStart"/>
      <w:r w:rsidR="006C19EC">
        <w:rPr>
          <w:rFonts w:ascii="Georgia" w:hAnsi="Georgia" w:cs="Times New Roman"/>
          <w:sz w:val="24"/>
        </w:rPr>
        <w:t>eDiplomacy</w:t>
      </w:r>
      <w:proofErr w:type="spellEnd"/>
      <w:r w:rsidR="006C19EC">
        <w:rPr>
          <w:rFonts w:ascii="Georgia" w:hAnsi="Georgia" w:cs="Times New Roman"/>
          <w:sz w:val="24"/>
        </w:rPr>
        <w:t xml:space="preserve"> </w:t>
      </w:r>
      <w:r w:rsidRPr="00FF721D">
        <w:rPr>
          <w:rFonts w:ascii="Georgia" w:hAnsi="Georgia" w:cs="Times New Roman"/>
          <w:sz w:val="24"/>
        </w:rPr>
        <w:t xml:space="preserve">staff combines expertise in knowledge management and social media with extensive Foreign Service experience, both domestically and abroad. </w:t>
      </w:r>
    </w:p>
    <w:p w:rsidR="006C5E56" w:rsidRPr="00FF721D" w:rsidRDefault="006C5E56" w:rsidP="007B5CE3">
      <w:pPr>
        <w:spacing w:line="276" w:lineRule="auto"/>
        <w:rPr>
          <w:rFonts w:ascii="Georgia" w:hAnsi="Georgia" w:cs="Times New Roman"/>
          <w:b/>
          <w:sz w:val="24"/>
        </w:rPr>
      </w:pPr>
    </w:p>
    <w:p w:rsidR="005B5265" w:rsidRPr="00FF721D" w:rsidRDefault="00464C50" w:rsidP="007B5CE3">
      <w:pPr>
        <w:spacing w:line="276" w:lineRule="auto"/>
        <w:rPr>
          <w:rFonts w:ascii="Georgia" w:hAnsi="Georgia" w:cs="Times New Roman"/>
          <w:sz w:val="24"/>
        </w:rPr>
      </w:pPr>
      <w:r w:rsidRPr="00FF721D">
        <w:rPr>
          <w:rFonts w:ascii="Georgia" w:hAnsi="Georgia" w:cs="Times New Roman"/>
          <w:b/>
          <w:sz w:val="24"/>
        </w:rPr>
        <w:t>The Knowledge Leadership Initiative</w:t>
      </w:r>
    </w:p>
    <w:p w:rsidR="005B5265" w:rsidRPr="00FF721D" w:rsidRDefault="00464C50" w:rsidP="007B5CE3">
      <w:pPr>
        <w:spacing w:line="276" w:lineRule="auto"/>
        <w:rPr>
          <w:rFonts w:ascii="Georgia" w:hAnsi="Georgia" w:cs="Times New Roman"/>
          <w:sz w:val="24"/>
        </w:rPr>
      </w:pPr>
      <w:r w:rsidRPr="00FF721D">
        <w:rPr>
          <w:rFonts w:ascii="Georgia" w:hAnsi="Georgia" w:cs="Times New Roman"/>
          <w:sz w:val="24"/>
        </w:rPr>
        <w:t xml:space="preserve">The Department’s Knowledge Leadership strategy, managed by IRM’s Office of </w:t>
      </w:r>
      <w:proofErr w:type="spellStart"/>
      <w:r w:rsidRPr="00FF721D">
        <w:rPr>
          <w:rFonts w:ascii="Georgia" w:hAnsi="Georgia" w:cs="Times New Roman"/>
          <w:sz w:val="24"/>
        </w:rPr>
        <w:t>eDiplomacy</w:t>
      </w:r>
      <w:proofErr w:type="spellEnd"/>
      <w:r w:rsidRPr="00FF721D">
        <w:rPr>
          <w:rFonts w:ascii="Georgia" w:hAnsi="Georgia" w:cs="Times New Roman"/>
          <w:sz w:val="24"/>
        </w:rPr>
        <w:t>, aims to strengthen the Department's leadership of foreign policy formulation at home and implementation abroad with our diplomatic partners by putting the Department's knowledge resources at the disposal of personnel whenever and wherever needed.  The platforms that meet these goals connect people to knowledge worldwide and are consistent with 21</w:t>
      </w:r>
      <w:r w:rsidRPr="00FF721D">
        <w:rPr>
          <w:rFonts w:ascii="Georgia" w:hAnsi="Georgia" w:cs="Times New Roman"/>
          <w:sz w:val="24"/>
          <w:vertAlign w:val="superscript"/>
        </w:rPr>
        <w:t>st</w:t>
      </w:r>
      <w:r w:rsidRPr="00FF721D">
        <w:rPr>
          <w:rFonts w:ascii="Georgia" w:hAnsi="Georgia" w:cs="Times New Roman"/>
          <w:sz w:val="24"/>
        </w:rPr>
        <w:t xml:space="preserve"> Century Statecraft, </w:t>
      </w:r>
      <w:r w:rsidR="006C19EC">
        <w:rPr>
          <w:rFonts w:ascii="Georgia" w:hAnsi="Georgia" w:cs="Times New Roman"/>
          <w:sz w:val="24"/>
        </w:rPr>
        <w:t xml:space="preserve">the </w:t>
      </w:r>
      <w:r w:rsidRPr="00FF721D">
        <w:rPr>
          <w:rFonts w:ascii="Georgia" w:hAnsi="Georgia" w:cs="Times New Roman"/>
          <w:sz w:val="24"/>
        </w:rPr>
        <w:t xml:space="preserve">QDDR, and IT Strategic Plan goals for Digital Diplomacy.  Projects currently in use include Corridor (access to expertise), </w:t>
      </w:r>
      <w:proofErr w:type="spellStart"/>
      <w:r w:rsidRPr="00FF721D">
        <w:rPr>
          <w:rFonts w:ascii="Georgia" w:hAnsi="Georgia" w:cs="Times New Roman"/>
          <w:sz w:val="24"/>
        </w:rPr>
        <w:t>Diplopedia</w:t>
      </w:r>
      <w:proofErr w:type="spellEnd"/>
      <w:r w:rsidRPr="00FF721D">
        <w:rPr>
          <w:rFonts w:ascii="Georgia" w:hAnsi="Georgia" w:cs="Times New Roman"/>
          <w:sz w:val="24"/>
        </w:rPr>
        <w:t xml:space="preserve"> and Enterprise Search (access to knowledge resources), and </w:t>
      </w:r>
      <w:proofErr w:type="spellStart"/>
      <w:r w:rsidRPr="00FF721D">
        <w:rPr>
          <w:rFonts w:ascii="Georgia" w:hAnsi="Georgia" w:cs="Times New Roman"/>
          <w:sz w:val="24"/>
        </w:rPr>
        <w:t>Communities@State</w:t>
      </w:r>
      <w:proofErr w:type="spellEnd"/>
      <w:r w:rsidRPr="00FF721D">
        <w:rPr>
          <w:rFonts w:ascii="Georgia" w:hAnsi="Georgia" w:cs="Times New Roman"/>
          <w:sz w:val="24"/>
        </w:rPr>
        <w:t xml:space="preserve"> (collaboration across geographic and organizational boundaries).  The Current, a new information-gathering project, provides access to knowledge resources inside and outside the Department of State and promotes collaboration and communication via Corridor and </w:t>
      </w:r>
      <w:proofErr w:type="spellStart"/>
      <w:r w:rsidRPr="00FF721D">
        <w:rPr>
          <w:rFonts w:ascii="Georgia" w:hAnsi="Georgia" w:cs="Times New Roman"/>
          <w:sz w:val="24"/>
        </w:rPr>
        <w:t>Communities@State</w:t>
      </w:r>
      <w:proofErr w:type="spellEnd"/>
      <w:r w:rsidRPr="00FF721D">
        <w:rPr>
          <w:rFonts w:ascii="Georgia" w:hAnsi="Georgia" w:cs="Times New Roman"/>
          <w:sz w:val="24"/>
        </w:rPr>
        <w:t>.</w:t>
      </w:r>
    </w:p>
    <w:p w:rsidR="00B96ABA" w:rsidRPr="00FF721D" w:rsidRDefault="00B96ABA" w:rsidP="007B5CE3">
      <w:pPr>
        <w:spacing w:line="276" w:lineRule="auto"/>
        <w:rPr>
          <w:rFonts w:ascii="Georgia" w:hAnsi="Georgia" w:cs="Times New Roman"/>
          <w:sz w:val="24"/>
        </w:rPr>
      </w:pPr>
    </w:p>
    <w:p w:rsidR="00B96ABA" w:rsidRPr="00FF721D" w:rsidRDefault="00B96ABA" w:rsidP="00B96ABA">
      <w:pPr>
        <w:spacing w:line="276" w:lineRule="auto"/>
        <w:jc w:val="center"/>
        <w:rPr>
          <w:rFonts w:ascii="Georgia" w:hAnsi="Georgia" w:cs="Times New Roman"/>
          <w:b/>
          <w:sz w:val="24"/>
        </w:rPr>
      </w:pPr>
      <w:r w:rsidRPr="00FF721D">
        <w:rPr>
          <w:rFonts w:ascii="Georgia" w:hAnsi="Georgia" w:cs="Times New Roman"/>
          <w:b/>
          <w:sz w:val="24"/>
        </w:rPr>
        <w:t>For more information, please contact:</w:t>
      </w:r>
    </w:p>
    <w:p w:rsidR="00647C75" w:rsidRDefault="00B96ABA" w:rsidP="00B96ABA">
      <w:pPr>
        <w:spacing w:line="276" w:lineRule="auto"/>
        <w:jc w:val="center"/>
        <w:rPr>
          <w:rFonts w:ascii="Georgia" w:hAnsi="Georgia" w:cs="Times New Roman"/>
          <w:sz w:val="24"/>
        </w:rPr>
      </w:pPr>
      <w:bookmarkStart w:id="0" w:name="_GoBack"/>
      <w:r w:rsidRPr="00FF721D">
        <w:rPr>
          <w:rFonts w:ascii="Georgia" w:hAnsi="Georgia" w:cs="Times New Roman"/>
          <w:sz w:val="24"/>
        </w:rPr>
        <w:t xml:space="preserve">Matt Chessen, </w:t>
      </w:r>
      <w:r w:rsidR="00647C75">
        <w:rPr>
          <w:rFonts w:ascii="Georgia" w:hAnsi="Georgia" w:cs="Times New Roman"/>
          <w:sz w:val="24"/>
        </w:rPr>
        <w:t>Senior Innovation Advisor</w:t>
      </w:r>
    </w:p>
    <w:p w:rsidR="00647C75" w:rsidRDefault="00647C75" w:rsidP="00647C75">
      <w:pPr>
        <w:spacing w:line="276" w:lineRule="auto"/>
        <w:jc w:val="center"/>
        <w:rPr>
          <w:rFonts w:ascii="Georgia" w:hAnsi="Georgia" w:cs="Times New Roman"/>
          <w:sz w:val="24"/>
        </w:rPr>
      </w:pPr>
      <w:r w:rsidRPr="00FF721D">
        <w:rPr>
          <w:rFonts w:ascii="Georgia" w:hAnsi="Georgia" w:cs="Times New Roman"/>
          <w:sz w:val="24"/>
        </w:rPr>
        <w:t>Crowdsourcing Platform Program Lead</w:t>
      </w:r>
    </w:p>
    <w:p w:rsidR="00B96ABA" w:rsidRPr="00FF721D" w:rsidRDefault="00B96ABA" w:rsidP="00B96ABA">
      <w:pPr>
        <w:spacing w:line="276" w:lineRule="auto"/>
        <w:jc w:val="center"/>
        <w:rPr>
          <w:rFonts w:ascii="Georgia" w:hAnsi="Georgia" w:cs="Times New Roman"/>
          <w:sz w:val="24"/>
        </w:rPr>
      </w:pPr>
      <w:r w:rsidRPr="00FF721D">
        <w:rPr>
          <w:rFonts w:ascii="Georgia" w:hAnsi="Georgia" w:cs="Times New Roman"/>
          <w:sz w:val="24"/>
        </w:rPr>
        <w:t>IRM/BMP/</w:t>
      </w:r>
      <w:proofErr w:type="spellStart"/>
      <w:r w:rsidRPr="00FF721D">
        <w:rPr>
          <w:rFonts w:ascii="Georgia" w:hAnsi="Georgia" w:cs="Times New Roman"/>
          <w:sz w:val="24"/>
        </w:rPr>
        <w:t>eDIP</w:t>
      </w:r>
      <w:proofErr w:type="spellEnd"/>
      <w:r w:rsidRPr="00FF721D">
        <w:rPr>
          <w:rFonts w:ascii="Georgia" w:hAnsi="Georgia" w:cs="Times New Roman"/>
          <w:sz w:val="24"/>
        </w:rPr>
        <w:t>/KLD</w:t>
      </w:r>
    </w:p>
    <w:p w:rsidR="00823D36" w:rsidRDefault="00A13DE8" w:rsidP="00B96ABA">
      <w:pPr>
        <w:spacing w:line="276" w:lineRule="auto"/>
        <w:jc w:val="center"/>
        <w:rPr>
          <w:rFonts w:ascii="Georgia" w:hAnsi="Georgia" w:cs="Times New Roman"/>
          <w:sz w:val="24"/>
        </w:rPr>
      </w:pPr>
      <w:hyperlink r:id="rId11" w:history="1">
        <w:r w:rsidR="006A6248">
          <w:rPr>
            <w:rStyle w:val="Hyperlink"/>
            <w:rFonts w:ascii="Georgia" w:hAnsi="Georgia" w:cs="Times New Roman"/>
            <w:sz w:val="24"/>
          </w:rPr>
          <w:t>crowdwork@state.gov</w:t>
        </w:r>
      </w:hyperlink>
    </w:p>
    <w:p w:rsidR="00B96ABA" w:rsidRPr="00647C75" w:rsidRDefault="00823D36" w:rsidP="00647C75">
      <w:pPr>
        <w:spacing w:line="276" w:lineRule="auto"/>
        <w:jc w:val="center"/>
        <w:rPr>
          <w:rFonts w:ascii="Georgia" w:hAnsi="Georgia" w:cs="Times New Roman"/>
          <w:sz w:val="24"/>
        </w:rPr>
      </w:pPr>
      <w:r>
        <w:rPr>
          <w:rFonts w:ascii="Georgia" w:hAnsi="Georgia" w:cs="Times New Roman"/>
          <w:sz w:val="24"/>
        </w:rPr>
        <w:t>202.634.3616</w:t>
      </w:r>
      <w:bookmarkEnd w:id="0"/>
    </w:p>
    <w:sectPr w:rsidR="00B96ABA" w:rsidRPr="00647C75" w:rsidSect="00B15B2F">
      <w:footerReference w:type="default" r:id="rId12"/>
      <w:pgSz w:w="12240" w:h="15840"/>
      <w:pgMar w:top="1296" w:right="1440" w:bottom="1296" w:left="1440" w:gutter="0"/>
      <w:docGrid w:linePitch="299"/>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2854" w:rsidRDefault="00A92854" w:rsidP="006C5E56">
      <w:r>
        <w:separator/>
      </w:r>
    </w:p>
  </w:endnote>
  <w:endnote w:type="continuationSeparator" w:id="0">
    <w:p w:rsidR="00A92854" w:rsidRDefault="00A92854" w:rsidP="006C5E56">
      <w:r>
        <w:continuationSeparator/>
      </w:r>
    </w:p>
  </w:endnote>
  <w:endnote w:type="continuationNotice" w:id="1">
    <w:p w:rsidR="00A92854" w:rsidRDefault="00A92854"/>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Franklin Gothic Demi">
    <w:altName w:val="Cambria"/>
    <w:charset w:val="00"/>
    <w:family w:val="swiss"/>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Georgia" w:hAnsi="Georgia" w:cs="Times New Roman"/>
        <w:b/>
      </w:rPr>
      <w:id w:val="702522142"/>
      <w:docPartObj>
        <w:docPartGallery w:val="Page Numbers (Bottom of Page)"/>
        <w:docPartUnique/>
      </w:docPartObj>
    </w:sdtPr>
    <w:sdtEndPr>
      <w:rPr>
        <w:noProof/>
        <w:color w:val="808080" w:themeColor="background1" w:themeShade="80"/>
      </w:rPr>
    </w:sdtEndPr>
    <w:sdtContent>
      <w:p w:rsidR="00831030" w:rsidRPr="00A92854" w:rsidRDefault="00831030" w:rsidP="00823D36">
        <w:pPr>
          <w:pStyle w:val="Footer"/>
          <w:jc w:val="right"/>
          <w:rPr>
            <w:rFonts w:ascii="Georgia" w:hAnsi="Georgia" w:cs="Times New Roman"/>
            <w:b/>
            <w:color w:val="808080" w:themeColor="background1" w:themeShade="80"/>
          </w:rPr>
        </w:pPr>
        <w:r w:rsidRPr="00A92854">
          <w:rPr>
            <w:rFonts w:ascii="Georgia" w:hAnsi="Georgia" w:cs="Times New Roman"/>
            <w:b/>
            <w:color w:val="808080" w:themeColor="background1" w:themeShade="80"/>
          </w:rPr>
          <w:tab/>
        </w:r>
        <w:r w:rsidRPr="00A92854">
          <w:rPr>
            <w:rFonts w:ascii="Georgia" w:hAnsi="Georgia" w:cs="Times New Roman"/>
            <w:b/>
            <w:color w:val="808080" w:themeColor="background1" w:themeShade="80"/>
          </w:rPr>
          <w:tab/>
        </w:r>
        <w:fldSimple w:instr=" PAGE   \* MERGEFORMAT ">
          <w:r w:rsidR="006A6248" w:rsidRPr="006A6248">
            <w:rPr>
              <w:rFonts w:ascii="Georgia" w:hAnsi="Georgia" w:cs="Times New Roman"/>
              <w:noProof/>
              <w:color w:val="808080" w:themeColor="background1" w:themeShade="80"/>
            </w:rPr>
            <w:t>1</w:t>
          </w:r>
        </w:fldSimple>
      </w:p>
    </w:sdtContent>
  </w:sdt>
  <w:p w:rsidR="00831030" w:rsidRPr="00B96ABA" w:rsidRDefault="00831030" w:rsidP="006C5E56">
    <w:pPr>
      <w:pStyle w:val="Footer"/>
      <w:rPr>
        <w:rFonts w:ascii="Georgia" w:hAnsi="Georgia" w:cs="Times New Roman"/>
        <w:color w:val="808080" w:themeColor="background1" w:themeShade="80"/>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2854" w:rsidRDefault="00A92854" w:rsidP="006C5E56">
      <w:r>
        <w:separator/>
      </w:r>
    </w:p>
  </w:footnote>
  <w:footnote w:type="continuationSeparator" w:id="0">
    <w:p w:rsidR="00A92854" w:rsidRDefault="00A92854" w:rsidP="006C5E56">
      <w:r>
        <w:continuationSeparator/>
      </w:r>
    </w:p>
  </w:footnote>
  <w:footnote w:type="continuationNotice" w:id="1">
    <w:p w:rsidR="00A92854" w:rsidRDefault="00A92854"/>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2253F"/>
    <w:multiLevelType w:val="hybridMultilevel"/>
    <w:tmpl w:val="1A7A3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C816C8"/>
    <w:multiLevelType w:val="hybridMultilevel"/>
    <w:tmpl w:val="63260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D36606"/>
    <w:multiLevelType w:val="hybridMultilevel"/>
    <w:tmpl w:val="1186B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955353"/>
    <w:multiLevelType w:val="hybridMultilevel"/>
    <w:tmpl w:val="A462E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
  <w:rsids>
    <w:rsidRoot w:val="005B5265"/>
    <w:rsid w:val="0007404A"/>
    <w:rsid w:val="000B4AAD"/>
    <w:rsid w:val="0012349F"/>
    <w:rsid w:val="003762A0"/>
    <w:rsid w:val="003D7A3F"/>
    <w:rsid w:val="004226CB"/>
    <w:rsid w:val="00464C50"/>
    <w:rsid w:val="004D19E2"/>
    <w:rsid w:val="00514204"/>
    <w:rsid w:val="0057575C"/>
    <w:rsid w:val="005B5265"/>
    <w:rsid w:val="005F1DA2"/>
    <w:rsid w:val="00647C75"/>
    <w:rsid w:val="006A6248"/>
    <w:rsid w:val="006C19EC"/>
    <w:rsid w:val="006C5E56"/>
    <w:rsid w:val="00795784"/>
    <w:rsid w:val="007B5CE3"/>
    <w:rsid w:val="007F6B78"/>
    <w:rsid w:val="00823D36"/>
    <w:rsid w:val="00831030"/>
    <w:rsid w:val="00867CBE"/>
    <w:rsid w:val="00920803"/>
    <w:rsid w:val="009F50DE"/>
    <w:rsid w:val="00A13DE8"/>
    <w:rsid w:val="00A740CB"/>
    <w:rsid w:val="00A902B8"/>
    <w:rsid w:val="00A92854"/>
    <w:rsid w:val="00B15B2F"/>
    <w:rsid w:val="00B578C4"/>
    <w:rsid w:val="00B96ABA"/>
    <w:rsid w:val="00C645F7"/>
    <w:rsid w:val="00D1396C"/>
    <w:rsid w:val="00E87356"/>
    <w:rsid w:val="00F40564"/>
    <w:rsid w:val="00F911BA"/>
    <w:rsid w:val="00FF721D"/>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13DE8"/>
    <w:pPr>
      <w:spacing w:after="0" w:line="240" w:lineRule="auto"/>
    </w:pPr>
    <w:rPr>
      <w:rFonts w:ascii="Calibri" w:eastAsia="Calibri" w:hAnsi="Calibri" w:cs="Calibri"/>
      <w:color w:val="000000"/>
    </w:rPr>
  </w:style>
  <w:style w:type="paragraph" w:styleId="Heading1">
    <w:name w:val="heading 1"/>
    <w:basedOn w:val="Normal"/>
    <w:next w:val="Normal"/>
    <w:rsid w:val="00A13DE8"/>
    <w:pPr>
      <w:spacing w:before="480" w:after="120"/>
      <w:outlineLvl w:val="0"/>
    </w:pPr>
    <w:rPr>
      <w:b/>
      <w:sz w:val="48"/>
    </w:rPr>
  </w:style>
  <w:style w:type="paragraph" w:styleId="Heading2">
    <w:name w:val="heading 2"/>
    <w:basedOn w:val="Normal"/>
    <w:next w:val="Normal"/>
    <w:rsid w:val="00A13DE8"/>
    <w:pPr>
      <w:spacing w:before="360" w:after="80"/>
      <w:outlineLvl w:val="1"/>
    </w:pPr>
    <w:rPr>
      <w:b/>
      <w:sz w:val="36"/>
    </w:rPr>
  </w:style>
  <w:style w:type="paragraph" w:styleId="Heading3">
    <w:name w:val="heading 3"/>
    <w:basedOn w:val="Normal"/>
    <w:next w:val="Normal"/>
    <w:rsid w:val="00A13DE8"/>
    <w:pPr>
      <w:spacing w:before="280" w:after="80"/>
      <w:outlineLvl w:val="2"/>
    </w:pPr>
    <w:rPr>
      <w:b/>
      <w:sz w:val="28"/>
    </w:rPr>
  </w:style>
  <w:style w:type="paragraph" w:styleId="Heading4">
    <w:name w:val="heading 4"/>
    <w:basedOn w:val="Normal"/>
    <w:next w:val="Normal"/>
    <w:rsid w:val="00A13DE8"/>
    <w:pPr>
      <w:spacing w:before="240" w:after="40"/>
      <w:outlineLvl w:val="3"/>
    </w:pPr>
    <w:rPr>
      <w:b/>
      <w:sz w:val="24"/>
    </w:rPr>
  </w:style>
  <w:style w:type="paragraph" w:styleId="Heading5">
    <w:name w:val="heading 5"/>
    <w:basedOn w:val="Normal"/>
    <w:next w:val="Normal"/>
    <w:rsid w:val="00A13DE8"/>
    <w:pPr>
      <w:spacing w:before="220" w:after="40"/>
      <w:outlineLvl w:val="4"/>
    </w:pPr>
    <w:rPr>
      <w:b/>
    </w:rPr>
  </w:style>
  <w:style w:type="paragraph" w:styleId="Heading6">
    <w:name w:val="heading 6"/>
    <w:basedOn w:val="Normal"/>
    <w:next w:val="Normal"/>
    <w:rsid w:val="00A13DE8"/>
    <w:pPr>
      <w:spacing w:before="200" w:after="40"/>
      <w:outlineLvl w:val="5"/>
    </w:pPr>
    <w:rPr>
      <w:b/>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rsid w:val="00A13DE8"/>
    <w:pPr>
      <w:spacing w:before="480" w:after="120"/>
    </w:pPr>
    <w:rPr>
      <w:b/>
      <w:sz w:val="72"/>
    </w:rPr>
  </w:style>
  <w:style w:type="paragraph" w:styleId="Subtitle">
    <w:name w:val="Subtitle"/>
    <w:basedOn w:val="Normal"/>
    <w:next w:val="Normal"/>
    <w:rsid w:val="00A13DE8"/>
    <w:pPr>
      <w:spacing w:before="360" w:after="80"/>
    </w:pPr>
    <w:rPr>
      <w:rFonts w:ascii="Georgia" w:eastAsia="Georgia" w:hAnsi="Georgia" w:cs="Georgia"/>
      <w:i/>
      <w:color w:val="666666"/>
      <w:sz w:val="48"/>
    </w:rPr>
  </w:style>
  <w:style w:type="paragraph" w:styleId="NormalWeb">
    <w:name w:val="Normal (Web)"/>
    <w:basedOn w:val="Normal"/>
    <w:uiPriority w:val="99"/>
    <w:semiHidden/>
    <w:unhideWhenUsed/>
    <w:rsid w:val="007F6B78"/>
    <w:pPr>
      <w:spacing w:before="100" w:beforeAutospacing="1" w:after="100" w:afterAutospacing="1"/>
    </w:pPr>
    <w:rPr>
      <w:rFonts w:ascii="Times New Roman" w:eastAsiaTheme="minorEastAsia" w:hAnsi="Times New Roman" w:cs="Times New Roman"/>
      <w:color w:val="auto"/>
      <w:sz w:val="24"/>
      <w:szCs w:val="24"/>
    </w:rPr>
  </w:style>
  <w:style w:type="paragraph" w:styleId="ListParagraph">
    <w:name w:val="List Paragraph"/>
    <w:basedOn w:val="Normal"/>
    <w:uiPriority w:val="34"/>
    <w:qFormat/>
    <w:rsid w:val="007F6B78"/>
    <w:pPr>
      <w:ind w:left="720"/>
      <w:contextualSpacing/>
    </w:pPr>
  </w:style>
  <w:style w:type="paragraph" w:styleId="Header">
    <w:name w:val="header"/>
    <w:basedOn w:val="Normal"/>
    <w:link w:val="HeaderChar"/>
    <w:uiPriority w:val="99"/>
    <w:unhideWhenUsed/>
    <w:rsid w:val="006C5E56"/>
    <w:pPr>
      <w:tabs>
        <w:tab w:val="center" w:pos="4680"/>
        <w:tab w:val="right" w:pos="9360"/>
      </w:tabs>
    </w:pPr>
  </w:style>
  <w:style w:type="character" w:customStyle="1" w:styleId="HeaderChar">
    <w:name w:val="Header Char"/>
    <w:basedOn w:val="DefaultParagraphFont"/>
    <w:link w:val="Header"/>
    <w:uiPriority w:val="99"/>
    <w:rsid w:val="006C5E56"/>
    <w:rPr>
      <w:rFonts w:ascii="Calibri" w:eastAsia="Calibri" w:hAnsi="Calibri" w:cs="Calibri"/>
      <w:color w:val="000000"/>
    </w:rPr>
  </w:style>
  <w:style w:type="paragraph" w:styleId="Footer">
    <w:name w:val="footer"/>
    <w:basedOn w:val="Normal"/>
    <w:link w:val="FooterChar"/>
    <w:uiPriority w:val="99"/>
    <w:unhideWhenUsed/>
    <w:rsid w:val="006C5E56"/>
    <w:pPr>
      <w:tabs>
        <w:tab w:val="center" w:pos="4680"/>
        <w:tab w:val="right" w:pos="9360"/>
      </w:tabs>
    </w:pPr>
  </w:style>
  <w:style w:type="character" w:customStyle="1" w:styleId="FooterChar">
    <w:name w:val="Footer Char"/>
    <w:basedOn w:val="DefaultParagraphFont"/>
    <w:link w:val="Footer"/>
    <w:uiPriority w:val="99"/>
    <w:rsid w:val="006C5E56"/>
    <w:rPr>
      <w:rFonts w:ascii="Calibri" w:eastAsia="Calibri" w:hAnsi="Calibri" w:cs="Calibri"/>
      <w:color w:val="000000"/>
    </w:rPr>
  </w:style>
  <w:style w:type="paragraph" w:styleId="BalloonText">
    <w:name w:val="Balloon Text"/>
    <w:basedOn w:val="Normal"/>
    <w:link w:val="BalloonTextChar"/>
    <w:uiPriority w:val="99"/>
    <w:semiHidden/>
    <w:unhideWhenUsed/>
    <w:rsid w:val="006C5E56"/>
    <w:rPr>
      <w:rFonts w:ascii="Tahoma" w:hAnsi="Tahoma" w:cs="Tahoma"/>
      <w:sz w:val="16"/>
      <w:szCs w:val="16"/>
    </w:rPr>
  </w:style>
  <w:style w:type="character" w:customStyle="1" w:styleId="BalloonTextChar">
    <w:name w:val="Balloon Text Char"/>
    <w:basedOn w:val="DefaultParagraphFont"/>
    <w:link w:val="BalloonText"/>
    <w:uiPriority w:val="99"/>
    <w:semiHidden/>
    <w:rsid w:val="006C5E56"/>
    <w:rPr>
      <w:rFonts w:ascii="Tahoma" w:eastAsia="Calibri" w:hAnsi="Tahoma" w:cs="Tahoma"/>
      <w:color w:val="000000"/>
      <w:sz w:val="16"/>
      <w:szCs w:val="16"/>
    </w:rPr>
  </w:style>
  <w:style w:type="character" w:styleId="Hyperlink">
    <w:name w:val="Hyperlink"/>
    <w:basedOn w:val="DefaultParagraphFont"/>
    <w:uiPriority w:val="99"/>
    <w:unhideWhenUsed/>
    <w:rsid w:val="006C5E56"/>
    <w:rPr>
      <w:color w:val="0000FF" w:themeColor="hyperlink"/>
      <w:u w:val="single"/>
    </w:rPr>
  </w:style>
  <w:style w:type="paragraph" w:styleId="Revision">
    <w:name w:val="Revision"/>
    <w:hidden/>
    <w:uiPriority w:val="99"/>
    <w:semiHidden/>
    <w:rsid w:val="00A92854"/>
    <w:pPr>
      <w:spacing w:after="0" w:line="240" w:lineRule="auto"/>
    </w:pPr>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Calibri" w:eastAsia="Calibri" w:hAnsi="Calibri" w:cs="Calibri"/>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NormalWeb">
    <w:name w:val="Normal (Web)"/>
    <w:basedOn w:val="Normal"/>
    <w:uiPriority w:val="99"/>
    <w:semiHidden/>
    <w:unhideWhenUsed/>
    <w:rsid w:val="007F6B78"/>
    <w:pPr>
      <w:spacing w:before="100" w:beforeAutospacing="1" w:after="100" w:afterAutospacing="1"/>
    </w:pPr>
    <w:rPr>
      <w:rFonts w:ascii="Times New Roman" w:eastAsiaTheme="minorEastAsia" w:hAnsi="Times New Roman" w:cs="Times New Roman"/>
      <w:color w:val="auto"/>
      <w:sz w:val="24"/>
      <w:szCs w:val="24"/>
    </w:rPr>
  </w:style>
  <w:style w:type="paragraph" w:styleId="ListParagraph">
    <w:name w:val="List Paragraph"/>
    <w:basedOn w:val="Normal"/>
    <w:uiPriority w:val="34"/>
    <w:qFormat/>
    <w:rsid w:val="007F6B78"/>
    <w:pPr>
      <w:ind w:left="720"/>
      <w:contextualSpacing/>
    </w:pPr>
  </w:style>
  <w:style w:type="paragraph" w:styleId="Header">
    <w:name w:val="header"/>
    <w:basedOn w:val="Normal"/>
    <w:link w:val="HeaderChar"/>
    <w:uiPriority w:val="99"/>
    <w:unhideWhenUsed/>
    <w:rsid w:val="006C5E56"/>
    <w:pPr>
      <w:tabs>
        <w:tab w:val="center" w:pos="4680"/>
        <w:tab w:val="right" w:pos="9360"/>
      </w:tabs>
    </w:pPr>
  </w:style>
  <w:style w:type="character" w:customStyle="1" w:styleId="HeaderChar">
    <w:name w:val="Header Char"/>
    <w:basedOn w:val="DefaultParagraphFont"/>
    <w:link w:val="Header"/>
    <w:uiPriority w:val="99"/>
    <w:rsid w:val="006C5E56"/>
    <w:rPr>
      <w:rFonts w:ascii="Calibri" w:eastAsia="Calibri" w:hAnsi="Calibri" w:cs="Calibri"/>
      <w:color w:val="000000"/>
    </w:rPr>
  </w:style>
  <w:style w:type="paragraph" w:styleId="Footer">
    <w:name w:val="footer"/>
    <w:basedOn w:val="Normal"/>
    <w:link w:val="FooterChar"/>
    <w:uiPriority w:val="99"/>
    <w:unhideWhenUsed/>
    <w:rsid w:val="006C5E56"/>
    <w:pPr>
      <w:tabs>
        <w:tab w:val="center" w:pos="4680"/>
        <w:tab w:val="right" w:pos="9360"/>
      </w:tabs>
    </w:pPr>
  </w:style>
  <w:style w:type="character" w:customStyle="1" w:styleId="FooterChar">
    <w:name w:val="Footer Char"/>
    <w:basedOn w:val="DefaultParagraphFont"/>
    <w:link w:val="Footer"/>
    <w:uiPriority w:val="99"/>
    <w:rsid w:val="006C5E56"/>
    <w:rPr>
      <w:rFonts w:ascii="Calibri" w:eastAsia="Calibri" w:hAnsi="Calibri" w:cs="Calibri"/>
      <w:color w:val="000000"/>
    </w:rPr>
  </w:style>
  <w:style w:type="paragraph" w:styleId="BalloonText">
    <w:name w:val="Balloon Text"/>
    <w:basedOn w:val="Normal"/>
    <w:link w:val="BalloonTextChar"/>
    <w:uiPriority w:val="99"/>
    <w:semiHidden/>
    <w:unhideWhenUsed/>
    <w:rsid w:val="006C5E56"/>
    <w:rPr>
      <w:rFonts w:ascii="Tahoma" w:hAnsi="Tahoma" w:cs="Tahoma"/>
      <w:sz w:val="16"/>
      <w:szCs w:val="16"/>
    </w:rPr>
  </w:style>
  <w:style w:type="character" w:customStyle="1" w:styleId="BalloonTextChar">
    <w:name w:val="Balloon Text Char"/>
    <w:basedOn w:val="DefaultParagraphFont"/>
    <w:link w:val="BalloonText"/>
    <w:uiPriority w:val="99"/>
    <w:semiHidden/>
    <w:rsid w:val="006C5E56"/>
    <w:rPr>
      <w:rFonts w:ascii="Tahoma" w:eastAsia="Calibri" w:hAnsi="Tahoma" w:cs="Tahoma"/>
      <w:color w:val="000000"/>
      <w:sz w:val="16"/>
      <w:szCs w:val="16"/>
    </w:rPr>
  </w:style>
  <w:style w:type="character" w:styleId="Hyperlink">
    <w:name w:val="Hyperlink"/>
    <w:basedOn w:val="DefaultParagraphFont"/>
    <w:uiPriority w:val="99"/>
    <w:unhideWhenUsed/>
    <w:rsid w:val="006C5E56"/>
    <w:rPr>
      <w:color w:val="0000FF" w:themeColor="hyperlink"/>
      <w:u w:val="single"/>
    </w:rPr>
  </w:style>
  <w:style w:type="paragraph" w:styleId="Revision">
    <w:name w:val="Revision"/>
    <w:hidden/>
    <w:uiPriority w:val="99"/>
    <w:semiHidden/>
    <w:rsid w:val="00A92854"/>
    <w:pPr>
      <w:spacing w:after="0" w:line="240" w:lineRule="auto"/>
    </w:pPr>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divs>
    <w:div w:id="325599304">
      <w:bodyDiv w:val="1"/>
      <w:marLeft w:val="0"/>
      <w:marRight w:val="0"/>
      <w:marTop w:val="0"/>
      <w:marBottom w:val="0"/>
      <w:divBdr>
        <w:top w:val="none" w:sz="0" w:space="0" w:color="auto"/>
        <w:left w:val="none" w:sz="0" w:space="0" w:color="auto"/>
        <w:bottom w:val="none" w:sz="0" w:space="0" w:color="auto"/>
        <w:right w:val="none" w:sz="0" w:space="0" w:color="auto"/>
      </w:divBdr>
    </w:div>
    <w:div w:id="529877544">
      <w:bodyDiv w:val="1"/>
      <w:marLeft w:val="0"/>
      <w:marRight w:val="0"/>
      <w:marTop w:val="0"/>
      <w:marBottom w:val="0"/>
      <w:divBdr>
        <w:top w:val="none" w:sz="0" w:space="0" w:color="auto"/>
        <w:left w:val="none" w:sz="0" w:space="0" w:color="auto"/>
        <w:bottom w:val="none" w:sz="0" w:space="0" w:color="auto"/>
        <w:right w:val="none" w:sz="0" w:space="0" w:color="auto"/>
      </w:divBdr>
    </w:div>
    <w:div w:id="763186774">
      <w:bodyDiv w:val="1"/>
      <w:marLeft w:val="0"/>
      <w:marRight w:val="0"/>
      <w:marTop w:val="0"/>
      <w:marBottom w:val="0"/>
      <w:divBdr>
        <w:top w:val="none" w:sz="0" w:space="0" w:color="auto"/>
        <w:left w:val="none" w:sz="0" w:space="0" w:color="auto"/>
        <w:bottom w:val="none" w:sz="0" w:space="0" w:color="auto"/>
        <w:right w:val="none" w:sz="0" w:space="0" w:color="auto"/>
      </w:divBdr>
    </w:div>
    <w:div w:id="1609579417">
      <w:bodyDiv w:val="1"/>
      <w:marLeft w:val="0"/>
      <w:marRight w:val="0"/>
      <w:marTop w:val="0"/>
      <w:marBottom w:val="0"/>
      <w:divBdr>
        <w:top w:val="none" w:sz="0" w:space="0" w:color="auto"/>
        <w:left w:val="none" w:sz="0" w:space="0" w:color="auto"/>
        <w:bottom w:val="none" w:sz="0" w:space="0" w:color="auto"/>
        <w:right w:val="none" w:sz="0" w:space="0" w:color="auto"/>
      </w:divBdr>
    </w:div>
    <w:div w:id="20993987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ChessenMB@state.gov"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5C2AB-5C7D-4D73-B62C-F9AFA244D392}">
  <ds:schemaRefs>
    <ds:schemaRef ds:uri="http://schemas.openxmlformats.org/officeDocument/2006/bibliography"/>
  </ds:schemaRefs>
</ds:datastoreItem>
</file>

<file path=customXml/itemProps2.xml><?xml version="1.0" encoding="utf-8"?>
<ds:datastoreItem xmlns:ds="http://schemas.openxmlformats.org/officeDocument/2006/customXml" ds:itemID="{4AF91215-069A-044F-85BD-27E8B3393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620</Words>
  <Characters>3538</Characters>
  <Application>Microsoft Macintosh Word</Application>
  <DocSecurity>0</DocSecurity>
  <Lines>29</Lines>
  <Paragraphs>7</Paragraphs>
  <ScaleCrop>false</ScaleCrop>
  <HeadingPairs>
    <vt:vector size="2" baseType="variant">
      <vt:variant>
        <vt:lpstr>Title</vt:lpstr>
      </vt:variant>
      <vt:variant>
        <vt:i4>1</vt:i4>
      </vt:variant>
    </vt:vector>
  </HeadingPairs>
  <TitlesOfParts>
    <vt:vector size="1" baseType="lpstr">
      <vt:lpstr>eDIP_SingleSheet_-_Crowdsourcing.docx</vt:lpstr>
    </vt:vector>
  </TitlesOfParts>
  <Company>U S Department of State</Company>
  <LinksUpToDate>false</LinksUpToDate>
  <CharactersWithSpaces>4344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eDIP_SingleSheet_-_Crowdsourcing.docx</dc:title>
  <dc:creator>Deogirikar, Anjelika</dc:creator>
  <cp:lastModifiedBy>Matt Chessen</cp:lastModifiedBy>
  <cp:revision>3</cp:revision>
  <cp:lastPrinted>2013-07-23T15:54:00Z</cp:lastPrinted>
  <dcterms:created xsi:type="dcterms:W3CDTF">2013-08-05T20:11:00Z</dcterms:created>
  <dcterms:modified xsi:type="dcterms:W3CDTF">2013-08-08T15:48:00Z</dcterms:modified>
</cp:coreProperties>
</file>