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78C65" w14:textId="655CD1CD" w:rsidR="00EA34E6" w:rsidRDefault="00000000">
      <w:pPr>
        <w:spacing w:after="60"/>
      </w:pPr>
      <w:r>
        <w:rPr>
          <w:b/>
          <w:bCs/>
        </w:rPr>
        <w:t xml:space="preserve">SCDMS </w:t>
      </w:r>
      <w:r w:rsidR="00B81973">
        <w:rPr>
          <w:b/>
          <w:bCs/>
        </w:rPr>
        <w:t>-</w:t>
      </w:r>
      <w:r>
        <w:rPr>
          <w:b/>
          <w:bCs/>
        </w:rPr>
        <w:t xml:space="preserve"> PSC Tracker</w:t>
      </w:r>
    </w:p>
    <w:p w14:paraId="1FF1BBAF" w14:textId="118472A4" w:rsidR="00EA34E6" w:rsidRDefault="00000000">
      <w:pPr>
        <w:spacing w:after="300"/>
      </w:pPr>
      <w:r>
        <w:rPr>
          <w:b/>
          <w:bCs/>
          <w:sz w:val="36"/>
          <w:szCs w:val="36"/>
        </w:rPr>
        <w:t xml:space="preserve">Confirmation of Appointment </w:t>
      </w:r>
      <w:r w:rsidR="00B81973">
        <w:rPr>
          <w:b/>
          <w:bCs/>
          <w:sz w:val="36"/>
          <w:szCs w:val="36"/>
        </w:rPr>
        <w:t>-</w:t>
      </w:r>
      <w:r>
        <w:rPr>
          <w:b/>
          <w:bCs/>
          <w:sz w:val="36"/>
          <w:szCs w:val="36"/>
        </w:rPr>
        <w:t xml:space="preserve"> Submission Walkthrough Test</w:t>
      </w:r>
    </w:p>
    <w:p w14:paraId="17B9FCDF" w14:textId="77777777" w:rsidR="00EA34E6" w:rsidRDefault="00000000">
      <w:pPr>
        <w:pStyle w:val="Heading1"/>
        <w:spacing w:before="280" w:after="120"/>
      </w:pPr>
      <w:r>
        <w:t>1. Purpose</w:t>
      </w:r>
    </w:p>
    <w:p w14:paraId="5526B7C0" w14:textId="77777777" w:rsidR="00EA34E6" w:rsidRDefault="00000000">
      <w:pPr>
        <w:spacing w:after="120"/>
      </w:pPr>
      <w:r>
        <w:t>This is a step-by-step test script for lodging and processing a "Confirmation of Appointment" submission (probation to permanent appointment) through the SCDMS Commission Decision Management System, from initial creation through to a recorded Commission decision.</w:t>
      </w:r>
    </w:p>
    <w:p w14:paraId="49641831" w14:textId="77777777" w:rsidR="00EA34E6" w:rsidRDefault="00000000">
      <w:pPr>
        <w:spacing w:after="120"/>
      </w:pPr>
      <w:r>
        <w:t>The steps below use the system's built-in test accounts, one per role in the workflow. Each account's username and password are listed in the credentials table in Section 2.</w:t>
      </w:r>
    </w:p>
    <w:p w14:paraId="2000E8AB" w14:textId="77777777" w:rsidR="00EA34E6" w:rsidRDefault="00000000">
      <w:pPr>
        <w:pStyle w:val="Heading1"/>
        <w:spacing w:before="280" w:after="120"/>
      </w:pPr>
      <w:r>
        <w:t>2. Test accounts and credentials</w:t>
      </w:r>
    </w:p>
    <w:p w14:paraId="5DEAABEE" w14:textId="77777777" w:rsidR="00EA34E6" w:rsidRDefault="00000000">
      <w:pPr>
        <w:spacing w:after="120"/>
      </w:pPr>
      <w:r>
        <w:t>Use the account named for each step. All passwords are case-sensitive.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2400"/>
        <w:gridCol w:w="2200"/>
      </w:tblGrid>
      <w:tr w:rsidR="00EA34E6" w14:paraId="5BE557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D2B210" w14:textId="77777777" w:rsidR="00EA34E6" w:rsidRDefault="00000000">
            <w:r>
              <w:rPr>
                <w:b/>
                <w:bCs/>
                <w:sz w:val="20"/>
                <w:szCs w:val="20"/>
              </w:rPr>
              <w:t>Step(s)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05D92B" w14:textId="77777777" w:rsidR="00EA34E6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919CB" w14:textId="77777777" w:rsidR="00EA34E6" w:rsidRDefault="00000000">
            <w:r>
              <w:rPr>
                <w:b/>
                <w:bCs/>
                <w:sz w:val="20"/>
                <w:szCs w:val="20"/>
              </w:rPr>
              <w:t>Username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F4C0C" w14:textId="77777777" w:rsidR="00EA34E6" w:rsidRDefault="00000000">
            <w:r>
              <w:rPr>
                <w:b/>
                <w:bCs/>
                <w:sz w:val="20"/>
                <w:szCs w:val="20"/>
              </w:rPr>
              <w:t>Password</w:t>
            </w:r>
          </w:p>
        </w:tc>
      </w:tr>
      <w:tr w:rsidR="00EA34E6" w14:paraId="372122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512BDD" w14:textId="77777777" w:rsidR="00EA34E6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C6932" w14:textId="77777777" w:rsidR="00EA34E6" w:rsidRDefault="00000000">
            <w:r>
              <w:rPr>
                <w:sz w:val="20"/>
                <w:szCs w:val="20"/>
              </w:rPr>
              <w:t>CSU Manager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C6793" w14:textId="77777777" w:rsidR="00EA34E6" w:rsidRDefault="00000000">
            <w:r>
              <w:rPr>
                <w:sz w:val="20"/>
                <w:szCs w:val="20"/>
              </w:rPr>
              <w:t>m.csu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8E4606" w14:textId="77777777" w:rsidR="00EA34E6" w:rsidRDefault="00000000">
            <w:r>
              <w:rPr>
                <w:sz w:val="20"/>
                <w:szCs w:val="20"/>
              </w:rPr>
              <w:t>Manager123!</w:t>
            </w:r>
          </w:p>
        </w:tc>
      </w:tr>
      <w:tr w:rsidR="00EA34E6" w14:paraId="76268D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5DAA2" w14:textId="77777777" w:rsidR="00EA34E6" w:rsidRDefault="00000000">
            <w:r>
              <w:rPr>
                <w:sz w:val="20"/>
                <w:szCs w:val="20"/>
              </w:rPr>
              <w:t>3, 4, 6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E127FB" w14:textId="77777777" w:rsidR="00EA34E6" w:rsidRDefault="00000000">
            <w:r>
              <w:rPr>
                <w:sz w:val="20"/>
                <w:szCs w:val="20"/>
              </w:rPr>
              <w:t>HR Unit Principal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C7ABB1" w14:textId="77777777" w:rsidR="00EA34E6" w:rsidRDefault="00000000">
            <w:r>
              <w:rPr>
                <w:sz w:val="20"/>
                <w:szCs w:val="20"/>
              </w:rPr>
              <w:t>p.hrunit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12612B" w14:textId="77777777" w:rsidR="00EA34E6" w:rsidRDefault="00000000">
            <w:r>
              <w:rPr>
                <w:sz w:val="20"/>
                <w:szCs w:val="20"/>
              </w:rPr>
              <w:t>Officer123!</w:t>
            </w:r>
          </w:p>
        </w:tc>
      </w:tr>
      <w:tr w:rsidR="00EA34E6" w14:paraId="3782C5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0E7FE0" w14:textId="77777777" w:rsidR="00EA34E6" w:rsidRDefault="00000000">
            <w:r>
              <w:rPr>
                <w:sz w:val="20"/>
                <w:szCs w:val="20"/>
              </w:rPr>
              <w:t>3, 5, 7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4C8647" w14:textId="77777777" w:rsidR="00EA34E6" w:rsidRDefault="00000000">
            <w:r>
              <w:rPr>
                <w:sz w:val="20"/>
                <w:szCs w:val="20"/>
              </w:rPr>
              <w:t>HR Unit Manager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C7F35D" w14:textId="77777777" w:rsidR="00EA34E6" w:rsidRDefault="00000000">
            <w:r>
              <w:rPr>
                <w:sz w:val="20"/>
                <w:szCs w:val="20"/>
              </w:rPr>
              <w:t>m.hrunit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FF8A6" w14:textId="77777777" w:rsidR="00EA34E6" w:rsidRDefault="00000000">
            <w:r>
              <w:rPr>
                <w:sz w:val="20"/>
                <w:szCs w:val="20"/>
              </w:rPr>
              <w:t>Manager123!</w:t>
            </w:r>
          </w:p>
        </w:tc>
      </w:tr>
      <w:tr w:rsidR="00EA34E6" w14:paraId="20D9565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D35D7D" w14:textId="77777777" w:rsidR="00EA34E6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B64DD6" w14:textId="77777777" w:rsidR="00EA34E6" w:rsidRDefault="00000000">
            <w:r>
              <w:rPr>
                <w:sz w:val="20"/>
                <w:szCs w:val="20"/>
              </w:rPr>
              <w:t>PSC Secretary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D50B3E" w14:textId="77777777" w:rsidR="00EA34E6" w:rsidRDefault="00000000">
            <w:r>
              <w:rPr>
                <w:sz w:val="20"/>
                <w:szCs w:val="20"/>
              </w:rPr>
              <w:t>j.iati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D3724" w14:textId="77777777" w:rsidR="00EA34E6" w:rsidRDefault="00000000">
            <w:r>
              <w:rPr>
                <w:sz w:val="20"/>
                <w:szCs w:val="20"/>
              </w:rPr>
              <w:t>Secretary123!</w:t>
            </w:r>
          </w:p>
        </w:tc>
      </w:tr>
      <w:tr w:rsidR="00EA34E6" w14:paraId="051E35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D12D07" w14:textId="77777777" w:rsidR="00EA34E6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B949F3" w14:textId="77777777" w:rsidR="00EA34E6" w:rsidRDefault="00000000">
            <w:r>
              <w:rPr>
                <w:sz w:val="20"/>
                <w:szCs w:val="20"/>
              </w:rPr>
              <w:t>PSC Commissioner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56B20A" w14:textId="77777777" w:rsidR="00EA34E6" w:rsidRDefault="00000000">
            <w:r>
              <w:rPr>
                <w:sz w:val="20"/>
                <w:szCs w:val="20"/>
              </w:rPr>
              <w:t>m.carlot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F8FD67" w14:textId="77777777" w:rsidR="00EA34E6" w:rsidRDefault="00000000">
            <w:r>
              <w:rPr>
                <w:sz w:val="20"/>
                <w:szCs w:val="20"/>
              </w:rPr>
              <w:t>Commissioner123!</w:t>
            </w:r>
          </w:p>
        </w:tc>
      </w:tr>
      <w:tr w:rsidR="00EA34E6" w14:paraId="5F894C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E81ABB" w14:textId="77777777" w:rsidR="00EA34E6" w:rsidRDefault="00000000">
            <w:r>
              <w:rPr>
                <w:sz w:val="20"/>
                <w:szCs w:val="20"/>
              </w:rPr>
              <w:t>9, 10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56748A" w14:textId="77777777" w:rsidR="00EA34E6" w:rsidRDefault="00000000">
            <w:r>
              <w:rPr>
                <w:sz w:val="20"/>
                <w:szCs w:val="20"/>
              </w:rPr>
              <w:t>Chairperson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1AEAC" w14:textId="77777777" w:rsidR="00EA34E6" w:rsidRDefault="00000000">
            <w:r>
              <w:rPr>
                <w:sz w:val="20"/>
                <w:szCs w:val="20"/>
              </w:rPr>
              <w:t>j.taue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56BC7A" w14:textId="77777777" w:rsidR="00EA34E6" w:rsidRDefault="00000000">
            <w:r>
              <w:rPr>
                <w:sz w:val="20"/>
                <w:szCs w:val="20"/>
              </w:rPr>
              <w:t>Commissioner123!</w:t>
            </w:r>
          </w:p>
        </w:tc>
      </w:tr>
      <w:tr w:rsidR="00EA34E6" w14:paraId="419F30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4666C4" w14:textId="77777777" w:rsidR="00EA34E6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E12D44" w14:textId="77777777" w:rsidR="00EA34E6" w:rsidRDefault="00000000">
            <w:r>
              <w:rPr>
                <w:sz w:val="20"/>
                <w:szCs w:val="20"/>
              </w:rPr>
              <w:t>OPSC Manager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26F27" w14:textId="77777777" w:rsidR="00EA34E6" w:rsidRDefault="00000000">
            <w:r>
              <w:rPr>
                <w:sz w:val="20"/>
                <w:szCs w:val="20"/>
              </w:rPr>
              <w:t>m.opsc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F2945" w14:textId="77777777" w:rsidR="00EA34E6" w:rsidRDefault="00000000">
            <w:r>
              <w:rPr>
                <w:sz w:val="20"/>
                <w:szCs w:val="20"/>
              </w:rPr>
              <w:t>Manager123!</w:t>
            </w:r>
          </w:p>
        </w:tc>
      </w:tr>
      <w:tr w:rsidR="00EA34E6" w14:paraId="13D88A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230879" w14:textId="77777777" w:rsidR="00EA34E6" w:rsidRDefault="00000000">
            <w:r>
              <w:rPr>
                <w:sz w:val="20"/>
                <w:szCs w:val="20"/>
              </w:rPr>
              <w:t>any step (override)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8D08A" w14:textId="77777777" w:rsidR="00EA34E6" w:rsidRDefault="00000000">
            <w:r>
              <w:rPr>
                <w:sz w:val="20"/>
                <w:szCs w:val="20"/>
              </w:rPr>
              <w:t>PSC Administrator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351C04" w14:textId="77777777" w:rsidR="00EA34E6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80B624" w14:textId="77777777" w:rsidR="00EA34E6" w:rsidRDefault="00000000">
            <w:r>
              <w:rPr>
                <w:sz w:val="20"/>
                <w:szCs w:val="20"/>
              </w:rPr>
              <w:t>Admin1234!</w:t>
            </w:r>
          </w:p>
        </w:tc>
      </w:tr>
    </w:tbl>
    <w:p w14:paraId="7545267C" w14:textId="77777777" w:rsidR="00EA34E6" w:rsidRDefault="00000000">
      <w:pPr>
        <w:pStyle w:val="Heading1"/>
        <w:spacing w:before="280" w:after="120"/>
      </w:pPr>
      <w:r>
        <w:t>3. Case details</w:t>
      </w:r>
    </w:p>
    <w:p w14:paraId="78E25DC7" w14:textId="77777777" w:rsidR="00EA34E6" w:rsidRDefault="00000000">
      <w:pPr>
        <w:pStyle w:val="ListParagraph"/>
        <w:numPr>
          <w:ilvl w:val="0"/>
          <w:numId w:val="1"/>
        </w:numPr>
        <w:spacing w:after="60"/>
      </w:pPr>
      <w:r>
        <w:t>Submission type: Confirmation of Appointment Submission Paper (form code RECRUIT-CONFIRM)</w:t>
      </w:r>
    </w:p>
    <w:p w14:paraId="1F348984" w14:textId="77777777" w:rsidR="00EA34E6" w:rsidRDefault="00000000">
      <w:pPr>
        <w:pStyle w:val="ListParagraph"/>
        <w:numPr>
          <w:ilvl w:val="0"/>
          <w:numId w:val="1"/>
        </w:numPr>
        <w:spacing w:after="60"/>
      </w:pPr>
      <w:r>
        <w:t>Agenda section: 6. Direct Appointment / Confirmation of Appointment</w:t>
      </w:r>
    </w:p>
    <w:p w14:paraId="3D8C47EC" w14:textId="77777777" w:rsidR="00EA34E6" w:rsidRDefault="00000000">
      <w:pPr>
        <w:pStyle w:val="ListParagraph"/>
        <w:numPr>
          <w:ilvl w:val="0"/>
          <w:numId w:val="1"/>
        </w:numPr>
        <w:spacing w:after="60"/>
      </w:pPr>
      <w:r>
        <w:t>Suggested title: "Confirmation of Appointment for [Officer Name], [Position]"</w:t>
      </w:r>
    </w:p>
    <w:p w14:paraId="49B000B3" w14:textId="77777777" w:rsidR="00EA34E6" w:rsidRDefault="00000000">
      <w:pPr>
        <w:pStyle w:val="ListParagraph"/>
        <w:numPr>
          <w:ilvl w:val="0"/>
          <w:numId w:val="1"/>
        </w:numPr>
        <w:spacing w:after="60"/>
      </w:pPr>
      <w:r>
        <w:t>Received date: set to match the date the paper submission was actually received</w:t>
      </w:r>
    </w:p>
    <w:p w14:paraId="0017B650" w14:textId="77777777" w:rsidR="00EA34E6" w:rsidRDefault="00000000">
      <w:pPr>
        <w:pStyle w:val="Heading1"/>
        <w:spacing w:before="280" w:after="120"/>
      </w:pPr>
      <w:r>
        <w:t>4. Step-by-step walkthrough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000"/>
        <w:gridCol w:w="2300"/>
        <w:gridCol w:w="4200"/>
      </w:tblGrid>
      <w:tr w:rsidR="00EA34E6" w14:paraId="3B823C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B9C207" w14:textId="77777777" w:rsidR="00EA34E6" w:rsidRDefault="00000000">
            <w:r>
              <w:rPr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554B66" w14:textId="77777777" w:rsidR="00EA34E6" w:rsidRDefault="00000000">
            <w:r>
              <w:rPr>
                <w:b/>
                <w:bCs/>
                <w:sz w:val="20"/>
                <w:szCs w:val="20"/>
              </w:rPr>
              <w:t>Account to use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3A931F" w14:textId="77777777" w:rsidR="00EA34E6" w:rsidRDefault="00000000">
            <w:r>
              <w:rPr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2AEAE5" w14:textId="77777777" w:rsidR="00EA34E6" w:rsidRDefault="00000000">
            <w:r>
              <w:rPr>
                <w:b/>
                <w:bCs/>
                <w:sz w:val="20"/>
                <w:szCs w:val="20"/>
              </w:rPr>
              <w:t>Expected result</w:t>
            </w:r>
          </w:p>
        </w:tc>
      </w:tr>
      <w:tr w:rsidR="00EA34E6" w14:paraId="5DAAAAA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4E24B" w14:textId="77777777" w:rsidR="00EA34E6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4A1716" w14:textId="77777777" w:rsidR="00EA34E6" w:rsidRDefault="00000000">
            <w:r>
              <w:rPr>
                <w:sz w:val="20"/>
                <w:szCs w:val="20"/>
              </w:rPr>
              <w:t>CSU Manager (m.csu)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64778A" w14:textId="77777777" w:rsidR="00EA34E6" w:rsidRDefault="00000000">
            <w:r>
              <w:rPr>
                <w:sz w:val="20"/>
                <w:szCs w:val="20"/>
              </w:rPr>
              <w:t>Log in. Go to Submissions &gt; New Submission. Select type "Confirmation of Appointment Submission Paper" (RECRUIT-</w:t>
            </w:r>
            <w:r>
              <w:rPr>
                <w:sz w:val="20"/>
                <w:szCs w:val="20"/>
              </w:rPr>
              <w:lastRenderedPageBreak/>
              <w:t>CONFIRM). Title: "Confirmation of Appointment for [Name], [Position]". Set Received Date. Save, then Submit.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ACD16" w14:textId="16E41F61" w:rsidR="00EA34E6" w:rsidRDefault="00000000">
            <w:r>
              <w:rPr>
                <w:sz w:val="20"/>
                <w:szCs w:val="20"/>
              </w:rPr>
              <w:lastRenderedPageBreak/>
              <w:t>Submission is created at stage Draft, then moves to Submitted once submitted. It is marked PSC-staff-only visible but follows the normal PSC route</w:t>
            </w:r>
            <w:r w:rsidR="00B81973">
              <w:rPr>
                <w:sz w:val="20"/>
                <w:szCs w:val="20"/>
              </w:rPr>
              <w:t>.</w:t>
            </w:r>
          </w:p>
        </w:tc>
      </w:tr>
      <w:tr w:rsidR="00EA34E6" w14:paraId="20798EC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624EB0" w14:textId="77777777" w:rsidR="00EA34E6" w:rsidRDefault="00000000"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71BDB6" w14:textId="77777777" w:rsidR="00EA34E6" w:rsidRDefault="00000000">
            <w:r>
              <w:rPr>
                <w:sz w:val="20"/>
                <w:szCs w:val="20"/>
              </w:rPr>
              <w:t>PSC Officer or PSC Administrator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7A7B0" w14:textId="77777777" w:rsidR="00EA34E6" w:rsidRDefault="00000000">
            <w:r>
              <w:rPr>
                <w:sz w:val="20"/>
                <w:szCs w:val="20"/>
              </w:rPr>
              <w:t>Register and route the submission into Manager Checklist Review.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38EA19" w14:textId="77777777" w:rsidR="00EA34E6" w:rsidRDefault="00000000">
            <w:r>
              <w:rPr>
                <w:sz w:val="20"/>
                <w:szCs w:val="20"/>
              </w:rPr>
              <w:t>Stage becomes Manager Checklist Review. Because RECRUIT-CONFIRM is an HR Unit form type, the submission is automatically routed to the HR Unit and becomes visible to the HR Unit Manager.</w:t>
            </w:r>
          </w:p>
        </w:tc>
      </w:tr>
      <w:tr w:rsidR="00EA34E6" w14:paraId="11ADC48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67765B" w14:textId="77777777" w:rsidR="00EA34E6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3469E3" w14:textId="77777777" w:rsidR="00EA34E6" w:rsidRDefault="00000000">
            <w:r>
              <w:rPr>
                <w:sz w:val="20"/>
                <w:szCs w:val="20"/>
              </w:rPr>
              <w:t>HR Unit Manager (m.hrunit)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EE170" w14:textId="77777777" w:rsidR="00EA34E6" w:rsidRDefault="00000000">
            <w:r>
              <w:rPr>
                <w:sz w:val="20"/>
                <w:szCs w:val="20"/>
              </w:rPr>
              <w:t>Open the submission. Use the "Allocate to officer" panel to assign it to the HR Unit Principal (p.hrunit).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AB5376" w14:textId="77777777" w:rsidR="00EA34E6" w:rsidRDefault="00000000">
            <w:r>
              <w:rPr>
                <w:sz w:val="20"/>
                <w:szCs w:val="20"/>
              </w:rPr>
              <w:t>p.hrunit is notified in-app and by email. The submission shows "Primary: p.hrunit".</w:t>
            </w:r>
          </w:p>
        </w:tc>
      </w:tr>
      <w:tr w:rsidR="00EA34E6" w14:paraId="4943339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59A079" w14:textId="77777777" w:rsidR="00EA34E6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E2097" w14:textId="77777777" w:rsidR="00EA34E6" w:rsidRDefault="00000000">
            <w:r>
              <w:rPr>
                <w:sz w:val="20"/>
                <w:szCs w:val="20"/>
              </w:rPr>
              <w:t>HR Unit Principal (p.hrunit)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E52A81" w14:textId="77777777" w:rsidR="00EA34E6" w:rsidRDefault="00000000">
            <w:r>
              <w:rPr>
                <w:sz w:val="20"/>
                <w:szCs w:val="20"/>
              </w:rPr>
              <w:t>Log in, open the assigned submission, complete the checklist (confirm all required documents are present). Click "Submit back to Manager".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9C750C" w14:textId="77777777" w:rsidR="00EA34E6" w:rsidRDefault="00000000">
            <w:r>
              <w:rPr>
                <w:sz w:val="20"/>
                <w:szCs w:val="20"/>
              </w:rPr>
              <w:t>The submission is flagged as ready for the manager's review. m.hrunit is notified in-app and by email ("Ready for your review"). p.hrunit cannot advance the stage directly.</w:t>
            </w:r>
          </w:p>
        </w:tc>
      </w:tr>
      <w:tr w:rsidR="00EA34E6" w14:paraId="42E3D2C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1DEBDD" w14:textId="77777777" w:rsidR="00EA34E6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EE3AE0" w14:textId="77777777" w:rsidR="00EA34E6" w:rsidRDefault="00000000">
            <w:r>
              <w:rPr>
                <w:sz w:val="20"/>
                <w:szCs w:val="20"/>
              </w:rPr>
              <w:t>HR Unit Manager (m.hrunit)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55890E" w14:textId="77777777" w:rsidR="00EA34E6" w:rsidRDefault="00000000">
            <w:r>
              <w:rPr>
                <w:sz w:val="20"/>
                <w:szCs w:val="20"/>
              </w:rPr>
              <w:t>Review the completed checklist. Transition the submission from Manager Checklist Review to Under Assessment.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77A439" w14:textId="77777777" w:rsidR="00EA34E6" w:rsidRDefault="00000000">
            <w:r>
              <w:rPr>
                <w:sz w:val="20"/>
                <w:szCs w:val="20"/>
              </w:rPr>
              <w:t>Stage becomes Under Assessment.</w:t>
            </w:r>
          </w:p>
        </w:tc>
      </w:tr>
      <w:tr w:rsidR="00EA34E6" w14:paraId="1B48540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A25B7" w14:textId="77777777" w:rsidR="00EA34E6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25ACE8" w14:textId="77777777" w:rsidR="00EA34E6" w:rsidRDefault="00000000">
            <w:r>
              <w:rPr>
                <w:sz w:val="20"/>
                <w:szCs w:val="20"/>
              </w:rPr>
              <w:t>HR Unit Principal (p.hrunit)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70870" w14:textId="77777777" w:rsidR="00EA34E6" w:rsidRDefault="00000000">
            <w:r>
              <w:rPr>
                <w:sz w:val="20"/>
                <w:szCs w:val="20"/>
              </w:rPr>
              <w:t>Write the assessment notes/recommendation. Click "Submit back to Manager" again once done.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B8775" w14:textId="77777777" w:rsidR="00EA34E6" w:rsidRDefault="00000000">
            <w:r>
              <w:rPr>
                <w:sz w:val="20"/>
                <w:szCs w:val="20"/>
              </w:rPr>
              <w:t>m.hrunit is notified again that the assessment is ready for review.</w:t>
            </w:r>
          </w:p>
        </w:tc>
      </w:tr>
      <w:tr w:rsidR="00EA34E6" w14:paraId="628738D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C065A" w14:textId="77777777" w:rsidR="00EA34E6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C8FEC" w14:textId="77777777" w:rsidR="00EA34E6" w:rsidRDefault="00000000">
            <w:r>
              <w:rPr>
                <w:sz w:val="20"/>
                <w:szCs w:val="20"/>
              </w:rPr>
              <w:t>HR Unit Manager (m.hrunit)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CA39C8" w14:textId="77777777" w:rsidR="00EA34E6" w:rsidRDefault="00000000">
            <w:r>
              <w:rPr>
                <w:sz w:val="20"/>
                <w:szCs w:val="20"/>
              </w:rPr>
              <w:t>Review the assessment. Transition Under Assessment to Pending Secretary Approval.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17A0F8" w14:textId="77777777" w:rsidR="00EA34E6" w:rsidRDefault="00000000">
            <w:r>
              <w:rPr>
                <w:sz w:val="20"/>
                <w:szCs w:val="20"/>
              </w:rPr>
              <w:t>Stage becomes Pending Secretary Approval.</w:t>
            </w:r>
          </w:p>
        </w:tc>
      </w:tr>
      <w:tr w:rsidR="00EA34E6" w14:paraId="55C0A82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9C5569" w14:textId="77777777" w:rsidR="00EA34E6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859E06" w14:textId="77777777" w:rsidR="00EA34E6" w:rsidRDefault="00000000">
            <w:r>
              <w:rPr>
                <w:sz w:val="20"/>
                <w:szCs w:val="20"/>
              </w:rPr>
              <w:t>PSC Secretary (j.iati)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0C0FD7" w14:textId="77777777" w:rsidR="00EA34E6" w:rsidRDefault="00000000">
            <w:r>
              <w:rPr>
                <w:sz w:val="20"/>
                <w:szCs w:val="20"/>
              </w:rPr>
              <w:t>Review the submission. Transition Pending Secretary Approval to Forwarded to Commission.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C885C6" w14:textId="77777777" w:rsidR="00EA34E6" w:rsidRDefault="00000000">
            <w:r>
              <w:rPr>
                <w:sz w:val="20"/>
                <w:szCs w:val="20"/>
              </w:rPr>
              <w:t>The submission is now queued for the next Commission sitting agenda.</w:t>
            </w:r>
          </w:p>
        </w:tc>
      </w:tr>
      <w:tr w:rsidR="00EA34E6" w14:paraId="750AE59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025AD" w14:textId="77777777" w:rsidR="00EA34E6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B2568F" w14:textId="77777777" w:rsidR="00EA34E6" w:rsidRDefault="00000000">
            <w:r>
              <w:rPr>
                <w:sz w:val="20"/>
                <w:szCs w:val="20"/>
              </w:rPr>
              <w:t>Commissioner (m.carlot) and/or Chairperson (j.taue)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AF7753" w14:textId="77777777" w:rsidR="00EA34E6" w:rsidRDefault="00000000">
            <w:r>
              <w:rPr>
                <w:sz w:val="20"/>
                <w:szCs w:val="20"/>
              </w:rPr>
              <w:t>During the sitting: move the item to Commission Sitting, then record the decision (Approved).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81A104" w14:textId="77777777" w:rsidR="00EA34E6" w:rsidRDefault="00000000">
            <w:r>
              <w:rPr>
                <w:sz w:val="20"/>
                <w:szCs w:val="20"/>
              </w:rPr>
              <w:t>Stage becomes Approved.</w:t>
            </w:r>
          </w:p>
        </w:tc>
      </w:tr>
      <w:tr w:rsidR="00EA34E6" w14:paraId="31202EC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163169" w14:textId="77777777" w:rsidR="00EA34E6" w:rsidRDefault="00000000">
            <w:r>
              <w:rPr>
                <w:sz w:val="20"/>
                <w:szCs w:val="20"/>
              </w:rPr>
              <w:lastRenderedPageBreak/>
              <w:t>10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727078" w14:textId="77777777" w:rsidR="00EA34E6" w:rsidRDefault="00000000">
            <w:r>
              <w:rPr>
                <w:sz w:val="20"/>
                <w:szCs w:val="20"/>
              </w:rPr>
              <w:t>Chairperson (j.taue), then OPSC Manager (m.opsc)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5197F0" w14:textId="77777777" w:rsidR="00EA34E6" w:rsidRDefault="00000000">
            <w:r>
              <w:rPr>
                <w:sz w:val="20"/>
                <w:szCs w:val="20"/>
              </w:rPr>
              <w:t>Chairperson signs the minutes (Minutes Drafted and Signed). OPSC Manager enters and assigns the decision (Decision Entered and Assigned).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3EC535" w14:textId="77777777" w:rsidR="00EA34E6" w:rsidRDefault="00000000">
            <w:r>
              <w:rPr>
                <w:sz w:val="20"/>
                <w:szCs w:val="20"/>
              </w:rPr>
              <w:t>The case is closed out with a signed decision on record.</w:t>
            </w:r>
          </w:p>
        </w:tc>
      </w:tr>
    </w:tbl>
    <w:p w14:paraId="3AAEC4A2" w14:textId="77777777" w:rsidR="00EA34E6" w:rsidRDefault="00000000">
      <w:pPr>
        <w:pStyle w:val="Heading1"/>
        <w:spacing w:before="280" w:after="120"/>
      </w:pPr>
      <w:r>
        <w:t>5. Notes</w:t>
      </w:r>
    </w:p>
    <w:p w14:paraId="5DBA53DD" w14:textId="1AAC70D5" w:rsidR="00EA34E6" w:rsidRDefault="00000000">
      <w:pPr>
        <w:pStyle w:val="ListParagraph"/>
        <w:numPr>
          <w:ilvl w:val="0"/>
          <w:numId w:val="1"/>
        </w:numPr>
        <w:spacing w:after="60"/>
      </w:pPr>
      <w:r>
        <w:t xml:space="preserve">Only the HR Unit Manager can advance the workflow stage at Manager Checklist Review and Under Assessment </w:t>
      </w:r>
      <w:r w:rsidR="00B81973">
        <w:t>-</w:t>
      </w:r>
      <w:r>
        <w:t xml:space="preserve"> the assigned Principal/Senior Officer must submit their completed work back to the Manager first. This is by design.</w:t>
      </w:r>
    </w:p>
    <w:p w14:paraId="50303D65" w14:textId="6DADEDE7" w:rsidR="00EA34E6" w:rsidRDefault="00000000">
      <w:pPr>
        <w:pStyle w:val="ListParagraph"/>
        <w:numPr>
          <w:ilvl w:val="0"/>
          <w:numId w:val="1"/>
        </w:numPr>
        <w:spacing w:after="60"/>
      </w:pPr>
      <w:r>
        <w:t xml:space="preserve">This is a real submission entering the live system, not a sandboxed demo </w:t>
      </w:r>
      <w:r w:rsidR="00B81973">
        <w:t>-</w:t>
      </w:r>
      <w:r>
        <w:t xml:space="preserve"> it will appear in dashboard statistics (Total Submissions, Active Cases) like any other case.</w:t>
      </w:r>
    </w:p>
    <w:p w14:paraId="65B02C0C" w14:textId="77777777" w:rsidR="00EA34E6" w:rsidRDefault="00000000">
      <w:pPr>
        <w:pStyle w:val="ListParagraph"/>
        <w:numPr>
          <w:ilvl w:val="0"/>
          <w:numId w:val="1"/>
        </w:numPr>
        <w:spacing w:after="60"/>
      </w:pPr>
      <w:r>
        <w:t>Email notifications are sent at each hand-off (allocation, submit-back-to-manager). Check the recipient account's inbox (@psc.gov.vu) to confirm delivery.</w:t>
      </w:r>
    </w:p>
    <w:p w14:paraId="3296B8D4" w14:textId="77777777" w:rsidR="00EA34E6" w:rsidRDefault="00000000">
      <w:pPr>
        <w:pStyle w:val="ListParagraph"/>
        <w:numPr>
          <w:ilvl w:val="0"/>
          <w:numId w:val="1"/>
        </w:numPr>
        <w:spacing w:after="60"/>
      </w:pPr>
      <w:r>
        <w:t>The PSC Administrator account (admin) can act at any stage as an override, if a step needs to be corrected or re-tried.</w:t>
      </w:r>
    </w:p>
    <w:sectPr w:rsidR="00EA34E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10A6E"/>
    <w:multiLevelType w:val="hybridMultilevel"/>
    <w:tmpl w:val="B1F213F8"/>
    <w:lvl w:ilvl="0" w:tplc="6DCCA95E">
      <w:start w:val="1"/>
      <w:numFmt w:val="bullet"/>
      <w:lvlText w:val="●"/>
      <w:lvlJc w:val="left"/>
      <w:pPr>
        <w:ind w:left="720" w:hanging="360"/>
      </w:pPr>
    </w:lvl>
    <w:lvl w:ilvl="1" w:tplc="E89E7DEE">
      <w:start w:val="1"/>
      <w:numFmt w:val="bullet"/>
      <w:lvlText w:val="○"/>
      <w:lvlJc w:val="left"/>
      <w:pPr>
        <w:ind w:left="1440" w:hanging="360"/>
      </w:pPr>
    </w:lvl>
    <w:lvl w:ilvl="2" w:tplc="A9D0245C">
      <w:start w:val="1"/>
      <w:numFmt w:val="bullet"/>
      <w:lvlText w:val="■"/>
      <w:lvlJc w:val="left"/>
      <w:pPr>
        <w:ind w:left="2160" w:hanging="360"/>
      </w:pPr>
    </w:lvl>
    <w:lvl w:ilvl="3" w:tplc="3954BD1C">
      <w:start w:val="1"/>
      <w:numFmt w:val="bullet"/>
      <w:lvlText w:val="●"/>
      <w:lvlJc w:val="left"/>
      <w:pPr>
        <w:ind w:left="2880" w:hanging="360"/>
      </w:pPr>
    </w:lvl>
    <w:lvl w:ilvl="4" w:tplc="6C0A2AA2">
      <w:start w:val="1"/>
      <w:numFmt w:val="bullet"/>
      <w:lvlText w:val="○"/>
      <w:lvlJc w:val="left"/>
      <w:pPr>
        <w:ind w:left="3600" w:hanging="360"/>
      </w:pPr>
    </w:lvl>
    <w:lvl w:ilvl="5" w:tplc="E2F21A98">
      <w:start w:val="1"/>
      <w:numFmt w:val="bullet"/>
      <w:lvlText w:val="■"/>
      <w:lvlJc w:val="left"/>
      <w:pPr>
        <w:ind w:left="4320" w:hanging="360"/>
      </w:pPr>
    </w:lvl>
    <w:lvl w:ilvl="6" w:tplc="8FECD44A">
      <w:start w:val="1"/>
      <w:numFmt w:val="bullet"/>
      <w:lvlText w:val="●"/>
      <w:lvlJc w:val="left"/>
      <w:pPr>
        <w:ind w:left="5040" w:hanging="360"/>
      </w:pPr>
    </w:lvl>
    <w:lvl w:ilvl="7" w:tplc="B418A52E">
      <w:start w:val="1"/>
      <w:numFmt w:val="bullet"/>
      <w:lvlText w:val="●"/>
      <w:lvlJc w:val="left"/>
      <w:pPr>
        <w:ind w:left="5760" w:hanging="360"/>
      </w:pPr>
    </w:lvl>
    <w:lvl w:ilvl="8" w:tplc="4A3C3982">
      <w:start w:val="1"/>
      <w:numFmt w:val="bullet"/>
      <w:lvlText w:val="●"/>
      <w:lvlJc w:val="left"/>
      <w:pPr>
        <w:ind w:left="6480" w:hanging="360"/>
      </w:pPr>
    </w:lvl>
  </w:abstractNum>
  <w:num w:numId="1" w16cid:durableId="3474890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34E6"/>
    <w:rsid w:val="0007758B"/>
    <w:rsid w:val="00B81973"/>
    <w:rsid w:val="00EA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F50C6"/>
  <w15:docId w15:val="{E98FE1A2-60C6-44C4-9D93-B36207AEF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665</Words>
  <Characters>3791</Characters>
  <Application>Microsoft Office Word</Application>
  <DocSecurity>0</DocSecurity>
  <Lines>31</Lines>
  <Paragraphs>8</Paragraphs>
  <ScaleCrop>false</ScaleCrop>
  <Company/>
  <LinksUpToDate>false</LinksUpToDate>
  <CharactersWithSpaces>4448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Herman Tevilili</cp:lastModifiedBy>
  <cp:revision>2</cp:revision>
  <dcterms:created xsi:type="dcterms:W3CDTF">2026-08-05T01:10:00Z</dcterms:created>
  <dcterms:modified xsi:type="dcterms:W3CDTF">2026-08-05T02:12:00Z</dcterms:modified>
</cp:coreProperties>
</file>