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702"/>
        <w:gridCol w:w="9355"/>
      </w:tblGrid>
      <w:tr w:rsidR="00D53A68" w:rsidRPr="00DA5359" w14:paraId="11A0826A" w14:textId="77777777" w:rsidTr="00811445"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36CC" w14:textId="77777777" w:rsidR="00D53A68" w:rsidRPr="00DA5359" w:rsidRDefault="00D53A68" w:rsidP="00485737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  <w:p w14:paraId="5E0C0D78" w14:textId="77777777" w:rsidR="00D53A68" w:rsidRPr="00DA5359" w:rsidRDefault="00D53A68" w:rsidP="00485737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PUBLIC SERVICE COMMISSION</w:t>
            </w:r>
          </w:p>
          <w:p w14:paraId="0F6D9AE0" w14:textId="77777777" w:rsidR="00D53A68" w:rsidRPr="00DA5359" w:rsidRDefault="00D53A68" w:rsidP="00485737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RECRUITMENT SUBMISSION PAPER</w:t>
            </w:r>
          </w:p>
          <w:p w14:paraId="7ADB3486" w14:textId="77777777" w:rsidR="00D53A68" w:rsidRPr="00DA5359" w:rsidRDefault="00D53A68" w:rsidP="00485737">
            <w:pPr>
              <w:spacing w:line="276" w:lineRule="auto"/>
              <w:jc w:val="center"/>
              <w:rPr>
                <w:rFonts w:ascii="Book Antiqua" w:hAnsi="Book Antiqua"/>
                <w:b/>
              </w:rPr>
            </w:pPr>
          </w:p>
          <w:p w14:paraId="467AFEE0" w14:textId="77777777" w:rsidR="00D53A68" w:rsidRPr="00DA5359" w:rsidRDefault="00D53A68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Meeting Number:</w:t>
            </w:r>
          </w:p>
          <w:p w14:paraId="7790BD80" w14:textId="77777777" w:rsidR="00D53A68" w:rsidRPr="00DA5359" w:rsidRDefault="00D53A68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Item No.:</w:t>
            </w:r>
          </w:p>
          <w:p w14:paraId="06C2C772" w14:textId="77777777" w:rsidR="00D53A68" w:rsidRPr="00DA5359" w:rsidRDefault="00C34676" w:rsidP="00485737">
            <w:pPr>
              <w:spacing w:line="276" w:lineRule="auto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 xml:space="preserve">Submitted by:  </w:t>
            </w:r>
            <w:r w:rsidR="00D53A68" w:rsidRPr="00DA5359">
              <w:rPr>
                <w:rFonts w:ascii="Book Antiqua" w:hAnsi="Book Antiqua"/>
                <w:b/>
                <w:sz w:val="22"/>
                <w:szCs w:val="22"/>
              </w:rPr>
              <w:t>Secretary</w:t>
            </w:r>
            <w:r>
              <w:rPr>
                <w:rFonts w:ascii="Book Antiqua" w:hAnsi="Book Antiqua"/>
                <w:b/>
                <w:sz w:val="22"/>
                <w:szCs w:val="22"/>
              </w:rPr>
              <w:t>, OPSC</w:t>
            </w:r>
          </w:p>
          <w:p w14:paraId="796A2246" w14:textId="2AE400BF" w:rsidR="00D53A68" w:rsidRPr="00DA5359" w:rsidRDefault="00D53A68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 xml:space="preserve">Action Officer: </w:t>
            </w:r>
            <w:r w:rsidR="00BA5992">
              <w:rPr>
                <w:rFonts w:ascii="Book Antiqua" w:hAnsi="Book Antiqua"/>
                <w:b/>
                <w:sz w:val="22"/>
                <w:szCs w:val="22"/>
              </w:rPr>
              <w:t>HR Manager</w:t>
            </w:r>
          </w:p>
          <w:p w14:paraId="77B1CAAB" w14:textId="543C0AB6" w:rsidR="00D53A68" w:rsidRPr="00DA5359" w:rsidRDefault="00D53A68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 xml:space="preserve">Prepared by:     </w:t>
            </w:r>
            <w:r w:rsidR="00BA5992" w:rsidRPr="00BA5992">
              <w:rPr>
                <w:rFonts w:ascii="Book Antiqua" w:hAnsi="Book Antiqua"/>
                <w:b/>
                <w:color w:val="FF0000"/>
                <w:sz w:val="22"/>
                <w:szCs w:val="22"/>
              </w:rPr>
              <w:t>[Name]</w:t>
            </w:r>
          </w:p>
          <w:p w14:paraId="7AB8EA0B" w14:textId="7E6A6A66" w:rsidR="00D53A68" w:rsidRPr="00DA5359" w:rsidRDefault="00D53A68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 xml:space="preserve">Date prepared: </w:t>
            </w:r>
            <w:r w:rsidR="00BA5992" w:rsidRPr="00BA5992">
              <w:rPr>
                <w:rFonts w:ascii="Book Antiqua" w:hAnsi="Book Antiqua"/>
                <w:b/>
                <w:color w:val="FF0000"/>
                <w:sz w:val="22"/>
                <w:szCs w:val="22"/>
              </w:rPr>
              <w:t>[Date]</w:t>
            </w:r>
          </w:p>
          <w:p w14:paraId="22F7A5CE" w14:textId="77777777" w:rsidR="00D53A68" w:rsidRPr="00DA5359" w:rsidRDefault="00D53A68" w:rsidP="005C1E2D">
            <w:pPr>
              <w:spacing w:line="276" w:lineRule="auto"/>
              <w:rPr>
                <w:rFonts w:ascii="Book Antiqua" w:hAnsi="Book Antiqua"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Date receive</w:t>
            </w:r>
            <w:r w:rsidRPr="00DA5359">
              <w:rPr>
                <w:rFonts w:ascii="Book Antiqua" w:hAnsi="Book Antiqua"/>
                <w:sz w:val="22"/>
                <w:szCs w:val="22"/>
              </w:rPr>
              <w:t xml:space="preserve">d: </w:t>
            </w:r>
          </w:p>
        </w:tc>
      </w:tr>
      <w:tr w:rsidR="00D53A68" w:rsidRPr="00DA5359" w14:paraId="3AF92331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E749" w14:textId="77777777" w:rsidR="00D53A68" w:rsidRPr="00DA5359" w:rsidRDefault="00D53A68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0B30C000" w14:textId="77777777" w:rsidR="00D53A68" w:rsidRPr="00DA5359" w:rsidRDefault="00D53A68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Subject matter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89BA" w14:textId="77777777" w:rsidR="00D53A68" w:rsidRPr="00DA5359" w:rsidRDefault="00D53A68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5BAA9A95" w14:textId="0B0D0910" w:rsidR="00D53A68" w:rsidRPr="009D788C" w:rsidRDefault="00D53A68" w:rsidP="00C34676">
            <w:pPr>
              <w:spacing w:line="276" w:lineRule="auto"/>
              <w:rPr>
                <w:rFonts w:ascii="Book Antiqua" w:hAnsi="Book Antiqua"/>
                <w:b/>
              </w:rPr>
            </w:pPr>
            <w:r w:rsidRPr="009D788C">
              <w:rPr>
                <w:rFonts w:ascii="Book Antiqua" w:hAnsi="Book Antiqua"/>
                <w:b/>
                <w:sz w:val="22"/>
                <w:szCs w:val="22"/>
              </w:rPr>
              <w:t xml:space="preserve">Direct appointment of </w:t>
            </w:r>
            <w:r w:rsidR="00BA5992">
              <w:rPr>
                <w:rFonts w:ascii="Book Antiqua" w:hAnsi="Book Antiqua"/>
                <w:b/>
                <w:sz w:val="22"/>
                <w:szCs w:val="22"/>
              </w:rPr>
              <w:t>[Name]</w:t>
            </w:r>
            <w:r w:rsidR="0069203D">
              <w:rPr>
                <w:rFonts w:ascii="Book Antiqua" w:hAnsi="Book Antiqua"/>
                <w:b/>
                <w:sz w:val="22"/>
                <w:szCs w:val="22"/>
              </w:rPr>
              <w:t xml:space="preserve"> to the Position of</w:t>
            </w:r>
            <w:r w:rsidR="0069203D" w:rsidRPr="0069203D">
              <w:rPr>
                <w:rFonts w:ascii="Book Antiqua" w:hAnsi="Book Antiqua"/>
                <w:b/>
                <w:sz w:val="22"/>
                <w:szCs w:val="22"/>
                <w:u w:val="single"/>
              </w:rPr>
              <w:t xml:space="preserve"> </w:t>
            </w:r>
            <w:r w:rsidR="00BA5992" w:rsidRPr="00BA5992">
              <w:rPr>
                <w:rFonts w:ascii="Book Antiqua" w:hAnsi="Book Antiqua"/>
                <w:b/>
                <w:color w:val="FF0000"/>
                <w:sz w:val="22"/>
                <w:szCs w:val="22"/>
                <w:u w:val="single"/>
              </w:rPr>
              <w:t>[Position Title]</w:t>
            </w:r>
            <w:r w:rsidR="00C34676" w:rsidRPr="00BA5992">
              <w:rPr>
                <w:rFonts w:ascii="Book Antiqua" w:hAnsi="Book Antiqua"/>
                <w:b/>
                <w:color w:val="FF0000"/>
                <w:sz w:val="22"/>
                <w:szCs w:val="22"/>
                <w:u w:val="single"/>
              </w:rPr>
              <w:t xml:space="preserve">, </w:t>
            </w:r>
            <w:r w:rsidR="00C34676">
              <w:rPr>
                <w:rFonts w:ascii="Book Antiqua" w:hAnsi="Book Antiqua"/>
                <w:b/>
                <w:sz w:val="22"/>
                <w:szCs w:val="22"/>
                <w:u w:val="single"/>
              </w:rPr>
              <w:t xml:space="preserve">Post </w:t>
            </w:r>
            <w:r w:rsidR="00BA5992">
              <w:rPr>
                <w:rFonts w:ascii="Book Antiqua" w:hAnsi="Book Antiqua"/>
                <w:b/>
                <w:sz w:val="22"/>
                <w:szCs w:val="22"/>
                <w:u w:val="single"/>
              </w:rPr>
              <w:t>No.</w:t>
            </w:r>
            <w:r w:rsidR="00C34676">
              <w:rPr>
                <w:rFonts w:ascii="Book Antiqua" w:hAnsi="Book Antiqua"/>
                <w:b/>
                <w:sz w:val="22"/>
                <w:szCs w:val="22"/>
                <w:u w:val="single"/>
              </w:rPr>
              <w:t xml:space="preserve"> </w:t>
            </w:r>
            <w:r w:rsidR="00BA5992" w:rsidRPr="00BA5992">
              <w:rPr>
                <w:rFonts w:ascii="Book Antiqua" w:hAnsi="Book Antiqua"/>
                <w:b/>
                <w:color w:val="FF0000"/>
                <w:sz w:val="22"/>
                <w:szCs w:val="22"/>
                <w:u w:val="single"/>
              </w:rPr>
              <w:t>[#]</w:t>
            </w:r>
            <w:r w:rsidR="0057393C">
              <w:rPr>
                <w:rFonts w:ascii="Book Antiqua" w:hAnsi="Book Antiqua"/>
                <w:b/>
                <w:sz w:val="22"/>
                <w:szCs w:val="22"/>
                <w:u w:val="single"/>
              </w:rPr>
              <w:t xml:space="preserve"> </w:t>
            </w:r>
            <w:r w:rsidR="0057393C">
              <w:rPr>
                <w:rFonts w:ascii="Book Antiqua" w:hAnsi="Book Antiqua"/>
                <w:b/>
                <w:sz w:val="22"/>
                <w:szCs w:val="22"/>
              </w:rPr>
              <w:t>–</w:t>
            </w:r>
            <w:r w:rsidR="00C47E8A">
              <w:rPr>
                <w:rFonts w:ascii="Book Antiqua" w:hAnsi="Book Antiqua"/>
                <w:b/>
                <w:sz w:val="22"/>
                <w:szCs w:val="22"/>
              </w:rPr>
              <w:t>from the</w:t>
            </w:r>
            <w:r w:rsidR="00D664FF">
              <w:rPr>
                <w:rFonts w:ascii="Book Antiqua" w:hAnsi="Book Antiqua"/>
                <w:b/>
                <w:sz w:val="22"/>
                <w:szCs w:val="22"/>
              </w:rPr>
              <w:t xml:space="preserve"> </w:t>
            </w:r>
            <w:r w:rsidR="00BA5992" w:rsidRPr="00BA5992">
              <w:rPr>
                <w:rFonts w:ascii="Book Antiqua" w:hAnsi="Book Antiqua"/>
                <w:b/>
                <w:color w:val="FF0000"/>
                <w:sz w:val="22"/>
                <w:szCs w:val="22"/>
              </w:rPr>
              <w:t>[Name of Department], [Name of Ministry]</w:t>
            </w:r>
            <w:r w:rsidR="0057393C" w:rsidRPr="00BA5992">
              <w:rPr>
                <w:rFonts w:ascii="Book Antiqua" w:hAnsi="Book Antiqua"/>
                <w:b/>
                <w:color w:val="FF0000"/>
                <w:sz w:val="22"/>
                <w:szCs w:val="22"/>
              </w:rPr>
              <w:t xml:space="preserve">. </w:t>
            </w:r>
          </w:p>
        </w:tc>
      </w:tr>
      <w:tr w:rsidR="00D53A68" w:rsidRPr="0097284B" w14:paraId="253E142B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7D935" w14:textId="77777777" w:rsidR="00D53A68" w:rsidRPr="00DA5359" w:rsidRDefault="00D53A68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Purpose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87E4" w14:textId="68A4FAA7" w:rsidR="00D53A68" w:rsidRPr="0097284B" w:rsidRDefault="00BA5992" w:rsidP="000E0F13">
            <w:pPr>
              <w:spacing w:line="276" w:lineRule="auto"/>
              <w:jc w:val="both"/>
              <w:rPr>
                <w:rFonts w:ascii="Book Antiqua" w:hAnsi="Book Antiqua"/>
              </w:rPr>
            </w:pPr>
            <w:r w:rsidRPr="00BA5992">
              <w:rPr>
                <w:rFonts w:ascii="Book Antiqua" w:hAnsi="Book Antiqua"/>
                <w:color w:val="FF0000"/>
                <w:sz w:val="22"/>
                <w:szCs w:val="22"/>
              </w:rPr>
              <w:t>[As per JD]</w:t>
            </w:r>
          </w:p>
        </w:tc>
      </w:tr>
      <w:tr w:rsidR="001F2E80" w:rsidRPr="0097284B" w14:paraId="7EE5EA89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7409" w14:textId="77777777" w:rsidR="001F2E80" w:rsidRPr="00DA5359" w:rsidRDefault="001F2E80" w:rsidP="00122660">
            <w:pPr>
              <w:spacing w:line="276" w:lineRule="auto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 xml:space="preserve">Background 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62DF" w14:textId="1C30D9C6" w:rsidR="001F2E80" w:rsidRPr="00DA5359" w:rsidRDefault="001F2E80" w:rsidP="00F95A25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1F2E80" w:rsidRPr="00DA5359" w14:paraId="1EE8C2A3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38EB1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6765FF21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Reasons why it is necessary to require the services of  this position</w:t>
            </w:r>
            <w:r w:rsidR="003E7EDA">
              <w:rPr>
                <w:rFonts w:ascii="Book Antiqua" w:hAnsi="Book Antiqua"/>
                <w:b/>
                <w:sz w:val="22"/>
                <w:szCs w:val="22"/>
              </w:rPr>
              <w:t>s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853B" w14:textId="77777777" w:rsidR="00824FFE" w:rsidRDefault="00824FFE" w:rsidP="00017332">
            <w:pPr>
              <w:spacing w:line="276" w:lineRule="auto"/>
              <w:jc w:val="both"/>
              <w:rPr>
                <w:rFonts w:ascii="Book Antiqua" w:hAnsi="Book Antiqua"/>
                <w:sz w:val="22"/>
                <w:szCs w:val="22"/>
              </w:rPr>
            </w:pPr>
          </w:p>
          <w:p w14:paraId="55790605" w14:textId="191F3322" w:rsidR="003E7EDA" w:rsidRPr="003E7EDA" w:rsidRDefault="003E7EDA" w:rsidP="000D6D3C">
            <w:pPr>
              <w:spacing w:line="276" w:lineRule="auto"/>
              <w:jc w:val="both"/>
              <w:rPr>
                <w:rFonts w:ascii="Book Antiqua" w:hAnsi="Book Antiqua"/>
              </w:rPr>
            </w:pPr>
          </w:p>
        </w:tc>
      </w:tr>
      <w:tr w:rsidR="001F2E80" w:rsidRPr="00DA5359" w14:paraId="56E8A8CE" w14:textId="77777777" w:rsidTr="00811445">
        <w:trPr>
          <w:trHeight w:val="935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B25E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57EAA11B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Location of the position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644B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lang w:val="en-US"/>
              </w:rPr>
            </w:pPr>
          </w:p>
          <w:p w14:paraId="519B8921" w14:textId="5CF96DA6" w:rsidR="001F2E80" w:rsidRPr="00DA5359" w:rsidRDefault="001F2E80" w:rsidP="0019451E">
            <w:pPr>
              <w:spacing w:line="276" w:lineRule="auto"/>
              <w:rPr>
                <w:rFonts w:ascii="Book Antiqua" w:hAnsi="Book Antiqua"/>
                <w:lang w:val="en-US"/>
              </w:rPr>
            </w:pPr>
          </w:p>
        </w:tc>
      </w:tr>
      <w:tr w:rsidR="001F2E80" w:rsidRPr="00DA5359" w14:paraId="714DA230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BD4E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4F8B2457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Main responsibilities and duties of the position outline in the JD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F0A1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54050DDB" w14:textId="77777777" w:rsidR="001F2E80" w:rsidRDefault="001F2E80" w:rsidP="00485737">
            <w:pPr>
              <w:spacing w:line="276" w:lineRule="auto"/>
              <w:rPr>
                <w:rFonts w:ascii="Book Antiqua" w:hAnsi="Book Antiqua"/>
                <w:sz w:val="22"/>
                <w:szCs w:val="22"/>
              </w:rPr>
            </w:pPr>
            <w:r w:rsidRPr="006E3790">
              <w:rPr>
                <w:rFonts w:ascii="Book Antiqua" w:hAnsi="Book Antiqua"/>
                <w:sz w:val="22"/>
                <w:szCs w:val="22"/>
              </w:rPr>
              <w:t xml:space="preserve">See attached are the Job Descriptions for </w:t>
            </w:r>
            <w:r w:rsidR="007213A3" w:rsidRPr="006E3790">
              <w:rPr>
                <w:rFonts w:ascii="Book Antiqua" w:hAnsi="Book Antiqua"/>
                <w:sz w:val="22"/>
                <w:szCs w:val="22"/>
              </w:rPr>
              <w:t>this position</w:t>
            </w:r>
            <w:r w:rsidRPr="006E3790">
              <w:rPr>
                <w:rFonts w:ascii="Book Antiqua" w:hAnsi="Book Antiqua"/>
                <w:sz w:val="22"/>
                <w:szCs w:val="22"/>
              </w:rPr>
              <w:t>.</w:t>
            </w:r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</w:p>
          <w:p w14:paraId="60F15B54" w14:textId="77777777" w:rsidR="001F2E80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26499E60" w14:textId="77777777" w:rsidR="001F2E80" w:rsidRPr="00DA5359" w:rsidRDefault="001F2E80" w:rsidP="00C47E08">
            <w:p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</w:p>
        </w:tc>
      </w:tr>
      <w:tr w:rsidR="001F2E80" w:rsidRPr="00DA5359" w14:paraId="776E4D68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F90F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12868467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Issue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0FA0" w14:textId="6CE75AF3" w:rsidR="001F2E80" w:rsidRPr="00DA5359" w:rsidRDefault="001F2E80" w:rsidP="0075098A">
            <w:pPr>
              <w:spacing w:line="276" w:lineRule="auto"/>
              <w:rPr>
                <w:rFonts w:ascii="Book Antiqua" w:hAnsi="Book Antiqua"/>
              </w:rPr>
            </w:pPr>
            <w:r w:rsidRPr="00DA5359">
              <w:rPr>
                <w:rFonts w:ascii="Book Antiqua" w:hAnsi="Book Antiqua"/>
                <w:sz w:val="22"/>
                <w:szCs w:val="22"/>
              </w:rPr>
              <w:t xml:space="preserve">Whether the process of recruiting and selecting </w:t>
            </w:r>
            <w:r>
              <w:rPr>
                <w:rFonts w:ascii="Book Antiqua" w:hAnsi="Book Antiqua"/>
                <w:sz w:val="22"/>
                <w:szCs w:val="22"/>
              </w:rPr>
              <w:t xml:space="preserve">of </w:t>
            </w:r>
            <w:r w:rsidR="007213A3">
              <w:rPr>
                <w:rFonts w:ascii="Book Antiqua" w:hAnsi="Book Antiqua"/>
                <w:sz w:val="22"/>
                <w:szCs w:val="22"/>
              </w:rPr>
              <w:t>th</w:t>
            </w:r>
            <w:r w:rsidR="00C1790E">
              <w:rPr>
                <w:rFonts w:ascii="Book Antiqua" w:hAnsi="Book Antiqua"/>
                <w:sz w:val="22"/>
                <w:szCs w:val="22"/>
              </w:rPr>
              <w:t>is</w:t>
            </w:r>
            <w:r w:rsidR="007213A3">
              <w:rPr>
                <w:rFonts w:ascii="Book Antiqua" w:hAnsi="Book Antiqua"/>
                <w:sz w:val="22"/>
                <w:szCs w:val="22"/>
              </w:rPr>
              <w:t xml:space="preserve"> officer</w:t>
            </w:r>
            <w:r w:rsidRPr="00A41E70">
              <w:rPr>
                <w:rFonts w:ascii="Book Antiqua" w:hAnsi="Book Antiqua"/>
                <w:sz w:val="22"/>
                <w:szCs w:val="22"/>
              </w:rPr>
              <w:t xml:space="preserve"> </w:t>
            </w:r>
            <w:r>
              <w:rPr>
                <w:rFonts w:ascii="Book Antiqua" w:hAnsi="Book Antiqua"/>
                <w:sz w:val="22"/>
                <w:szCs w:val="22"/>
              </w:rPr>
              <w:t xml:space="preserve">from </w:t>
            </w:r>
            <w:r w:rsidR="00BA5992" w:rsidRPr="00BA5992">
              <w:rPr>
                <w:rFonts w:ascii="Book Antiqua" w:hAnsi="Book Antiqua"/>
                <w:color w:val="FF0000"/>
                <w:sz w:val="22"/>
                <w:szCs w:val="22"/>
              </w:rPr>
              <w:t>[Name of Ministry]</w:t>
            </w:r>
            <w:r w:rsidRPr="00BA5992">
              <w:rPr>
                <w:rFonts w:ascii="Book Antiqua" w:hAnsi="Book Antiqua"/>
                <w:color w:val="FF0000"/>
                <w:sz w:val="22"/>
                <w:szCs w:val="22"/>
              </w:rPr>
              <w:t xml:space="preserve"> </w:t>
            </w:r>
            <w:r w:rsidR="00C1790E">
              <w:rPr>
                <w:rFonts w:ascii="Book Antiqua" w:hAnsi="Book Antiqua"/>
                <w:sz w:val="22"/>
                <w:szCs w:val="22"/>
              </w:rPr>
              <w:t>is</w:t>
            </w:r>
            <w:r w:rsidRPr="00DA5359">
              <w:rPr>
                <w:rFonts w:ascii="Book Antiqua" w:hAnsi="Book Antiqua"/>
                <w:sz w:val="22"/>
                <w:szCs w:val="22"/>
              </w:rPr>
              <w:t xml:space="preserve"> done o</w:t>
            </w:r>
            <w:r>
              <w:rPr>
                <w:rFonts w:ascii="Book Antiqua" w:hAnsi="Book Antiqua"/>
                <w:sz w:val="22"/>
                <w:szCs w:val="22"/>
              </w:rPr>
              <w:t xml:space="preserve">n the grounds of merit or not? </w:t>
            </w:r>
          </w:p>
        </w:tc>
      </w:tr>
      <w:tr w:rsidR="001F2E80" w:rsidRPr="00DA5359" w14:paraId="4850C8A4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7847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The law</w:t>
            </w:r>
          </w:p>
          <w:p w14:paraId="56BF3267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  <w:lang w:val="fi-FI"/>
              </w:rPr>
            </w:pP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87DC" w14:textId="77777777" w:rsidR="001F2E80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3C51F916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PS Act Section 25</w:t>
            </w:r>
          </w:p>
          <w:p w14:paraId="2FCD85B4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  <w:lang w:val="en-US"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 xml:space="preserve"> </w:t>
            </w:r>
          </w:p>
          <w:p w14:paraId="7A8F1384" w14:textId="77777777" w:rsidR="001F2E80" w:rsidRPr="00DA5359" w:rsidRDefault="001F2E80" w:rsidP="00485737">
            <w:pPr>
              <w:spacing w:line="276" w:lineRule="auto"/>
              <w:jc w:val="both"/>
              <w:rPr>
                <w:rFonts w:ascii="Book Antiqua" w:hAnsi="Book Antiqua"/>
                <w:b/>
                <w:lang w:val="en-US"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  <w:lang w:val="en-US"/>
              </w:rPr>
              <w:t>APPOINTMENTS TO PUBLIC SERVICE</w:t>
            </w:r>
          </w:p>
          <w:p w14:paraId="5DECB9F2" w14:textId="77777777" w:rsidR="001F2E80" w:rsidRPr="007213A3" w:rsidRDefault="001F2E80" w:rsidP="007213A3">
            <w:pPr>
              <w:pStyle w:val="BodyTextIndent"/>
              <w:spacing w:line="276" w:lineRule="auto"/>
              <w:rPr>
                <w:rFonts w:ascii="Book Antiqua" w:hAnsi="Book Antiqua"/>
              </w:rPr>
            </w:pPr>
            <w:r w:rsidRPr="00DA5359">
              <w:rPr>
                <w:rFonts w:ascii="Book Antiqua" w:hAnsi="Book Antiqua"/>
                <w:sz w:val="22"/>
                <w:szCs w:val="22"/>
              </w:rPr>
              <w:t>25.</w:t>
            </w:r>
            <w:r w:rsidRPr="00DA5359">
              <w:rPr>
                <w:rFonts w:ascii="Book Antiqua" w:hAnsi="Book Antiqua"/>
                <w:sz w:val="22"/>
                <w:szCs w:val="22"/>
              </w:rPr>
              <w:tab/>
              <w:t>(1)</w:t>
            </w:r>
            <w:r w:rsidRPr="00DA5359">
              <w:rPr>
                <w:rFonts w:ascii="Book Antiqua" w:hAnsi="Book Antiqua"/>
                <w:sz w:val="22"/>
                <w:szCs w:val="22"/>
              </w:rPr>
              <w:tab/>
              <w:t>Any appointment to or with</w:t>
            </w:r>
            <w:r w:rsidR="004639FB">
              <w:rPr>
                <w:rFonts w:ascii="Book Antiqua" w:hAnsi="Book Antiqua"/>
                <w:sz w:val="22"/>
                <w:szCs w:val="22"/>
              </w:rPr>
              <w:t xml:space="preserve">in the Public Service is to be </w:t>
            </w:r>
            <w:r w:rsidRPr="00DA5359">
              <w:rPr>
                <w:rFonts w:ascii="Book Antiqua" w:hAnsi="Book Antiqua"/>
                <w:sz w:val="22"/>
                <w:szCs w:val="22"/>
              </w:rPr>
              <w:t>made by the Commission.</w:t>
            </w:r>
          </w:p>
          <w:p w14:paraId="5DA650A7" w14:textId="77777777" w:rsidR="001F2E80" w:rsidRPr="00DA5359" w:rsidRDefault="001F2E80" w:rsidP="00485737">
            <w:pPr>
              <w:spacing w:line="276" w:lineRule="auto"/>
              <w:jc w:val="both"/>
              <w:rPr>
                <w:rFonts w:ascii="Book Antiqua" w:hAnsi="Book Antiqua"/>
                <w:lang w:val="en-US"/>
              </w:rPr>
            </w:pPr>
          </w:p>
          <w:p w14:paraId="50710B68" w14:textId="77777777" w:rsidR="001F2E80" w:rsidRPr="00DA5359" w:rsidRDefault="001F2E80" w:rsidP="00485737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Book Antiqua" w:hAnsi="Book Antiqua"/>
                <w:lang w:val="en-US"/>
              </w:rPr>
            </w:pPr>
            <w:r w:rsidRPr="00DA5359">
              <w:rPr>
                <w:rFonts w:ascii="Book Antiqua" w:hAnsi="Book Antiqua"/>
                <w:sz w:val="22"/>
                <w:szCs w:val="22"/>
                <w:lang w:val="en-US"/>
              </w:rPr>
              <w:lastRenderedPageBreak/>
              <w:t>The Commission must prior to making an appointment consult with and take into consideration the views and requirements of a director-general affected by the appointment.  The director-general must consult with and take into account the views and requirements of a director affected.</w:t>
            </w:r>
          </w:p>
          <w:p w14:paraId="1BCF6E79" w14:textId="77777777" w:rsidR="001F2E80" w:rsidRPr="00DA5359" w:rsidRDefault="001F2E80" w:rsidP="00485737">
            <w:pPr>
              <w:spacing w:line="276" w:lineRule="auto"/>
              <w:ind w:left="720"/>
              <w:jc w:val="both"/>
              <w:rPr>
                <w:rFonts w:ascii="Book Antiqua" w:hAnsi="Book Antiqua"/>
                <w:lang w:val="en-US"/>
              </w:rPr>
            </w:pPr>
          </w:p>
          <w:p w14:paraId="7FCDDBB0" w14:textId="77777777" w:rsidR="001F2E80" w:rsidRPr="00DA5359" w:rsidRDefault="001F2E80" w:rsidP="00485737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Book Antiqua" w:hAnsi="Book Antiqua"/>
                <w:lang w:val="en-US"/>
              </w:rPr>
            </w:pPr>
            <w:r w:rsidRPr="00DA5359">
              <w:rPr>
                <w:rFonts w:ascii="Book Antiqua" w:hAnsi="Book Antiqua"/>
                <w:sz w:val="22"/>
                <w:szCs w:val="22"/>
                <w:lang w:val="en-US"/>
              </w:rPr>
              <w:t>Subject to Article 57(2) of the Constitution, where a position becomes available in the Public Service, whether it is a new or existing position, any person from within or outside of the Public Service may be appointed to that position.</w:t>
            </w:r>
          </w:p>
          <w:p w14:paraId="1771F6EF" w14:textId="77777777" w:rsidR="001F2E80" w:rsidRPr="00DA5359" w:rsidRDefault="001F2E80" w:rsidP="00485737">
            <w:pPr>
              <w:spacing w:line="276" w:lineRule="auto"/>
              <w:ind w:left="720"/>
              <w:jc w:val="both"/>
              <w:rPr>
                <w:rFonts w:ascii="Book Antiqua" w:hAnsi="Book Antiqua"/>
                <w:lang w:val="en-US"/>
              </w:rPr>
            </w:pPr>
          </w:p>
          <w:p w14:paraId="0A1AFC61" w14:textId="77777777" w:rsidR="001F2E80" w:rsidRPr="00DA5359" w:rsidRDefault="001F2E80" w:rsidP="00485737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Book Antiqua" w:hAnsi="Book Antiqua"/>
                <w:lang w:val="en-US"/>
              </w:rPr>
            </w:pPr>
            <w:r w:rsidRPr="00DA5359">
              <w:rPr>
                <w:rFonts w:ascii="Book Antiqua" w:hAnsi="Book Antiqua"/>
                <w:sz w:val="22"/>
                <w:szCs w:val="22"/>
                <w:lang w:val="en-US"/>
              </w:rPr>
              <w:t>Where a person is first appointed to the Public Service that appointment may, in the discretion of the Commission, be on probation.</w:t>
            </w:r>
          </w:p>
        </w:tc>
      </w:tr>
      <w:tr w:rsidR="001F2E80" w:rsidRPr="00DA5359" w14:paraId="19523A39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E0648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26B3D5AB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The Policy</w:t>
            </w:r>
          </w:p>
          <w:p w14:paraId="5C18CEF8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F5BB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 xml:space="preserve"> </w:t>
            </w:r>
          </w:p>
          <w:p w14:paraId="3E87E784" w14:textId="77777777" w:rsidR="001F2E80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PSSM Chapter 3-</w:t>
            </w:r>
            <w:r>
              <w:rPr>
                <w:rFonts w:ascii="Book Antiqua" w:hAnsi="Book Antiqua"/>
                <w:b/>
                <w:sz w:val="22"/>
                <w:szCs w:val="22"/>
              </w:rPr>
              <w:t>Section 2.9 Permanent Appointment of a staff member to a higher post without advertising the Vacancy</w:t>
            </w:r>
            <w:r w:rsidRPr="00DA5359">
              <w:rPr>
                <w:rFonts w:ascii="Book Antiqua" w:hAnsi="Book Antiqua"/>
                <w:b/>
                <w:sz w:val="22"/>
                <w:szCs w:val="22"/>
              </w:rPr>
              <w:t>:</w:t>
            </w:r>
          </w:p>
          <w:p w14:paraId="7EC991F5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15F1707F" w14:textId="77777777" w:rsidR="001F2E80" w:rsidRPr="00284DFC" w:rsidRDefault="001F2E80" w:rsidP="00284DFC">
            <w:pPr>
              <w:numPr>
                <w:ilvl w:val="0"/>
                <w:numId w:val="2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2"/>
                <w:szCs w:val="22"/>
              </w:rPr>
              <w:t xml:space="preserve">Where a permanent officer has been acting in a higher post for a continuous period of at least 6 months, the commission may appoint that officer to the post on a permanent basis if it is satisfied that the merit and equity criteria have been satisfied (Section 25(3) and (4) of </w:t>
            </w:r>
            <w:r w:rsidRPr="00284DFC">
              <w:rPr>
                <w:rFonts w:ascii="Book Antiqua" w:hAnsi="Book Antiqua"/>
                <w:i/>
                <w:sz w:val="22"/>
                <w:szCs w:val="22"/>
              </w:rPr>
              <w:t>Public Service Act</w:t>
            </w:r>
            <w:r>
              <w:rPr>
                <w:rFonts w:ascii="Book Antiqua" w:hAnsi="Book Antiqua"/>
                <w:sz w:val="22"/>
                <w:szCs w:val="22"/>
              </w:rPr>
              <w:t>). A financial visa must also be obtained to indicate the appointment is within the means of the Department.</w:t>
            </w:r>
          </w:p>
          <w:p w14:paraId="6A7581CA" w14:textId="77777777" w:rsidR="001F2E80" w:rsidRPr="00284DFC" w:rsidRDefault="001F2E80" w:rsidP="00284DFC">
            <w:pPr>
              <w:spacing w:line="276" w:lineRule="auto"/>
              <w:rPr>
                <w:rFonts w:ascii="Book Antiqua" w:hAnsi="Book Antiqua"/>
              </w:rPr>
            </w:pPr>
          </w:p>
          <w:p w14:paraId="3901116D" w14:textId="77777777" w:rsidR="001F2E80" w:rsidRDefault="001F2E80" w:rsidP="00284DFC">
            <w:pPr>
              <w:numPr>
                <w:ilvl w:val="0"/>
                <w:numId w:val="2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In general terms, a permanent appointment of an officer under paragraph (a) above will only be approved by the commission where the officer was transferred into a higher post during the right sizing exercise and the Ministry can provide a copy of the transfer letter or where a position, which is substantively occupied by a permanent officer, is up-graded but the salary level of the original/former position is within the range of the up-graded position. In both cases, a Director and Director General must be able to demonstrate to the Commission that merit and equity criteria have been satisfied.</w:t>
            </w:r>
          </w:p>
          <w:p w14:paraId="790663C7" w14:textId="77777777" w:rsidR="001F2E80" w:rsidRDefault="001F2E80" w:rsidP="0062420E">
            <w:pPr>
              <w:pStyle w:val="ListParagraph"/>
              <w:rPr>
                <w:rFonts w:ascii="Book Antiqua" w:hAnsi="Book Antiqua"/>
              </w:rPr>
            </w:pPr>
          </w:p>
          <w:p w14:paraId="052EB9B0" w14:textId="77777777" w:rsidR="001F2E80" w:rsidRDefault="001F2E80" w:rsidP="00284DFC">
            <w:pPr>
              <w:numPr>
                <w:ilvl w:val="0"/>
                <w:numId w:val="2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Where a daily rated worker or temporary salaried employee has been acting in a higher post to which he or she had been originally appointed for a continuous period of at least six months, the Commission may appoint that person to the position on a permanent basis where:</w:t>
            </w:r>
          </w:p>
          <w:p w14:paraId="6C965A18" w14:textId="77777777" w:rsidR="00D601DA" w:rsidRDefault="00D601DA" w:rsidP="00D601DA">
            <w:pPr>
              <w:spacing w:line="276" w:lineRule="auto"/>
              <w:ind w:left="360"/>
              <w:rPr>
                <w:rFonts w:ascii="Book Antiqua" w:hAnsi="Book Antiqua"/>
              </w:rPr>
            </w:pPr>
          </w:p>
          <w:p w14:paraId="5F0B3DA8" w14:textId="77777777" w:rsidR="001F2E80" w:rsidRDefault="001F2E80" w:rsidP="0062420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It is satisfied that merit and equity criteria have been satisfied</w:t>
            </w:r>
          </w:p>
          <w:p w14:paraId="4D494872" w14:textId="77777777" w:rsidR="001F2E80" w:rsidRDefault="001F2E80" w:rsidP="00187FC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It is appropriate in the circumstances (i.e. work of the position would ordinarily be considered to be of permanent nature and not fluctuating or otherwise “special”)</w:t>
            </w:r>
          </w:p>
          <w:p w14:paraId="0F6D2545" w14:textId="77777777" w:rsidR="001F2E80" w:rsidRDefault="001F2E80" w:rsidP="00187FC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lastRenderedPageBreak/>
              <w:t>The staff member was transferred into a position during the right sizing exercise and the Ministry can provide a copy of the transfer letter; and</w:t>
            </w:r>
          </w:p>
          <w:p w14:paraId="693B7219" w14:textId="77777777" w:rsidR="001F2E80" w:rsidRDefault="001F2E80" w:rsidP="00187FC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 financial visa is provided</w:t>
            </w:r>
          </w:p>
          <w:p w14:paraId="28952577" w14:textId="77777777" w:rsidR="001F2E80" w:rsidRDefault="001F2E80" w:rsidP="00187FC4">
            <w:pPr>
              <w:pStyle w:val="ListParagraph"/>
              <w:spacing w:line="276" w:lineRule="auto"/>
              <w:ind w:left="1080"/>
              <w:rPr>
                <w:rFonts w:ascii="Book Antiqua" w:hAnsi="Book Antiqua"/>
              </w:rPr>
            </w:pPr>
          </w:p>
          <w:p w14:paraId="7CCB0DC9" w14:textId="77777777" w:rsidR="001F2E80" w:rsidRDefault="001F2E80" w:rsidP="00187FC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An appointment under this section requires the recommendation of the staff members Director and Director-General as set out in the </w:t>
            </w:r>
            <w:r w:rsidRPr="00187FC4">
              <w:rPr>
                <w:rFonts w:ascii="Book Antiqua" w:hAnsi="Book Antiqua"/>
                <w:i/>
              </w:rPr>
              <w:t>Permanent Appointment Report</w:t>
            </w:r>
            <w:r>
              <w:rPr>
                <w:rFonts w:ascii="Book Antiqua" w:hAnsi="Book Antiqua"/>
              </w:rPr>
              <w:t xml:space="preserve"> ( </w:t>
            </w:r>
            <w:r w:rsidRPr="00187FC4">
              <w:rPr>
                <w:rFonts w:ascii="Book Antiqua" w:hAnsi="Book Antiqua"/>
                <w:b/>
              </w:rPr>
              <w:t>PSC FORM 3.6</w:t>
            </w:r>
            <w:r>
              <w:rPr>
                <w:rFonts w:ascii="Book Antiqua" w:hAnsi="Book Antiqua"/>
              </w:rPr>
              <w:t>)</w:t>
            </w:r>
          </w:p>
          <w:p w14:paraId="14DCC3C5" w14:textId="77777777" w:rsidR="001F2E80" w:rsidRDefault="001F2E80" w:rsidP="00187FC4">
            <w:pPr>
              <w:pStyle w:val="ListParagraph"/>
              <w:spacing w:line="276" w:lineRule="auto"/>
              <w:ind w:left="360"/>
              <w:rPr>
                <w:rFonts w:ascii="Book Antiqua" w:hAnsi="Book Antiqua"/>
              </w:rPr>
            </w:pPr>
          </w:p>
          <w:p w14:paraId="744F17D5" w14:textId="77777777" w:rsidR="001F2E80" w:rsidRPr="00F044E4" w:rsidRDefault="001F2E80" w:rsidP="00187FC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All Directors and Director General positions must be advertised and are not subject to section 2.9.</w:t>
            </w:r>
          </w:p>
        </w:tc>
      </w:tr>
      <w:tr w:rsidR="001F2E80" w:rsidRPr="00DA5359" w14:paraId="03CBE3C5" w14:textId="77777777" w:rsidTr="00811445">
        <w:trPr>
          <w:trHeight w:val="1340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494B" w14:textId="77777777" w:rsidR="001F2E80" w:rsidRPr="00EE2BBD" w:rsidRDefault="001F2E80" w:rsidP="00EE2BBD">
            <w:pPr>
              <w:spacing w:line="276" w:lineRule="auto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lastRenderedPageBreak/>
              <w:t>Discussion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78A4" w14:textId="15C1E175" w:rsidR="006C1238" w:rsidRDefault="000D6D3C" w:rsidP="006C1238">
            <w:pPr>
              <w:tabs>
                <w:tab w:val="left" w:pos="7740"/>
              </w:tabs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This officer has been on temporary</w:t>
            </w:r>
            <w:r w:rsidR="0057393C">
              <w:rPr>
                <w:rFonts w:ascii="Book Antiqua" w:hAnsi="Book Antiqua"/>
                <w:sz w:val="22"/>
                <w:szCs w:val="22"/>
              </w:rPr>
              <w:t xml:space="preserve"> basis on the position of </w:t>
            </w:r>
            <w:r w:rsidR="00BA5992" w:rsidRPr="00BA5992">
              <w:rPr>
                <w:rFonts w:ascii="Book Antiqua" w:hAnsi="Book Antiqua"/>
                <w:color w:val="FF0000"/>
                <w:sz w:val="22"/>
                <w:szCs w:val="22"/>
              </w:rPr>
              <w:t>[Position Title]</w:t>
            </w:r>
            <w:r w:rsidRPr="00BA5992">
              <w:rPr>
                <w:rFonts w:ascii="Book Antiqua" w:hAnsi="Book Antiqua"/>
                <w:color w:val="FF0000"/>
                <w:sz w:val="22"/>
                <w:szCs w:val="22"/>
              </w:rPr>
              <w:t xml:space="preserve">, </w:t>
            </w:r>
            <w:r>
              <w:rPr>
                <w:rFonts w:ascii="Book Antiqua" w:hAnsi="Book Antiqua"/>
                <w:sz w:val="22"/>
                <w:szCs w:val="22"/>
              </w:rPr>
              <w:t xml:space="preserve">Post No. </w:t>
            </w:r>
            <w:r w:rsidR="00BA5992" w:rsidRPr="00BA5992">
              <w:rPr>
                <w:rFonts w:ascii="Book Antiqua" w:hAnsi="Book Antiqua"/>
                <w:color w:val="FF0000"/>
                <w:sz w:val="22"/>
                <w:szCs w:val="22"/>
              </w:rPr>
              <w:t>[#</w:t>
            </w:r>
            <w:r w:rsidR="00BA5992">
              <w:rPr>
                <w:rFonts w:ascii="Book Antiqua" w:hAnsi="Book Antiqua"/>
                <w:sz w:val="22"/>
                <w:szCs w:val="22"/>
              </w:rPr>
              <w:t xml:space="preserve">] </w:t>
            </w:r>
            <w:r>
              <w:rPr>
                <w:rFonts w:ascii="Book Antiqua" w:hAnsi="Book Antiqua"/>
                <w:sz w:val="22"/>
                <w:szCs w:val="22"/>
              </w:rPr>
              <w:t>from</w:t>
            </w:r>
            <w:r w:rsidR="0057393C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="00BA5992" w:rsidRPr="00BA5992">
              <w:rPr>
                <w:rFonts w:ascii="Book Antiqua" w:hAnsi="Book Antiqua"/>
                <w:color w:val="FF0000"/>
                <w:sz w:val="22"/>
                <w:szCs w:val="22"/>
              </w:rPr>
              <w:t>[Start and End Date]</w:t>
            </w:r>
            <w:r w:rsidR="006C1238" w:rsidRPr="00BA5992">
              <w:rPr>
                <w:rFonts w:ascii="Book Antiqua" w:hAnsi="Book Antiqua"/>
                <w:color w:val="FF0000"/>
                <w:sz w:val="22"/>
                <w:szCs w:val="22"/>
              </w:rPr>
              <w:t>.</w:t>
            </w:r>
            <w:r w:rsidR="004A444A" w:rsidRPr="00BA5992">
              <w:rPr>
                <w:rFonts w:ascii="Book Antiqua" w:hAnsi="Book Antiqua"/>
                <w:color w:val="FF0000"/>
                <w:sz w:val="22"/>
                <w:szCs w:val="22"/>
              </w:rPr>
              <w:t xml:space="preserve"> </w:t>
            </w:r>
          </w:p>
          <w:p w14:paraId="011926D7" w14:textId="1AF889C9" w:rsidR="009961E7" w:rsidRDefault="0057393C" w:rsidP="006C1238">
            <w:pPr>
              <w:tabs>
                <w:tab w:val="left" w:pos="7740"/>
              </w:tabs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R</w:t>
            </w:r>
            <w:r w:rsidRPr="00DA5359">
              <w:rPr>
                <w:rFonts w:ascii="Book Antiqua" w:hAnsi="Book Antiqua"/>
                <w:sz w:val="22"/>
                <w:szCs w:val="22"/>
              </w:rPr>
              <w:t>ecommendation</w:t>
            </w:r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DA5359">
              <w:rPr>
                <w:rFonts w:ascii="Book Antiqua" w:hAnsi="Book Antiqua"/>
                <w:sz w:val="22"/>
                <w:szCs w:val="22"/>
              </w:rPr>
              <w:t>to fill th</w:t>
            </w:r>
            <w:r>
              <w:rPr>
                <w:rFonts w:ascii="Book Antiqua" w:hAnsi="Book Antiqua"/>
                <w:sz w:val="22"/>
                <w:szCs w:val="22"/>
              </w:rPr>
              <w:t>is</w:t>
            </w:r>
            <w:r w:rsidRPr="00DA5359">
              <w:rPr>
                <w:rFonts w:ascii="Book Antiqua" w:hAnsi="Book Antiqua"/>
                <w:sz w:val="22"/>
                <w:szCs w:val="22"/>
              </w:rPr>
              <w:t xml:space="preserve"> pos</w:t>
            </w:r>
            <w:r>
              <w:rPr>
                <w:rFonts w:ascii="Book Antiqua" w:hAnsi="Book Antiqua"/>
                <w:sz w:val="22"/>
                <w:szCs w:val="22"/>
              </w:rPr>
              <w:t>i</w:t>
            </w:r>
            <w:r w:rsidRPr="00DA5359">
              <w:rPr>
                <w:rFonts w:ascii="Book Antiqua" w:hAnsi="Book Antiqua"/>
                <w:sz w:val="22"/>
                <w:szCs w:val="22"/>
              </w:rPr>
              <w:t>t</w:t>
            </w:r>
            <w:r>
              <w:rPr>
                <w:rFonts w:ascii="Book Antiqua" w:hAnsi="Book Antiqua"/>
                <w:sz w:val="22"/>
                <w:szCs w:val="22"/>
              </w:rPr>
              <w:t>ion</w:t>
            </w:r>
            <w:r w:rsidRPr="00DA5359">
              <w:rPr>
                <w:rFonts w:ascii="Book Antiqua" w:hAnsi="Book Antiqua"/>
                <w:sz w:val="22"/>
                <w:szCs w:val="22"/>
              </w:rPr>
              <w:t xml:space="preserve"> on permanen</w:t>
            </w:r>
            <w:r>
              <w:rPr>
                <w:rFonts w:ascii="Book Antiqua" w:hAnsi="Book Antiqua"/>
                <w:sz w:val="22"/>
                <w:szCs w:val="22"/>
              </w:rPr>
              <w:t xml:space="preserve">t basis was made by the Director </w:t>
            </w:r>
            <w:r w:rsidR="00BA5992">
              <w:rPr>
                <w:rFonts w:ascii="Book Antiqua" w:hAnsi="Book Antiqua"/>
                <w:sz w:val="22"/>
                <w:szCs w:val="22"/>
              </w:rPr>
              <w:t>o</w:t>
            </w:r>
            <w:r w:rsidR="001933F9">
              <w:rPr>
                <w:rFonts w:ascii="Book Antiqua" w:hAnsi="Book Antiqua"/>
                <w:sz w:val="22"/>
                <w:szCs w:val="22"/>
              </w:rPr>
              <w:t xml:space="preserve">f </w:t>
            </w:r>
            <w:r w:rsidR="00BA5992">
              <w:rPr>
                <w:rFonts w:ascii="Book Antiqua" w:hAnsi="Book Antiqua"/>
                <w:sz w:val="22"/>
                <w:szCs w:val="22"/>
              </w:rPr>
              <w:t>[Department Name]</w:t>
            </w:r>
            <w:r>
              <w:rPr>
                <w:rFonts w:ascii="Book Antiqua" w:hAnsi="Book Antiqua"/>
                <w:sz w:val="22"/>
                <w:szCs w:val="22"/>
              </w:rPr>
              <w:t xml:space="preserve">, </w:t>
            </w:r>
            <w:r w:rsidR="00BA5992">
              <w:rPr>
                <w:rFonts w:ascii="Book Antiqua" w:hAnsi="Book Antiqua"/>
                <w:sz w:val="22"/>
                <w:szCs w:val="22"/>
              </w:rPr>
              <w:t>[Ministry Name]</w:t>
            </w:r>
            <w:r>
              <w:rPr>
                <w:rFonts w:ascii="Book Antiqua" w:hAnsi="Book Antiqua"/>
                <w:sz w:val="22"/>
                <w:szCs w:val="22"/>
              </w:rPr>
              <w:t xml:space="preserve"> pursuant to the satisfactory of the work </w:t>
            </w:r>
            <w:r w:rsidR="001933F9">
              <w:rPr>
                <w:rFonts w:ascii="Book Antiqua" w:hAnsi="Book Antiqua"/>
                <w:sz w:val="22"/>
                <w:szCs w:val="22"/>
              </w:rPr>
              <w:t xml:space="preserve">performance appraisal </w:t>
            </w:r>
            <w:r w:rsidRPr="00DA5359">
              <w:rPr>
                <w:rFonts w:ascii="Book Antiqua" w:hAnsi="Book Antiqua"/>
                <w:sz w:val="22"/>
                <w:szCs w:val="22"/>
              </w:rPr>
              <w:t>report</w:t>
            </w:r>
            <w:r>
              <w:rPr>
                <w:rFonts w:ascii="Book Antiqua" w:hAnsi="Book Antiqua"/>
                <w:sz w:val="22"/>
                <w:szCs w:val="22"/>
              </w:rPr>
              <w:t>ed</w:t>
            </w:r>
            <w:r w:rsidRPr="00DA5359">
              <w:rPr>
                <w:rFonts w:ascii="Book Antiqua" w:hAnsi="Book Antiqua"/>
                <w:sz w:val="22"/>
                <w:szCs w:val="22"/>
              </w:rPr>
              <w:t xml:space="preserve"> </w:t>
            </w:r>
            <w:r>
              <w:rPr>
                <w:rFonts w:ascii="Book Antiqua" w:hAnsi="Book Antiqua"/>
                <w:sz w:val="22"/>
                <w:szCs w:val="22"/>
              </w:rPr>
              <w:t xml:space="preserve">by </w:t>
            </w:r>
            <w:r w:rsidR="001933F9">
              <w:rPr>
                <w:rFonts w:ascii="Book Antiqua" w:hAnsi="Book Antiqua"/>
                <w:sz w:val="22"/>
                <w:szCs w:val="22"/>
              </w:rPr>
              <w:t xml:space="preserve">the </w:t>
            </w:r>
            <w:r w:rsidR="000D6D3C">
              <w:rPr>
                <w:rFonts w:ascii="Book Antiqua" w:hAnsi="Book Antiqua"/>
                <w:sz w:val="22"/>
                <w:szCs w:val="22"/>
              </w:rPr>
              <w:t>Supervisor</w:t>
            </w:r>
            <w:r w:rsidR="00BA5992">
              <w:rPr>
                <w:rFonts w:ascii="Book Antiqua" w:hAnsi="Book Antiqua"/>
                <w:sz w:val="22"/>
                <w:szCs w:val="22"/>
              </w:rPr>
              <w:t>.</w:t>
            </w:r>
          </w:p>
          <w:p w14:paraId="3CF3C8DE" w14:textId="77777777" w:rsidR="0057393C" w:rsidRDefault="0057393C" w:rsidP="002F6276">
            <w:pPr>
              <w:tabs>
                <w:tab w:val="left" w:pos="7740"/>
              </w:tabs>
              <w:rPr>
                <w:rFonts w:ascii="Book Antiqua" w:hAnsi="Book Antiqua"/>
                <w:b/>
              </w:rPr>
            </w:pPr>
          </w:p>
          <w:p w14:paraId="6F6DC06B" w14:textId="74D6A4C6" w:rsidR="00A024B8" w:rsidRDefault="006C1238" w:rsidP="009961E7">
            <w:pPr>
              <w:tabs>
                <w:tab w:val="left" w:pos="7740"/>
              </w:tabs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His</w:t>
            </w:r>
            <w:r w:rsidR="00BA5992">
              <w:rPr>
                <w:rFonts w:ascii="Book Antiqua" w:hAnsi="Book Antiqua"/>
              </w:rPr>
              <w:t>/Her</w:t>
            </w:r>
            <w:proofErr w:type="spellEnd"/>
            <w:r w:rsidR="002F6276">
              <w:rPr>
                <w:rFonts w:ascii="Book Antiqua" w:hAnsi="Book Antiqua"/>
              </w:rPr>
              <w:t xml:space="preserve"> performance while </w:t>
            </w:r>
            <w:r w:rsidR="00A024B8">
              <w:rPr>
                <w:rFonts w:ascii="Book Antiqua" w:hAnsi="Book Antiqua"/>
              </w:rPr>
              <w:t xml:space="preserve">on </w:t>
            </w:r>
            <w:r w:rsidR="000D6D3C">
              <w:rPr>
                <w:rFonts w:ascii="Book Antiqua" w:hAnsi="Book Antiqua"/>
              </w:rPr>
              <w:t xml:space="preserve">Temporary basis in </w:t>
            </w:r>
            <w:r w:rsidR="00A024B8">
              <w:rPr>
                <w:rFonts w:ascii="Book Antiqua" w:hAnsi="Book Antiqua"/>
              </w:rPr>
              <w:t xml:space="preserve">the position of </w:t>
            </w:r>
            <w:r w:rsidR="00BA5992" w:rsidRPr="00BA5992">
              <w:rPr>
                <w:rFonts w:ascii="Book Antiqua" w:hAnsi="Book Antiqua"/>
                <w:color w:val="FF0000"/>
              </w:rPr>
              <w:t xml:space="preserve">[Name of Position] </w:t>
            </w:r>
            <w:r w:rsidR="002F6276">
              <w:rPr>
                <w:rFonts w:ascii="Book Antiqua" w:hAnsi="Book Antiqua"/>
              </w:rPr>
              <w:t>was assessed by</w:t>
            </w:r>
            <w:r>
              <w:rPr>
                <w:rFonts w:ascii="Book Antiqua" w:hAnsi="Book Antiqua"/>
              </w:rPr>
              <w:t xml:space="preserve"> </w:t>
            </w:r>
            <w:r w:rsidR="000D6D3C">
              <w:rPr>
                <w:rFonts w:ascii="Book Antiqua" w:hAnsi="Book Antiqua"/>
              </w:rPr>
              <w:t xml:space="preserve">his Supervisor </w:t>
            </w:r>
            <w:r w:rsidR="00A024B8">
              <w:rPr>
                <w:rFonts w:ascii="Book Antiqua" w:hAnsi="Book Antiqua"/>
              </w:rPr>
              <w:t xml:space="preserve">and </w:t>
            </w:r>
            <w:r w:rsidR="000D6D3C">
              <w:rPr>
                <w:rFonts w:ascii="Book Antiqua" w:hAnsi="Book Antiqua"/>
              </w:rPr>
              <w:t xml:space="preserve">his </w:t>
            </w:r>
            <w:r w:rsidR="00A024B8">
              <w:rPr>
                <w:rFonts w:ascii="Book Antiqua" w:hAnsi="Book Antiqua"/>
              </w:rPr>
              <w:t>performance rating is listed below;</w:t>
            </w:r>
          </w:p>
          <w:p w14:paraId="607BB105" w14:textId="77777777" w:rsidR="00A024B8" w:rsidRPr="009961E7" w:rsidRDefault="00A024B8" w:rsidP="009961E7">
            <w:pPr>
              <w:tabs>
                <w:tab w:val="left" w:pos="7740"/>
              </w:tabs>
              <w:rPr>
                <w:rFonts w:ascii="Book Antiqua" w:hAnsi="Book Antiqua"/>
              </w:rPr>
            </w:pPr>
          </w:p>
          <w:p w14:paraId="0442F93E" w14:textId="77777777" w:rsidR="001F2E80" w:rsidRPr="008C1CE4" w:rsidRDefault="00E1112A" w:rsidP="0073548F">
            <w:pPr>
              <w:tabs>
                <w:tab w:val="left" w:pos="7740"/>
              </w:tabs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</w:t>
            </w:r>
            <w:r w:rsidR="008C1CE4" w:rsidRPr="008C1CE4">
              <w:rPr>
                <w:rFonts w:ascii="Book Antiqua" w:hAnsi="Book Antiqua"/>
                <w:b/>
              </w:rPr>
              <w:t>taff’s details</w:t>
            </w:r>
          </w:p>
          <w:p w14:paraId="18606CA2" w14:textId="77777777" w:rsidR="001F2E80" w:rsidRDefault="001F2E80" w:rsidP="0073548F">
            <w:pPr>
              <w:tabs>
                <w:tab w:val="left" w:pos="7740"/>
              </w:tabs>
              <w:jc w:val="center"/>
              <w:rPr>
                <w:rFonts w:ascii="Book Antiqua" w:hAnsi="Book Antiqua"/>
              </w:rPr>
            </w:pPr>
          </w:p>
          <w:tbl>
            <w:tblPr>
              <w:tblStyle w:val="TableGrid"/>
              <w:tblW w:w="8279" w:type="dxa"/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021"/>
              <w:gridCol w:w="1275"/>
              <w:gridCol w:w="1701"/>
              <w:gridCol w:w="1276"/>
              <w:gridCol w:w="1843"/>
            </w:tblGrid>
            <w:tr w:rsidR="00552AC2" w14:paraId="312248F2" w14:textId="77777777" w:rsidTr="0078021D">
              <w:trPr>
                <w:trHeight w:val="650"/>
              </w:trPr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3443AA" w14:textId="77777777" w:rsidR="00552AC2" w:rsidRPr="00FD5A83" w:rsidRDefault="00552AC2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 w:rsidRPr="00FD5A83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Name </w:t>
                  </w:r>
                </w:p>
              </w:tc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14AF2A" w14:textId="77777777" w:rsidR="00552AC2" w:rsidRPr="00FD5A83" w:rsidRDefault="00552AC2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Substantive </w:t>
                  </w:r>
                  <w:r w:rsidRPr="00FD5A83">
                    <w:rPr>
                      <w:rFonts w:ascii="Book Antiqua" w:hAnsi="Book Antiqua"/>
                      <w:b/>
                      <w:sz w:val="18"/>
                      <w:szCs w:val="18"/>
                    </w:rPr>
                    <w:t>Position No.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90D95D" w14:textId="77777777" w:rsidR="00552AC2" w:rsidRPr="00FD5A83" w:rsidRDefault="00552AC2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Position  </w:t>
                  </w:r>
                  <w:r w:rsidRPr="00FD5A83">
                    <w:rPr>
                      <w:rFonts w:ascii="Book Antiqua" w:hAnsi="Book Antiqua"/>
                      <w:b/>
                      <w:sz w:val="18"/>
                      <w:szCs w:val="18"/>
                    </w:rPr>
                    <w:t>Title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EFAF56" w14:textId="77777777" w:rsidR="00552AC2" w:rsidRPr="00FD5A83" w:rsidRDefault="00552AC2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Substantive Position </w:t>
                  </w:r>
                  <w:r w:rsidRPr="00FD5A83">
                    <w:rPr>
                      <w:rFonts w:ascii="Book Antiqua" w:hAnsi="Book Antiqua"/>
                      <w:b/>
                      <w:sz w:val="18"/>
                      <w:szCs w:val="18"/>
                    </w:rPr>
                    <w:t>Salary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2634F5" w14:textId="77777777" w:rsidR="00552AC2" w:rsidRPr="00FD5A83" w:rsidRDefault="00552AC2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Annual performance </w:t>
                  </w:r>
                  <w:r w:rsidRPr="00FD5A83">
                    <w:rPr>
                      <w:rFonts w:ascii="Book Antiqua" w:hAnsi="Book Antiqua"/>
                      <w:b/>
                      <w:sz w:val="18"/>
                      <w:szCs w:val="18"/>
                    </w:rPr>
                    <w:t>Rating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CA761E" w14:textId="77777777" w:rsidR="00552AC2" w:rsidRPr="00FD5A83" w:rsidRDefault="00552AC2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 w:rsidRPr="00FD5A83">
                    <w:rPr>
                      <w:rFonts w:ascii="Book Antiqua" w:hAnsi="Book Antiqua"/>
                      <w:b/>
                      <w:sz w:val="18"/>
                      <w:szCs w:val="18"/>
                    </w:rPr>
                    <w:t>Recommendation</w:t>
                  </w:r>
                </w:p>
              </w:tc>
            </w:tr>
            <w:tr w:rsidR="00552AC2" w14:paraId="54042239" w14:textId="77777777" w:rsidTr="0078021D">
              <w:trPr>
                <w:trHeight w:val="680"/>
              </w:trPr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5542E9" w14:textId="707BA683" w:rsidR="00552AC2" w:rsidRPr="002F6276" w:rsidRDefault="00552AC2" w:rsidP="002F6276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</w:p>
              </w:tc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F493B3" w14:textId="105A3A4F" w:rsidR="00552AC2" w:rsidRDefault="00552AC2" w:rsidP="00E1112A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D31691" w14:textId="5A628376" w:rsidR="00552AC2" w:rsidRDefault="00552AC2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1578AA" w14:textId="42E15ABB" w:rsidR="00552AC2" w:rsidRDefault="00552AC2" w:rsidP="002F6276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C2F03E" w14:textId="029901A9" w:rsidR="00552AC2" w:rsidRDefault="00552AC2" w:rsidP="00CD2B3B">
                  <w:pPr>
                    <w:tabs>
                      <w:tab w:val="left" w:pos="7740"/>
                    </w:tabs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87563D" w14:textId="77777777" w:rsidR="00552AC2" w:rsidRDefault="00552AC2" w:rsidP="002962E7">
                  <w:pPr>
                    <w:tabs>
                      <w:tab w:val="left" w:pos="7740"/>
                    </w:tabs>
                    <w:rPr>
                      <w:rFonts w:ascii="Book Antiqua" w:hAnsi="Book Antiqua"/>
                      <w:i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i/>
                      <w:sz w:val="18"/>
                      <w:szCs w:val="18"/>
                    </w:rPr>
                    <w:t>Recommended for direct appointment</w:t>
                  </w:r>
                </w:p>
              </w:tc>
            </w:tr>
          </w:tbl>
          <w:p w14:paraId="3DA1CA29" w14:textId="77777777" w:rsidR="001F2E80" w:rsidRDefault="001F2E80" w:rsidP="0073548F">
            <w:pPr>
              <w:spacing w:line="276" w:lineRule="auto"/>
              <w:rPr>
                <w:rFonts w:ascii="Book Antiqua" w:hAnsi="Book Antiqua"/>
              </w:rPr>
            </w:pPr>
          </w:p>
          <w:p w14:paraId="02D55E7D" w14:textId="639421F6" w:rsidR="00185862" w:rsidRDefault="00BA5992" w:rsidP="00185862">
            <w:pPr>
              <w:spacing w:line="276" w:lineRule="auto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BA5992">
              <w:rPr>
                <w:rFonts w:ascii="Book Antiqua" w:hAnsi="Book Antiqua"/>
                <w:color w:val="FF0000"/>
                <w:sz w:val="22"/>
                <w:szCs w:val="22"/>
              </w:rPr>
              <w:t>[Name]</w:t>
            </w:r>
            <w:r w:rsidR="00D138C3" w:rsidRPr="00BA5992">
              <w:rPr>
                <w:rFonts w:ascii="Book Antiqua" w:hAnsi="Book Antiqua"/>
                <w:color w:val="FF0000"/>
                <w:sz w:val="22"/>
                <w:szCs w:val="22"/>
              </w:rPr>
              <w:t xml:space="preserve"> </w:t>
            </w:r>
            <w:r w:rsidR="00D138C3">
              <w:rPr>
                <w:rFonts w:ascii="Book Antiqua" w:hAnsi="Book Antiqua"/>
                <w:sz w:val="22"/>
                <w:szCs w:val="22"/>
              </w:rPr>
              <w:t>is an added value to the D</w:t>
            </w:r>
            <w:r w:rsidR="00284BA0">
              <w:rPr>
                <w:rFonts w:ascii="Book Antiqua" w:hAnsi="Book Antiqua"/>
                <w:sz w:val="22"/>
                <w:szCs w:val="22"/>
              </w:rPr>
              <w:t xml:space="preserve">epartment </w:t>
            </w:r>
            <w:r w:rsidR="00D138C3">
              <w:rPr>
                <w:rFonts w:ascii="Book Antiqua" w:hAnsi="Book Antiqua"/>
                <w:sz w:val="22"/>
                <w:szCs w:val="22"/>
              </w:rPr>
              <w:t xml:space="preserve">of </w:t>
            </w:r>
            <w:r w:rsidRPr="00BA5992">
              <w:rPr>
                <w:rFonts w:ascii="Book Antiqua" w:hAnsi="Book Antiqua"/>
                <w:color w:val="FF0000"/>
                <w:sz w:val="22"/>
                <w:szCs w:val="22"/>
              </w:rPr>
              <w:t>[Name of Department]</w:t>
            </w:r>
            <w:r w:rsidR="00D138C3" w:rsidRPr="00BA5992">
              <w:rPr>
                <w:rFonts w:ascii="Book Antiqua" w:hAnsi="Book Antiqua"/>
                <w:color w:val="FF0000"/>
                <w:sz w:val="22"/>
                <w:szCs w:val="22"/>
              </w:rPr>
              <w:t xml:space="preserve"> </w:t>
            </w:r>
            <w:r w:rsidR="00185862">
              <w:rPr>
                <w:rFonts w:ascii="Book Antiqua" w:hAnsi="Book Antiqua"/>
                <w:sz w:val="22"/>
                <w:szCs w:val="22"/>
              </w:rPr>
              <w:t xml:space="preserve">therefore </w:t>
            </w:r>
            <w:r w:rsidR="00342C5D">
              <w:rPr>
                <w:rFonts w:ascii="Book Antiqua" w:hAnsi="Book Antiqua"/>
                <w:sz w:val="22"/>
                <w:szCs w:val="22"/>
              </w:rPr>
              <w:t xml:space="preserve">his Director </w:t>
            </w:r>
            <w:r w:rsidR="00185862">
              <w:rPr>
                <w:rFonts w:ascii="Book Antiqua" w:hAnsi="Book Antiqua"/>
                <w:sz w:val="22"/>
                <w:szCs w:val="22"/>
              </w:rPr>
              <w:t>recommend for PSC to ap</w:t>
            </w:r>
            <w:r w:rsidR="00307768">
              <w:rPr>
                <w:rFonts w:ascii="Book Antiqua" w:hAnsi="Book Antiqua"/>
                <w:sz w:val="22"/>
                <w:szCs w:val="22"/>
              </w:rPr>
              <w:t xml:space="preserve">prove </w:t>
            </w:r>
            <w:r w:rsidR="00342C5D">
              <w:rPr>
                <w:rFonts w:ascii="Book Antiqua" w:hAnsi="Book Antiqua"/>
                <w:sz w:val="22"/>
                <w:szCs w:val="22"/>
              </w:rPr>
              <w:t>his</w:t>
            </w:r>
            <w:r>
              <w:rPr>
                <w:rFonts w:ascii="Book Antiqua" w:hAnsi="Book Antiqua"/>
                <w:sz w:val="22"/>
                <w:szCs w:val="22"/>
              </w:rPr>
              <w:t>/her</w:t>
            </w:r>
            <w:r w:rsidR="00342C5D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="00307768">
              <w:rPr>
                <w:rFonts w:ascii="Book Antiqua" w:hAnsi="Book Antiqua"/>
                <w:sz w:val="22"/>
                <w:szCs w:val="22"/>
              </w:rPr>
              <w:t xml:space="preserve">direct appointment </w:t>
            </w:r>
            <w:r w:rsidR="00342C5D">
              <w:rPr>
                <w:rFonts w:ascii="Book Antiqua" w:hAnsi="Book Antiqua"/>
                <w:sz w:val="22"/>
                <w:szCs w:val="22"/>
              </w:rPr>
              <w:t xml:space="preserve">to </w:t>
            </w:r>
            <w:r w:rsidR="00185862">
              <w:rPr>
                <w:rFonts w:ascii="Book Antiqua" w:hAnsi="Book Antiqua"/>
                <w:sz w:val="22"/>
                <w:szCs w:val="22"/>
              </w:rPr>
              <w:t xml:space="preserve">the position of </w:t>
            </w:r>
            <w:r w:rsidRPr="00BA5992">
              <w:rPr>
                <w:rFonts w:ascii="Book Antiqua" w:hAnsi="Book Antiqua"/>
                <w:color w:val="FF0000"/>
                <w:sz w:val="22"/>
                <w:szCs w:val="22"/>
              </w:rPr>
              <w:t>[Name of Position].</w:t>
            </w:r>
          </w:p>
          <w:p w14:paraId="4E96A1D9" w14:textId="77777777" w:rsidR="00185862" w:rsidRPr="00EE2BBD" w:rsidRDefault="00185862" w:rsidP="00A44B72">
            <w:pPr>
              <w:spacing w:line="276" w:lineRule="auto"/>
              <w:jc w:val="both"/>
              <w:rPr>
                <w:rFonts w:ascii="Book Antiqua" w:hAnsi="Book Antiqua"/>
              </w:rPr>
            </w:pPr>
          </w:p>
        </w:tc>
      </w:tr>
      <w:tr w:rsidR="001F2E80" w:rsidRPr="00DA5359" w14:paraId="6A783BF5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B031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1C8D2769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Recommendation</w:t>
            </w:r>
          </w:p>
          <w:p w14:paraId="6E2DB84A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6B03E438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0F572392" w14:textId="77777777" w:rsidR="001F2E80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78A2624A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3B504A8E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13C2390B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00699AC3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1CFC48D2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lastRenderedPageBreak/>
              <w:t>Endorsement of PSC, Secretary</w:t>
            </w:r>
          </w:p>
          <w:p w14:paraId="15825D49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[Insert Signature &amp; date]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6773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792A8DE0" w14:textId="77777777" w:rsidR="00AA785B" w:rsidRDefault="001F2E80" w:rsidP="00485737">
            <w:pPr>
              <w:spacing w:line="276" w:lineRule="auto"/>
              <w:rPr>
                <w:rFonts w:ascii="Book Antiqua" w:eastAsia="Arial Unicode MS" w:hAnsi="Book Antiqua" w:cs="Arial Unicode MS"/>
                <w:sz w:val="22"/>
                <w:szCs w:val="22"/>
              </w:rPr>
            </w:pPr>
            <w:r w:rsidRPr="00622E09">
              <w:rPr>
                <w:rFonts w:ascii="Book Antiqua" w:eastAsia="Arial Unicode MS" w:hAnsi="Book Antiqua" w:cs="Arial Unicode MS"/>
                <w:sz w:val="22"/>
                <w:szCs w:val="22"/>
              </w:rPr>
              <w:t>It is therefore recommended that the PSC</w:t>
            </w:r>
            <w:r w:rsidR="00AA785B">
              <w:rPr>
                <w:rFonts w:ascii="Book Antiqua" w:eastAsia="Arial Unicode MS" w:hAnsi="Book Antiqua" w:cs="Arial Unicode MS"/>
                <w:sz w:val="22"/>
                <w:szCs w:val="22"/>
              </w:rPr>
              <w:t>:</w:t>
            </w:r>
            <w:r w:rsidRPr="00622E09">
              <w:rPr>
                <w:rFonts w:ascii="Book Antiqua" w:eastAsia="Arial Unicode MS" w:hAnsi="Book Antiqua" w:cs="Arial Unicode MS"/>
                <w:sz w:val="22"/>
                <w:szCs w:val="22"/>
              </w:rPr>
              <w:t xml:space="preserve"> </w:t>
            </w:r>
          </w:p>
          <w:p w14:paraId="7091C82D" w14:textId="77777777" w:rsidR="00AA785B" w:rsidRDefault="00AA785B" w:rsidP="00485737">
            <w:pPr>
              <w:spacing w:line="276" w:lineRule="auto"/>
              <w:rPr>
                <w:rFonts w:ascii="Book Antiqua" w:eastAsia="Arial Unicode MS" w:hAnsi="Book Antiqua" w:cs="Arial Unicode MS"/>
                <w:sz w:val="22"/>
                <w:szCs w:val="22"/>
              </w:rPr>
            </w:pPr>
          </w:p>
          <w:p w14:paraId="23B965A7" w14:textId="7EBB559E" w:rsidR="001F2E80" w:rsidRPr="00AA785B" w:rsidRDefault="00BA5992" w:rsidP="00AA785B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Book Antiqua" w:eastAsia="Arial Unicode MS" w:hAnsi="Book Antiqua" w:cs="Arial Unicode MS"/>
                <w:b/>
                <w:sz w:val="22"/>
                <w:szCs w:val="22"/>
              </w:rPr>
            </w:pPr>
            <w:r>
              <w:rPr>
                <w:rFonts w:ascii="Book Antiqua" w:eastAsia="Arial Unicode MS" w:hAnsi="Book Antiqua" w:cs="Arial Unicode MS"/>
                <w:sz w:val="22"/>
                <w:szCs w:val="22"/>
              </w:rPr>
              <w:t xml:space="preserve">Direct </w:t>
            </w:r>
            <w:r w:rsidRPr="00BA5992">
              <w:rPr>
                <w:rFonts w:ascii="Book Antiqua" w:eastAsia="Arial Unicode MS" w:hAnsi="Book Antiqua" w:cs="Arial Unicode MS"/>
                <w:color w:val="FF0000"/>
                <w:sz w:val="22"/>
                <w:szCs w:val="22"/>
              </w:rPr>
              <w:t>[Name of Officer]</w:t>
            </w:r>
            <w:r w:rsidR="003659C5"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 xml:space="preserve"> </w:t>
            </w:r>
            <w:r w:rsidR="003659C5">
              <w:rPr>
                <w:rFonts w:ascii="Book Antiqua" w:hAnsi="Book Antiqua"/>
              </w:rPr>
              <w:t>to</w:t>
            </w:r>
            <w:r w:rsidR="00AA785B">
              <w:rPr>
                <w:rFonts w:ascii="Book Antiqua" w:eastAsia="Arial Unicode MS" w:hAnsi="Book Antiqua" w:cs="Arial Unicode MS"/>
                <w:sz w:val="22"/>
                <w:szCs w:val="22"/>
              </w:rPr>
              <w:t xml:space="preserve"> the position of</w:t>
            </w:r>
            <w:r w:rsidR="00AA785B" w:rsidRPr="00BA5992">
              <w:rPr>
                <w:rFonts w:ascii="Book Antiqua" w:eastAsia="Arial Unicode MS" w:hAnsi="Book Antiqua" w:cs="Arial Unicode MS"/>
                <w:color w:val="FF0000"/>
                <w:sz w:val="22"/>
                <w:szCs w:val="22"/>
              </w:rPr>
              <w:t xml:space="preserve"> </w:t>
            </w:r>
            <w:r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>[Position Title]</w:t>
            </w:r>
            <w:r w:rsidR="003659C5"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 xml:space="preserve">, </w:t>
            </w:r>
            <w:r w:rsidR="003659C5">
              <w:rPr>
                <w:rFonts w:ascii="Book Antiqua" w:eastAsia="Arial Unicode MS" w:hAnsi="Book Antiqua" w:cs="Arial Unicode MS"/>
                <w:b/>
                <w:sz w:val="22"/>
                <w:szCs w:val="22"/>
              </w:rPr>
              <w:t xml:space="preserve">Post </w:t>
            </w:r>
            <w:r>
              <w:rPr>
                <w:rFonts w:ascii="Book Antiqua" w:eastAsia="Arial Unicode MS" w:hAnsi="Book Antiqua" w:cs="Arial Unicode MS"/>
                <w:b/>
                <w:sz w:val="22"/>
                <w:szCs w:val="22"/>
              </w:rPr>
              <w:t xml:space="preserve">No. </w:t>
            </w:r>
            <w:r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>[</w:t>
            </w:r>
            <w:r w:rsidR="003659C5"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>#</w:t>
            </w:r>
            <w:r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>]</w:t>
            </w:r>
            <w:r w:rsidR="003659C5">
              <w:rPr>
                <w:rFonts w:ascii="Book Antiqua" w:eastAsia="Arial Unicode MS" w:hAnsi="Book Antiqua" w:cs="Arial Unicode MS"/>
                <w:b/>
                <w:sz w:val="22"/>
                <w:szCs w:val="22"/>
              </w:rPr>
              <w:t xml:space="preserve"> </w:t>
            </w:r>
            <w:r w:rsidR="003659C5">
              <w:rPr>
                <w:rFonts w:ascii="Book Antiqua" w:eastAsia="Arial Unicode MS" w:hAnsi="Book Antiqua" w:cs="Arial Unicode MS"/>
                <w:sz w:val="22"/>
                <w:szCs w:val="22"/>
              </w:rPr>
              <w:t xml:space="preserve"> at the </w:t>
            </w:r>
            <w:r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>[Ministry Name]</w:t>
            </w:r>
            <w:r w:rsidR="00AA785B" w:rsidRPr="00BA5992">
              <w:rPr>
                <w:rFonts w:ascii="Book Antiqua" w:eastAsia="Arial Unicode MS" w:hAnsi="Book Antiqua" w:cs="Arial Unicode MS"/>
                <w:color w:val="FF0000"/>
                <w:sz w:val="22"/>
                <w:szCs w:val="22"/>
              </w:rPr>
              <w:t xml:space="preserve"> </w:t>
            </w:r>
            <w:r w:rsidR="00AA785B">
              <w:rPr>
                <w:rFonts w:ascii="Book Antiqua" w:eastAsia="Arial Unicode MS" w:hAnsi="Book Antiqua" w:cs="Arial Unicode MS"/>
                <w:sz w:val="22"/>
                <w:szCs w:val="22"/>
              </w:rPr>
              <w:t xml:space="preserve">with the salary Scale </w:t>
            </w:r>
            <w:r w:rsidR="00AA785B" w:rsidRPr="00BD14BE">
              <w:rPr>
                <w:rFonts w:ascii="Book Antiqua" w:eastAsia="Arial Unicode MS" w:hAnsi="Book Antiqua" w:cs="Arial Unicode MS"/>
                <w:sz w:val="22"/>
                <w:szCs w:val="22"/>
              </w:rPr>
              <w:t xml:space="preserve">of </w:t>
            </w:r>
            <w:r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>[Salary Grade]</w:t>
            </w:r>
            <w:r w:rsidR="00D138C3"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 xml:space="preserve"> </w:t>
            </w:r>
            <w:r w:rsidR="00EA2E07">
              <w:rPr>
                <w:rFonts w:ascii="Book Antiqua" w:eastAsia="Arial Unicode MS" w:hAnsi="Book Antiqua" w:cs="Arial Unicode MS"/>
                <w:b/>
                <w:sz w:val="22"/>
                <w:szCs w:val="22"/>
              </w:rPr>
              <w:t xml:space="preserve">Vt. </w:t>
            </w:r>
            <w:r w:rsidR="00AA785B" w:rsidRPr="00BD14BE">
              <w:rPr>
                <w:rFonts w:ascii="Book Antiqua" w:eastAsia="Arial Unicode MS" w:hAnsi="Book Antiqua" w:cs="Arial Unicode MS"/>
                <w:b/>
                <w:sz w:val="22"/>
                <w:szCs w:val="22"/>
              </w:rPr>
              <w:t xml:space="preserve"> </w:t>
            </w:r>
            <w:r w:rsidRPr="00BA5992">
              <w:rPr>
                <w:rFonts w:ascii="Book Antiqua" w:eastAsia="Arial Unicode MS" w:hAnsi="Book Antiqua" w:cs="Arial Unicode MS"/>
                <w:b/>
                <w:color w:val="FF0000"/>
                <w:sz w:val="22"/>
                <w:szCs w:val="22"/>
              </w:rPr>
              <w:t xml:space="preserve">[figure] </w:t>
            </w:r>
            <w:r w:rsidR="00AA785B">
              <w:rPr>
                <w:rFonts w:ascii="Book Antiqua" w:eastAsia="Arial Unicode MS" w:hAnsi="Book Antiqua" w:cs="Arial Unicode MS"/>
                <w:sz w:val="22"/>
                <w:szCs w:val="22"/>
              </w:rPr>
              <w:t>to be his annual salary.</w:t>
            </w:r>
            <w:r w:rsidR="00BD14BE">
              <w:rPr>
                <w:rFonts w:ascii="Book Antiqua" w:eastAsia="Arial Unicode MS" w:hAnsi="Book Antiqua" w:cs="Arial Unicode MS"/>
                <w:sz w:val="22"/>
                <w:szCs w:val="22"/>
              </w:rPr>
              <w:t xml:space="preserve"> </w:t>
            </w:r>
          </w:p>
          <w:p w14:paraId="1A7D8286" w14:textId="77777777" w:rsidR="002962E7" w:rsidRDefault="002962E7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5C0513C3" w14:textId="77777777" w:rsidR="002962E7" w:rsidRDefault="002962E7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49D40BD0" w14:textId="77777777" w:rsidR="00AA785B" w:rsidRDefault="00AA785B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1FA2E23C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610A41F1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07B85708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10491E05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134DF2EC" w14:textId="77777777" w:rsidR="00BA5992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62833A8B" w14:textId="77777777" w:rsidR="00BA5992" w:rsidRPr="00DA5359" w:rsidRDefault="00BA5992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66D5FA95" w14:textId="77777777" w:rsidR="00D138C3" w:rsidRDefault="00D47E64" w:rsidP="00485737">
            <w:p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Jean Yves Bibi </w:t>
            </w:r>
          </w:p>
          <w:p w14:paraId="39FB2608" w14:textId="6B4B8F7C" w:rsidR="001F2E80" w:rsidRPr="00BA5992" w:rsidRDefault="00BA5992" w:rsidP="00485737">
            <w:pPr>
              <w:spacing w:line="276" w:lineRule="auto"/>
              <w:rPr>
                <w:rFonts w:ascii="Book Antiqua" w:hAnsi="Book Antiqua"/>
                <w:iCs/>
              </w:rPr>
            </w:pPr>
            <w:r w:rsidRPr="00BA5992">
              <w:rPr>
                <w:rFonts w:ascii="Book Antiqua" w:hAnsi="Book Antiqua"/>
                <w:b/>
                <w:iCs/>
                <w:sz w:val="22"/>
                <w:szCs w:val="22"/>
              </w:rPr>
              <w:t xml:space="preserve">Acting </w:t>
            </w:r>
            <w:r w:rsidR="001F2E80" w:rsidRPr="00BA5992">
              <w:rPr>
                <w:rFonts w:ascii="Book Antiqua" w:hAnsi="Book Antiqua"/>
                <w:b/>
                <w:iCs/>
                <w:sz w:val="22"/>
                <w:szCs w:val="22"/>
              </w:rPr>
              <w:t>Secretary</w:t>
            </w:r>
            <w:r w:rsidR="00D47E64" w:rsidRPr="00BA5992">
              <w:rPr>
                <w:rFonts w:ascii="Book Antiqua" w:hAnsi="Book Antiqua"/>
                <w:b/>
                <w:iCs/>
                <w:sz w:val="22"/>
                <w:szCs w:val="22"/>
              </w:rPr>
              <w:t xml:space="preserve"> </w:t>
            </w:r>
          </w:p>
          <w:p w14:paraId="72EEDD11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  <w:r w:rsidRPr="00DA5359">
              <w:rPr>
                <w:rFonts w:ascii="Book Antiqua" w:hAnsi="Book Antiqua"/>
                <w:sz w:val="22"/>
                <w:szCs w:val="22"/>
              </w:rPr>
              <w:t>Office of the Public Service Commission</w:t>
            </w:r>
          </w:p>
          <w:p w14:paraId="50A3BF0C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34E52286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  <w:r w:rsidRPr="00DA5359">
              <w:rPr>
                <w:rFonts w:ascii="Book Antiqua" w:hAnsi="Book Antiqua"/>
                <w:sz w:val="22"/>
                <w:szCs w:val="22"/>
              </w:rPr>
              <w:t>Date: ________________</w:t>
            </w:r>
          </w:p>
          <w:p w14:paraId="556A4F7C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</w:tc>
      </w:tr>
      <w:tr w:rsidR="001F2E80" w:rsidRPr="00DA5359" w14:paraId="7E0F1343" w14:textId="77777777" w:rsidTr="00811445">
        <w:trPr>
          <w:trHeight w:val="70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2622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3E40B10E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52D54398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>PSC Approval and or Deferral</w:t>
            </w: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126E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</w:p>
          <w:p w14:paraId="3DC2FB99" w14:textId="77777777" w:rsidR="001F2E80" w:rsidRPr="00BB382E" w:rsidRDefault="001F2E80" w:rsidP="00485737">
            <w:pPr>
              <w:spacing w:line="276" w:lineRule="auto"/>
              <w:rPr>
                <w:rFonts w:ascii="Book Antiqua" w:hAnsi="Book Antiqua"/>
                <w:b/>
              </w:rPr>
            </w:pPr>
          </w:p>
          <w:p w14:paraId="7C3AFD29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  <w:r w:rsidRPr="00BB382E">
              <w:rPr>
                <w:rFonts w:ascii="Book Antiqua" w:hAnsi="Book Antiqua"/>
                <w:b/>
                <w:sz w:val="22"/>
                <w:szCs w:val="22"/>
              </w:rPr>
              <w:t>Approved/ Deferral</w:t>
            </w:r>
            <w:r>
              <w:rPr>
                <w:rFonts w:ascii="Book Antiqua" w:hAnsi="Book Antiqua"/>
                <w:sz w:val="22"/>
                <w:szCs w:val="22"/>
              </w:rPr>
              <w:t xml:space="preserve">                                       </w:t>
            </w:r>
            <w:r w:rsidRPr="00DA5359">
              <w:rPr>
                <w:rFonts w:ascii="Book Antiqua" w:hAnsi="Book Antiqua"/>
                <w:sz w:val="22"/>
                <w:szCs w:val="22"/>
              </w:rPr>
              <w:t>Date:_________________</w:t>
            </w:r>
          </w:p>
        </w:tc>
      </w:tr>
      <w:tr w:rsidR="001F2E80" w:rsidRPr="00DA5359" w14:paraId="67A5EB0E" w14:textId="77777777" w:rsidTr="00811445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2FDD5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</w:rPr>
            </w:pPr>
            <w:r w:rsidRPr="00DA5359">
              <w:rPr>
                <w:rFonts w:ascii="Book Antiqua" w:hAnsi="Book Antiqua"/>
                <w:b/>
                <w:sz w:val="22"/>
                <w:szCs w:val="22"/>
              </w:rPr>
              <w:t xml:space="preserve">Attachments:  </w:t>
            </w:r>
          </w:p>
          <w:p w14:paraId="27B09E09" w14:textId="77777777" w:rsidR="001F2E80" w:rsidRPr="00DA5359" w:rsidRDefault="001F2E80" w:rsidP="00485737">
            <w:pPr>
              <w:spacing w:line="276" w:lineRule="auto"/>
              <w:rPr>
                <w:rFonts w:ascii="Book Antiqua" w:hAnsi="Book Antiqua"/>
                <w:b/>
                <w:i/>
              </w:rPr>
            </w:pPr>
          </w:p>
        </w:tc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87F3" w14:textId="77777777" w:rsidR="00AA785B" w:rsidRDefault="00AA785B" w:rsidP="00485737">
            <w:pPr>
              <w:spacing w:line="276" w:lineRule="auto"/>
              <w:rPr>
                <w:rFonts w:ascii="Book Antiqua" w:hAnsi="Book Antiqua"/>
                <w:sz w:val="22"/>
                <w:szCs w:val="22"/>
              </w:rPr>
            </w:pPr>
          </w:p>
          <w:p w14:paraId="788B5675" w14:textId="3A0209D1" w:rsidR="00AA785B" w:rsidRPr="004A444A" w:rsidRDefault="00AA785B" w:rsidP="00485737">
            <w:pPr>
              <w:spacing w:line="276" w:lineRule="auto"/>
              <w:rPr>
                <w:rFonts w:ascii="Book Antiqua" w:hAnsi="Book Antiqua"/>
                <w:sz w:val="22"/>
                <w:szCs w:val="22"/>
              </w:rPr>
            </w:pPr>
            <w:r w:rsidRPr="004A444A">
              <w:rPr>
                <w:rFonts w:ascii="Book Antiqua" w:hAnsi="Book Antiqua"/>
                <w:sz w:val="22"/>
                <w:szCs w:val="22"/>
              </w:rPr>
              <w:t>D</w:t>
            </w:r>
            <w:r w:rsidR="002C3FD5" w:rsidRPr="004A444A">
              <w:rPr>
                <w:rFonts w:ascii="Book Antiqua" w:hAnsi="Book Antiqua"/>
                <w:sz w:val="22"/>
                <w:szCs w:val="22"/>
              </w:rPr>
              <w:t xml:space="preserve">irector </w:t>
            </w:r>
            <w:r w:rsidR="00BA5992"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="002C3FD5" w:rsidRPr="004A444A">
              <w:rPr>
                <w:rFonts w:ascii="Book Antiqua" w:hAnsi="Book Antiqua"/>
                <w:sz w:val="22"/>
                <w:szCs w:val="22"/>
              </w:rPr>
              <w:t>cover Letter</w:t>
            </w:r>
          </w:p>
          <w:p w14:paraId="1480B6E6" w14:textId="77777777" w:rsidR="001F2E80" w:rsidRPr="004A444A" w:rsidRDefault="00D138C3" w:rsidP="00485737">
            <w:p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2"/>
                <w:szCs w:val="22"/>
              </w:rPr>
              <w:t>Performance</w:t>
            </w:r>
            <w:r w:rsidR="004A444A" w:rsidRPr="004A444A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="001F2E80" w:rsidRPr="004A444A">
              <w:rPr>
                <w:rFonts w:ascii="Book Antiqua" w:hAnsi="Book Antiqua"/>
                <w:sz w:val="22"/>
                <w:szCs w:val="22"/>
              </w:rPr>
              <w:t>Appraisal Report</w:t>
            </w:r>
          </w:p>
          <w:p w14:paraId="28F55AB7" w14:textId="77777777" w:rsidR="004A444A" w:rsidRPr="00DA5359" w:rsidRDefault="004A444A" w:rsidP="00D138C3">
            <w:pPr>
              <w:spacing w:line="276" w:lineRule="auto"/>
              <w:rPr>
                <w:rFonts w:ascii="Book Antiqua" w:hAnsi="Book Antiqua"/>
              </w:rPr>
            </w:pPr>
          </w:p>
        </w:tc>
      </w:tr>
    </w:tbl>
    <w:p w14:paraId="63376A5A" w14:textId="77777777" w:rsidR="00485737" w:rsidRDefault="00485737"/>
    <w:sectPr w:rsidR="00485737" w:rsidSect="002B755A">
      <w:footerReference w:type="default" r:id="rId7"/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83DC8" w14:textId="77777777" w:rsidR="004A52B9" w:rsidRDefault="004A52B9" w:rsidP="004A52B9">
      <w:r>
        <w:separator/>
      </w:r>
    </w:p>
  </w:endnote>
  <w:endnote w:type="continuationSeparator" w:id="0">
    <w:p w14:paraId="5EA1301F" w14:textId="77777777" w:rsidR="004A52B9" w:rsidRDefault="004A52B9" w:rsidP="004A5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531956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9F91F71" w14:textId="77777777" w:rsidR="004A52B9" w:rsidRDefault="004A52B9" w:rsidP="004A52B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EA2E07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EA2E07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537FA35" w14:textId="77777777" w:rsidR="004A52B9" w:rsidRDefault="004A5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81F54" w14:textId="77777777" w:rsidR="004A52B9" w:rsidRDefault="004A52B9" w:rsidP="004A52B9">
      <w:r>
        <w:separator/>
      </w:r>
    </w:p>
  </w:footnote>
  <w:footnote w:type="continuationSeparator" w:id="0">
    <w:p w14:paraId="660C0CEA" w14:textId="77777777" w:rsidR="004A52B9" w:rsidRDefault="004A52B9" w:rsidP="004A5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981"/>
    <w:multiLevelType w:val="hybridMultilevel"/>
    <w:tmpl w:val="757A5E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97A7C"/>
    <w:multiLevelType w:val="hybridMultilevel"/>
    <w:tmpl w:val="76588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C1A55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F1D7502"/>
    <w:multiLevelType w:val="hybridMultilevel"/>
    <w:tmpl w:val="BD7A7B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F6490"/>
    <w:multiLevelType w:val="hybridMultilevel"/>
    <w:tmpl w:val="CD7CB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9B"/>
    <w:multiLevelType w:val="singleLevel"/>
    <w:tmpl w:val="56EAB0A8"/>
    <w:lvl w:ilvl="0">
      <w:start w:val="2"/>
      <w:numFmt w:val="decimal"/>
      <w:lvlText w:val="(%1)"/>
      <w:lvlJc w:val="left"/>
      <w:pPr>
        <w:tabs>
          <w:tab w:val="num" w:pos="1440"/>
        </w:tabs>
        <w:ind w:left="1440" w:hanging="720"/>
      </w:pPr>
    </w:lvl>
  </w:abstractNum>
  <w:abstractNum w:abstractNumId="6" w15:restartNumberingAfterBreak="0">
    <w:nsid w:val="39BA4B10"/>
    <w:multiLevelType w:val="hybridMultilevel"/>
    <w:tmpl w:val="D1261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37D11"/>
    <w:multiLevelType w:val="hybridMultilevel"/>
    <w:tmpl w:val="AAD2C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67C51"/>
    <w:multiLevelType w:val="hybridMultilevel"/>
    <w:tmpl w:val="65120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567211">
    <w:abstractNumId w:val="5"/>
    <w:lvlOverride w:ilvl="0">
      <w:startOverride w:val="2"/>
    </w:lvlOverride>
  </w:num>
  <w:num w:numId="2" w16cid:durableId="322003746">
    <w:abstractNumId w:val="2"/>
    <w:lvlOverride w:ilvl="0">
      <w:startOverride w:val="1"/>
    </w:lvlOverride>
  </w:num>
  <w:num w:numId="3" w16cid:durableId="1023478939">
    <w:abstractNumId w:val="1"/>
  </w:num>
  <w:num w:numId="4" w16cid:durableId="1823430531">
    <w:abstractNumId w:val="4"/>
  </w:num>
  <w:num w:numId="5" w16cid:durableId="583758277">
    <w:abstractNumId w:val="7"/>
  </w:num>
  <w:num w:numId="6" w16cid:durableId="1886016140">
    <w:abstractNumId w:val="6"/>
  </w:num>
  <w:num w:numId="7" w16cid:durableId="275910018">
    <w:abstractNumId w:val="3"/>
  </w:num>
  <w:num w:numId="8" w16cid:durableId="978607196">
    <w:abstractNumId w:val="0"/>
  </w:num>
  <w:num w:numId="9" w16cid:durableId="351536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A68"/>
    <w:rsid w:val="00011BE4"/>
    <w:rsid w:val="00017332"/>
    <w:rsid w:val="000236A2"/>
    <w:rsid w:val="00042892"/>
    <w:rsid w:val="0004341E"/>
    <w:rsid w:val="00045929"/>
    <w:rsid w:val="000467EF"/>
    <w:rsid w:val="00055E39"/>
    <w:rsid w:val="000B0423"/>
    <w:rsid w:val="000C693C"/>
    <w:rsid w:val="000D6D3C"/>
    <w:rsid w:val="000E0F13"/>
    <w:rsid w:val="00113E1A"/>
    <w:rsid w:val="00117F24"/>
    <w:rsid w:val="00126FAB"/>
    <w:rsid w:val="00142465"/>
    <w:rsid w:val="00165014"/>
    <w:rsid w:val="00165A81"/>
    <w:rsid w:val="001705AD"/>
    <w:rsid w:val="00172FBD"/>
    <w:rsid w:val="00185862"/>
    <w:rsid w:val="00187FC4"/>
    <w:rsid w:val="001933F9"/>
    <w:rsid w:val="0019451E"/>
    <w:rsid w:val="001A301F"/>
    <w:rsid w:val="001C0FED"/>
    <w:rsid w:val="001D3C4E"/>
    <w:rsid w:val="001D601D"/>
    <w:rsid w:val="001E1EF4"/>
    <w:rsid w:val="001F2E80"/>
    <w:rsid w:val="002330B5"/>
    <w:rsid w:val="00243990"/>
    <w:rsid w:val="00260276"/>
    <w:rsid w:val="00263A0F"/>
    <w:rsid w:val="00272ECD"/>
    <w:rsid w:val="00284848"/>
    <w:rsid w:val="00284BA0"/>
    <w:rsid w:val="00284DFC"/>
    <w:rsid w:val="002962E7"/>
    <w:rsid w:val="002B2129"/>
    <w:rsid w:val="002B387C"/>
    <w:rsid w:val="002B3F42"/>
    <w:rsid w:val="002B755A"/>
    <w:rsid w:val="002C22AE"/>
    <w:rsid w:val="002C3FD5"/>
    <w:rsid w:val="002F6276"/>
    <w:rsid w:val="003036B4"/>
    <w:rsid w:val="00307768"/>
    <w:rsid w:val="00342C5D"/>
    <w:rsid w:val="003514C6"/>
    <w:rsid w:val="003659C5"/>
    <w:rsid w:val="003779B0"/>
    <w:rsid w:val="00377ED8"/>
    <w:rsid w:val="003E7EDA"/>
    <w:rsid w:val="003F0EC2"/>
    <w:rsid w:val="00400CBE"/>
    <w:rsid w:val="00412DBE"/>
    <w:rsid w:val="004557EA"/>
    <w:rsid w:val="004639FB"/>
    <w:rsid w:val="00474044"/>
    <w:rsid w:val="0047744B"/>
    <w:rsid w:val="00485737"/>
    <w:rsid w:val="00487E68"/>
    <w:rsid w:val="00491BF9"/>
    <w:rsid w:val="004A15E5"/>
    <w:rsid w:val="004A2208"/>
    <w:rsid w:val="004A444A"/>
    <w:rsid w:val="004A52B9"/>
    <w:rsid w:val="004B6F9D"/>
    <w:rsid w:val="004E148B"/>
    <w:rsid w:val="00523616"/>
    <w:rsid w:val="00526A0D"/>
    <w:rsid w:val="00530DDB"/>
    <w:rsid w:val="00532B5D"/>
    <w:rsid w:val="00552AC2"/>
    <w:rsid w:val="0057059A"/>
    <w:rsid w:val="0057393C"/>
    <w:rsid w:val="00586FAF"/>
    <w:rsid w:val="005A52E6"/>
    <w:rsid w:val="005B0A43"/>
    <w:rsid w:val="005C1E2D"/>
    <w:rsid w:val="005C52A5"/>
    <w:rsid w:val="005D4C9B"/>
    <w:rsid w:val="006061E7"/>
    <w:rsid w:val="00607340"/>
    <w:rsid w:val="0062420E"/>
    <w:rsid w:val="006416D7"/>
    <w:rsid w:val="00645F51"/>
    <w:rsid w:val="00685A41"/>
    <w:rsid w:val="00686300"/>
    <w:rsid w:val="00691287"/>
    <w:rsid w:val="0069203D"/>
    <w:rsid w:val="00696571"/>
    <w:rsid w:val="006B36D6"/>
    <w:rsid w:val="006C1238"/>
    <w:rsid w:val="006E3790"/>
    <w:rsid w:val="0071134E"/>
    <w:rsid w:val="007213A3"/>
    <w:rsid w:val="0073548F"/>
    <w:rsid w:val="0075098A"/>
    <w:rsid w:val="00751B0D"/>
    <w:rsid w:val="00763DFE"/>
    <w:rsid w:val="0078021D"/>
    <w:rsid w:val="0078107F"/>
    <w:rsid w:val="0078290A"/>
    <w:rsid w:val="007A7A4E"/>
    <w:rsid w:val="007B2158"/>
    <w:rsid w:val="007C06A4"/>
    <w:rsid w:val="007D227B"/>
    <w:rsid w:val="007E2F1A"/>
    <w:rsid w:val="007E6247"/>
    <w:rsid w:val="007F086D"/>
    <w:rsid w:val="0080583B"/>
    <w:rsid w:val="00811445"/>
    <w:rsid w:val="00824FFE"/>
    <w:rsid w:val="008832D5"/>
    <w:rsid w:val="008842D8"/>
    <w:rsid w:val="0089706E"/>
    <w:rsid w:val="008A2D9F"/>
    <w:rsid w:val="008A604E"/>
    <w:rsid w:val="008B5669"/>
    <w:rsid w:val="008B724E"/>
    <w:rsid w:val="008C1CE4"/>
    <w:rsid w:val="008E2531"/>
    <w:rsid w:val="00922076"/>
    <w:rsid w:val="00922CAE"/>
    <w:rsid w:val="009619B9"/>
    <w:rsid w:val="00962CEB"/>
    <w:rsid w:val="00995B23"/>
    <w:rsid w:val="009961E7"/>
    <w:rsid w:val="009A2AB3"/>
    <w:rsid w:val="009B492B"/>
    <w:rsid w:val="009C16C8"/>
    <w:rsid w:val="009C6348"/>
    <w:rsid w:val="009D0D41"/>
    <w:rsid w:val="009D788C"/>
    <w:rsid w:val="009E062E"/>
    <w:rsid w:val="009E40F8"/>
    <w:rsid w:val="00A0007C"/>
    <w:rsid w:val="00A024B8"/>
    <w:rsid w:val="00A04011"/>
    <w:rsid w:val="00A22D0B"/>
    <w:rsid w:val="00A334A4"/>
    <w:rsid w:val="00A41E70"/>
    <w:rsid w:val="00A42685"/>
    <w:rsid w:val="00A44B72"/>
    <w:rsid w:val="00A5301F"/>
    <w:rsid w:val="00A61475"/>
    <w:rsid w:val="00A7398C"/>
    <w:rsid w:val="00AA785B"/>
    <w:rsid w:val="00AF2FC8"/>
    <w:rsid w:val="00AF7179"/>
    <w:rsid w:val="00B6678B"/>
    <w:rsid w:val="00B923E4"/>
    <w:rsid w:val="00B94601"/>
    <w:rsid w:val="00BA5992"/>
    <w:rsid w:val="00BA723F"/>
    <w:rsid w:val="00BB1216"/>
    <w:rsid w:val="00BB382E"/>
    <w:rsid w:val="00BC1873"/>
    <w:rsid w:val="00BD0E6C"/>
    <w:rsid w:val="00BD14BE"/>
    <w:rsid w:val="00C1790E"/>
    <w:rsid w:val="00C34676"/>
    <w:rsid w:val="00C46706"/>
    <w:rsid w:val="00C47E08"/>
    <w:rsid w:val="00C47E8A"/>
    <w:rsid w:val="00C95592"/>
    <w:rsid w:val="00CA0E2E"/>
    <w:rsid w:val="00CB175C"/>
    <w:rsid w:val="00CD2B3B"/>
    <w:rsid w:val="00CD4103"/>
    <w:rsid w:val="00CD529A"/>
    <w:rsid w:val="00CE7268"/>
    <w:rsid w:val="00CF3D9F"/>
    <w:rsid w:val="00CF7F6F"/>
    <w:rsid w:val="00D138C3"/>
    <w:rsid w:val="00D336D9"/>
    <w:rsid w:val="00D33D8B"/>
    <w:rsid w:val="00D47E64"/>
    <w:rsid w:val="00D5056E"/>
    <w:rsid w:val="00D53A68"/>
    <w:rsid w:val="00D601DA"/>
    <w:rsid w:val="00D664FF"/>
    <w:rsid w:val="00D85F85"/>
    <w:rsid w:val="00DB0101"/>
    <w:rsid w:val="00DB76C2"/>
    <w:rsid w:val="00E0083C"/>
    <w:rsid w:val="00E06965"/>
    <w:rsid w:val="00E1112A"/>
    <w:rsid w:val="00E13EF8"/>
    <w:rsid w:val="00E1786D"/>
    <w:rsid w:val="00E23584"/>
    <w:rsid w:val="00E26AE9"/>
    <w:rsid w:val="00E3162C"/>
    <w:rsid w:val="00E46510"/>
    <w:rsid w:val="00E60B06"/>
    <w:rsid w:val="00E676B3"/>
    <w:rsid w:val="00E963AF"/>
    <w:rsid w:val="00EA2E07"/>
    <w:rsid w:val="00EB0A8D"/>
    <w:rsid w:val="00EC2A50"/>
    <w:rsid w:val="00EE2BBD"/>
    <w:rsid w:val="00F044E4"/>
    <w:rsid w:val="00F12811"/>
    <w:rsid w:val="00F16B12"/>
    <w:rsid w:val="00F71E3A"/>
    <w:rsid w:val="00F81356"/>
    <w:rsid w:val="00F8349E"/>
    <w:rsid w:val="00F95A25"/>
    <w:rsid w:val="00FD3392"/>
    <w:rsid w:val="00FD5644"/>
    <w:rsid w:val="00FD5A83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B92A"/>
  <w15:docId w15:val="{0F68314B-83CC-4007-93F1-C2B3E940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A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A68"/>
    <w:pPr>
      <w:keepNext/>
      <w:spacing w:before="240" w:after="120"/>
      <w:outlineLvl w:val="2"/>
    </w:pPr>
    <w:rPr>
      <w:b/>
      <w:i/>
      <w:sz w:val="26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53A68"/>
    <w:rPr>
      <w:rFonts w:ascii="Times New Roman" w:eastAsia="Times New Roman" w:hAnsi="Times New Roman" w:cs="Times New Roman"/>
      <w:b/>
      <w:i/>
      <w:sz w:val="26"/>
      <w:szCs w:val="20"/>
      <w:lang w:val="en-AU"/>
    </w:rPr>
  </w:style>
  <w:style w:type="paragraph" w:styleId="BodyTextIndent">
    <w:name w:val="Body Text Indent"/>
    <w:basedOn w:val="Normal"/>
    <w:link w:val="BodyTextIndentChar"/>
    <w:semiHidden/>
    <w:unhideWhenUsed/>
    <w:rsid w:val="00D53A6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D53A68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D53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57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52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52B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A52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52B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55A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Lydie Metsan</dc:creator>
  <cp:lastModifiedBy>Letishia Ephraim</cp:lastModifiedBy>
  <cp:revision>7</cp:revision>
  <cp:lastPrinted>2019-02-17T23:44:00Z</cp:lastPrinted>
  <dcterms:created xsi:type="dcterms:W3CDTF">2020-03-31T00:41:00Z</dcterms:created>
  <dcterms:modified xsi:type="dcterms:W3CDTF">2026-05-28T02:00:00Z</dcterms:modified>
</cp:coreProperties>
</file>