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3C17" w14:textId="77777777" w:rsidR="00796AE6" w:rsidRPr="00796AE6" w:rsidRDefault="00796AE6" w:rsidP="00796AE6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 w:rsidRPr="00796AE6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FMB Sketch</w:t>
      </w:r>
    </w:p>
    <w:p w14:paraId="7DD4B9CD" w14:textId="77777777" w:rsidR="00FF50FB" w:rsidRDefault="00796AE6" w:rsidP="00FF50F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FF50FB">
        <w:rPr>
          <w:sz w:val="28"/>
          <w:szCs w:val="28"/>
          <w:lang w:val="en-US"/>
        </w:rPr>
        <w:t xml:space="preserve">The workshop for </w:t>
      </w:r>
      <w:r w:rsidRPr="00FF50FB">
        <w:rPr>
          <w:rFonts w:eastAsiaTheme="majorEastAsia"/>
          <w:sz w:val="28"/>
          <w:szCs w:val="28"/>
          <w:lang w:val="en-US"/>
        </w:rPr>
        <w:t>FMB Sketch</w:t>
      </w:r>
      <w:r w:rsidRPr="00FF50FB">
        <w:rPr>
          <w:sz w:val="28"/>
          <w:szCs w:val="28"/>
          <w:lang w:val="en-US"/>
        </w:rPr>
        <w:t xml:space="preserve"> was conducted on 01-10-2021 by </w:t>
      </w:r>
      <w:proofErr w:type="spellStart"/>
      <w:proofErr w:type="gramStart"/>
      <w:r w:rsidRPr="00FF50FB">
        <w:rPr>
          <w:rFonts w:eastAsiaTheme="minorEastAsia"/>
          <w:sz w:val="28"/>
          <w:szCs w:val="28"/>
          <w:lang w:val="en-US"/>
        </w:rPr>
        <w:t>M.Shanmugaraj</w:t>
      </w:r>
      <w:proofErr w:type="spellEnd"/>
      <w:proofErr w:type="gramEnd"/>
      <w:r w:rsidRPr="00FF50FB">
        <w:rPr>
          <w:sz w:val="28"/>
          <w:szCs w:val="28"/>
          <w:lang w:val="en-US"/>
        </w:rPr>
        <w:t xml:space="preserve">, Senior </w:t>
      </w:r>
      <w:r w:rsidRPr="00FF50FB">
        <w:rPr>
          <w:rFonts w:eastAsiaTheme="minorEastAsia"/>
          <w:sz w:val="28"/>
          <w:szCs w:val="28"/>
          <w:lang w:val="en-US"/>
        </w:rPr>
        <w:t>Lecturer / Civil</w:t>
      </w:r>
      <w:r w:rsidRPr="00FF50FB">
        <w:rPr>
          <w:sz w:val="28"/>
          <w:szCs w:val="28"/>
          <w:lang w:val="en-US"/>
        </w:rPr>
        <w:t xml:space="preserve">, </w:t>
      </w:r>
      <w:r w:rsidRPr="00FF50FB">
        <w:rPr>
          <w:rFonts w:eastAsiaTheme="minorEastAsia"/>
          <w:sz w:val="28"/>
          <w:szCs w:val="28"/>
          <w:lang w:val="en-US"/>
        </w:rPr>
        <w:t>VSVN Polytechnic College</w:t>
      </w:r>
      <w:r w:rsidRPr="00FF50FB">
        <w:rPr>
          <w:sz w:val="28"/>
          <w:szCs w:val="28"/>
          <w:lang w:val="en-US"/>
        </w:rPr>
        <w:t xml:space="preserve">, </w:t>
      </w:r>
      <w:r w:rsidRPr="00FF50FB">
        <w:rPr>
          <w:rFonts w:eastAsiaTheme="minorEastAsia"/>
          <w:sz w:val="28"/>
          <w:szCs w:val="28"/>
          <w:lang w:val="en-US"/>
        </w:rPr>
        <w:t>Virudhunagar</w:t>
      </w:r>
      <w:r w:rsidRPr="00FF50FB">
        <w:rPr>
          <w:sz w:val="28"/>
          <w:szCs w:val="28"/>
          <w:lang w:val="en-US"/>
        </w:rPr>
        <w:t>.</w:t>
      </w:r>
    </w:p>
    <w:p w14:paraId="42EEC9B2" w14:textId="1B6C53C5" w:rsidR="00FF50FB" w:rsidRDefault="00796AE6" w:rsidP="00FF50F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FF50FB">
        <w:rPr>
          <w:sz w:val="28"/>
          <w:szCs w:val="28"/>
          <w:lang w:val="en-US"/>
        </w:rPr>
        <w:t>He stated that how to</w:t>
      </w:r>
      <w:r w:rsidRPr="00FF50FB">
        <w:rPr>
          <w:rFonts w:eastAsia="Calibri"/>
          <w:sz w:val="28"/>
          <w:szCs w:val="28"/>
          <w:lang w:val="en-US"/>
        </w:rPr>
        <w:t xml:space="preserve"> </w:t>
      </w:r>
      <w:r w:rsidRPr="00FF50FB">
        <w:rPr>
          <w:rFonts w:eastAsiaTheme="minorEastAsia"/>
          <w:sz w:val="28"/>
          <w:szCs w:val="28"/>
          <w:lang w:val="en-US"/>
        </w:rPr>
        <w:t>obtain FMB sketch</w:t>
      </w:r>
      <w:r w:rsidR="00FF50FB" w:rsidRPr="00FF50FB">
        <w:rPr>
          <w:sz w:val="28"/>
          <w:szCs w:val="28"/>
          <w:lang w:val="en-US"/>
        </w:rPr>
        <w:t xml:space="preserve"> from TN e services </w:t>
      </w:r>
      <w:proofErr w:type="gramStart"/>
      <w:r w:rsidR="00FF50FB" w:rsidRPr="00FF50FB">
        <w:rPr>
          <w:sz w:val="28"/>
          <w:szCs w:val="28"/>
          <w:lang w:val="en-US"/>
        </w:rPr>
        <w:t xml:space="preserve">or </w:t>
      </w:r>
      <w:r w:rsidRPr="00FF50FB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FF50FB" w:rsidRPr="00FF50FB">
        <w:rPr>
          <w:rFonts w:eastAsiaTheme="majorEastAsia"/>
          <w:sz w:val="28"/>
          <w:szCs w:val="28"/>
          <w:lang w:val="en-US"/>
        </w:rPr>
        <w:t>Collabland</w:t>
      </w:r>
      <w:proofErr w:type="spellEnd"/>
      <w:proofErr w:type="gramEnd"/>
      <w:r w:rsidR="00FF50FB" w:rsidRPr="00FF50FB">
        <w:rPr>
          <w:sz w:val="28"/>
          <w:szCs w:val="28"/>
          <w:lang w:val="en-US"/>
        </w:rPr>
        <w:t xml:space="preserve"> </w:t>
      </w:r>
      <w:r w:rsidRPr="00FF50FB">
        <w:rPr>
          <w:rFonts w:eastAsiaTheme="minorEastAsia"/>
          <w:sz w:val="28"/>
          <w:szCs w:val="28"/>
          <w:lang w:val="en-US"/>
        </w:rPr>
        <w:t>or to request the concerned Tahsildar office to survey the property</w:t>
      </w:r>
      <w:r w:rsidR="00FF50FB" w:rsidRPr="00FF50FB">
        <w:rPr>
          <w:sz w:val="28"/>
          <w:szCs w:val="28"/>
          <w:lang w:val="en-US"/>
        </w:rPr>
        <w:t>,</w:t>
      </w:r>
      <w:r w:rsidR="00FF50FB" w:rsidRPr="00FF50FB">
        <w:rPr>
          <w:rFonts w:eastAsia="Calibri"/>
          <w:sz w:val="28"/>
          <w:szCs w:val="28"/>
          <w:lang w:val="en-US"/>
        </w:rPr>
        <w:t xml:space="preserve"> next </w:t>
      </w:r>
      <w:r w:rsidR="00FF50FB">
        <w:rPr>
          <w:rFonts w:eastAsia="Calibri"/>
          <w:sz w:val="28"/>
          <w:szCs w:val="28"/>
          <w:lang w:val="en-US"/>
        </w:rPr>
        <w:t xml:space="preserve">we discussed about </w:t>
      </w:r>
      <w:r w:rsidR="00FF50FB" w:rsidRPr="00FF50FB">
        <w:rPr>
          <w:rFonts w:eastAsiaTheme="majorEastAsia"/>
          <w:sz w:val="28"/>
          <w:szCs w:val="28"/>
          <w:lang w:val="en-US"/>
        </w:rPr>
        <w:t>Components of FMB</w:t>
      </w:r>
      <w:r w:rsidR="00FF50FB" w:rsidRPr="00FF50FB">
        <w:rPr>
          <w:sz w:val="28"/>
          <w:szCs w:val="28"/>
          <w:lang w:val="en-US"/>
        </w:rPr>
        <w:t xml:space="preserve"> such as </w:t>
      </w:r>
      <w:r w:rsidR="00FF50FB" w:rsidRPr="00FF50FB">
        <w:rPr>
          <w:rFonts w:eastAsia="Calibri"/>
          <w:sz w:val="28"/>
          <w:szCs w:val="28"/>
          <w:lang w:val="en-US" w:eastAsia="en-US"/>
        </w:rPr>
        <w:t>G-line</w:t>
      </w:r>
      <w:r w:rsidR="00FF50FB" w:rsidRPr="00FF50FB">
        <w:rPr>
          <w:sz w:val="28"/>
          <w:szCs w:val="28"/>
          <w:lang w:val="en-US"/>
        </w:rPr>
        <w:t xml:space="preserve">, </w:t>
      </w:r>
      <w:r w:rsidR="00FF50FB" w:rsidRPr="00FF50FB">
        <w:rPr>
          <w:rFonts w:eastAsiaTheme="minorEastAsia"/>
          <w:sz w:val="28"/>
          <w:szCs w:val="28"/>
          <w:lang w:val="en-US"/>
        </w:rPr>
        <w:t>F-line</w:t>
      </w:r>
      <w:r w:rsidR="00FF50FB" w:rsidRPr="00FF50FB">
        <w:rPr>
          <w:sz w:val="28"/>
          <w:szCs w:val="28"/>
          <w:lang w:val="en-US"/>
        </w:rPr>
        <w:t xml:space="preserve">, </w:t>
      </w:r>
      <w:r w:rsidR="00FF50FB" w:rsidRPr="00FF50FB">
        <w:rPr>
          <w:rFonts w:eastAsiaTheme="minorEastAsia"/>
          <w:sz w:val="28"/>
          <w:szCs w:val="28"/>
          <w:lang w:val="en-US"/>
        </w:rPr>
        <w:t>Subdivision lines</w:t>
      </w:r>
      <w:r w:rsidR="00FF50FB" w:rsidRPr="00FF50FB">
        <w:rPr>
          <w:sz w:val="28"/>
          <w:szCs w:val="28"/>
          <w:lang w:val="en-US"/>
        </w:rPr>
        <w:t xml:space="preserve">, </w:t>
      </w:r>
      <w:r w:rsidR="00FF50FB" w:rsidRPr="00FF50FB">
        <w:rPr>
          <w:rFonts w:eastAsiaTheme="minorEastAsia"/>
          <w:sz w:val="28"/>
          <w:szCs w:val="28"/>
          <w:lang w:val="en-US"/>
        </w:rPr>
        <w:t>Ladder</w:t>
      </w:r>
      <w:r w:rsidR="00FF50FB" w:rsidRPr="00FF50FB">
        <w:rPr>
          <w:sz w:val="28"/>
          <w:szCs w:val="28"/>
          <w:lang w:val="en-US"/>
        </w:rPr>
        <w:t xml:space="preserve">, </w:t>
      </w:r>
      <w:r w:rsidR="00FF50FB" w:rsidRPr="00FF50FB">
        <w:rPr>
          <w:rFonts w:eastAsiaTheme="minorEastAsia"/>
          <w:sz w:val="28"/>
          <w:szCs w:val="28"/>
          <w:lang w:val="en-US"/>
        </w:rPr>
        <w:t>Extension lines</w:t>
      </w:r>
      <w:r w:rsidR="00FF50FB" w:rsidRPr="00FF50FB">
        <w:rPr>
          <w:sz w:val="28"/>
          <w:szCs w:val="28"/>
          <w:lang w:val="en-US"/>
        </w:rPr>
        <w:t xml:space="preserve">, </w:t>
      </w:r>
      <w:r w:rsidR="00FF50FB" w:rsidRPr="00FF50FB">
        <w:rPr>
          <w:rFonts w:eastAsiaTheme="minorEastAsia"/>
          <w:sz w:val="28"/>
          <w:szCs w:val="28"/>
          <w:lang w:val="en-US"/>
        </w:rPr>
        <w:t>Neighboring field survey numbers</w:t>
      </w:r>
      <w:r w:rsidR="00FF50FB" w:rsidRPr="00FF50FB">
        <w:rPr>
          <w:sz w:val="28"/>
          <w:szCs w:val="28"/>
          <w:lang w:val="en-US"/>
        </w:rPr>
        <w:t xml:space="preserve"> and</w:t>
      </w:r>
      <w:r w:rsidR="00FF50FB">
        <w:rPr>
          <w:sz w:val="28"/>
          <w:szCs w:val="28"/>
          <w:lang w:val="en-US"/>
        </w:rPr>
        <w:t xml:space="preserve"> finally he stated how to import FMB sketch in </w:t>
      </w:r>
      <w:proofErr w:type="spellStart"/>
      <w:r w:rsidR="00FF50FB">
        <w:rPr>
          <w:sz w:val="28"/>
          <w:szCs w:val="28"/>
          <w:lang w:val="en-US"/>
        </w:rPr>
        <w:t>AutoCad</w:t>
      </w:r>
      <w:proofErr w:type="spellEnd"/>
      <w:r w:rsidR="00FF50FB">
        <w:rPr>
          <w:sz w:val="28"/>
          <w:szCs w:val="28"/>
          <w:lang w:val="en-US"/>
        </w:rPr>
        <w:t xml:space="preserve"> and make measurement.</w:t>
      </w:r>
    </w:p>
    <w:p w14:paraId="57448728" w14:textId="77777777" w:rsidR="00FF50FB" w:rsidRPr="00FF50FB" w:rsidRDefault="00FF50FB" w:rsidP="00FF50FB">
      <w:pPr>
        <w:jc w:val="both"/>
        <w:rPr>
          <w:sz w:val="28"/>
          <w:szCs w:val="28"/>
          <w:lang w:val="en-US"/>
        </w:rPr>
      </w:pPr>
    </w:p>
    <w:p w14:paraId="5838A63F" w14:textId="622B93D4" w:rsidR="00FF50FB" w:rsidRDefault="00FF50FB" w:rsidP="00FF50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50F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113673" wp14:editId="74FFB43A">
            <wp:extent cx="5731510" cy="4823460"/>
            <wp:effectExtent l="0" t="0" r="2540" b="0"/>
            <wp:docPr id="21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1A9BE" w14:textId="43CE7260" w:rsidR="007F4226" w:rsidRDefault="00FF50FB" w:rsidP="00C41C84">
      <w:pPr>
        <w:jc w:val="center"/>
        <w:rPr>
          <w:rFonts w:ascii="Times New Roman" w:hAnsi="Times New Roman" w:cs="Times New Roman"/>
          <w:sz w:val="28"/>
          <w:szCs w:val="28"/>
        </w:rPr>
      </w:pPr>
      <w:r w:rsidRPr="00796AE6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FMB Sketch</w:t>
      </w:r>
    </w:p>
    <w:sectPr w:rsidR="007F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389D8" w14:textId="77777777" w:rsidR="003A74D2" w:rsidRDefault="003A74D2" w:rsidP="00796AE6">
      <w:pPr>
        <w:spacing w:after="0" w:line="240" w:lineRule="auto"/>
      </w:pPr>
      <w:r>
        <w:separator/>
      </w:r>
    </w:p>
  </w:endnote>
  <w:endnote w:type="continuationSeparator" w:id="0">
    <w:p w14:paraId="537B7035" w14:textId="77777777" w:rsidR="003A74D2" w:rsidRDefault="003A74D2" w:rsidP="0079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857E9" w14:textId="77777777" w:rsidR="003A74D2" w:rsidRDefault="003A74D2" w:rsidP="00796AE6">
      <w:pPr>
        <w:spacing w:after="0" w:line="240" w:lineRule="auto"/>
      </w:pPr>
      <w:r>
        <w:separator/>
      </w:r>
    </w:p>
  </w:footnote>
  <w:footnote w:type="continuationSeparator" w:id="0">
    <w:p w14:paraId="2500D0F7" w14:textId="77777777" w:rsidR="003A74D2" w:rsidRDefault="003A74D2" w:rsidP="00796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613"/>
    <w:multiLevelType w:val="hybridMultilevel"/>
    <w:tmpl w:val="9E3CE128"/>
    <w:lvl w:ilvl="0" w:tplc="4A483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70A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B28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067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BAC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6D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E1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4C8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A2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07340CD"/>
    <w:multiLevelType w:val="hybridMultilevel"/>
    <w:tmpl w:val="73308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26"/>
    <w:rsid w:val="003A74D2"/>
    <w:rsid w:val="00796AE6"/>
    <w:rsid w:val="007F4226"/>
    <w:rsid w:val="00C41C84"/>
    <w:rsid w:val="00FF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A956"/>
  <w15:docId w15:val="{D6C50B1E-DC82-4882-A405-8722D4B9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AE6"/>
  </w:style>
  <w:style w:type="paragraph" w:styleId="Footer">
    <w:name w:val="footer"/>
    <w:basedOn w:val="Normal"/>
    <w:link w:val="FooterChar"/>
    <w:uiPriority w:val="99"/>
    <w:unhideWhenUsed/>
    <w:rsid w:val="00796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AE6"/>
  </w:style>
  <w:style w:type="paragraph" w:styleId="ListParagraph">
    <w:name w:val="List Paragraph"/>
    <w:basedOn w:val="Normal"/>
    <w:uiPriority w:val="34"/>
    <w:qFormat/>
    <w:rsid w:val="00FF50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840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509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59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60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308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65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sourirajan</dc:creator>
  <cp:lastModifiedBy>KIRUBA KARAN</cp:lastModifiedBy>
  <cp:revision>10</cp:revision>
  <dcterms:created xsi:type="dcterms:W3CDTF">2021-09-29T07:28:00Z</dcterms:created>
  <dcterms:modified xsi:type="dcterms:W3CDTF">2021-10-03T04:44:00Z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4de4bd99977c4f59b86c08630b6340b2</vt:lpwstr>
  </property>
</Properties>
</file>