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7DB" w:rsidRDefault="00D717DB" w:rsidP="00876C0A">
      <w:pPr>
        <w:pBdr>
          <w:top w:val="nil"/>
          <w:left w:val="nil"/>
          <w:bottom w:val="nil"/>
          <w:right w:val="nil"/>
          <w:between w:val="nil"/>
        </w:pBdr>
        <w:spacing w:before="1" w:line="271" w:lineRule="auto"/>
        <w:ind w:left="1817" w:right="1225" w:firstLine="194"/>
        <w:jc w:val="center"/>
        <w:rPr>
          <w:b/>
          <w:color w:val="000000"/>
          <w:sz w:val="28"/>
          <w:szCs w:val="28"/>
        </w:rPr>
      </w:pPr>
    </w:p>
    <w:p w:rsidR="003B2F2D" w:rsidRDefault="00430F40" w:rsidP="00876C0A">
      <w:pPr>
        <w:pBdr>
          <w:top w:val="nil"/>
          <w:left w:val="nil"/>
          <w:bottom w:val="nil"/>
          <w:right w:val="nil"/>
          <w:between w:val="nil"/>
        </w:pBdr>
        <w:spacing w:before="1" w:line="271" w:lineRule="auto"/>
        <w:ind w:left="1817" w:right="1225" w:firstLine="194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Link for Photographs and Other Documents (</w:t>
      </w:r>
      <w:r w:rsidR="00B83C54">
        <w:rPr>
          <w:b/>
          <w:color w:val="000000"/>
          <w:sz w:val="28"/>
          <w:szCs w:val="28"/>
        </w:rPr>
        <w:t xml:space="preserve">Brochure, </w:t>
      </w:r>
      <w:r w:rsidR="00876C0A" w:rsidRPr="00876C0A">
        <w:rPr>
          <w:b/>
          <w:color w:val="000000"/>
          <w:sz w:val="28"/>
          <w:szCs w:val="28"/>
        </w:rPr>
        <w:t>Event Circular, Invitation letter, Thanks letter, Resource person profile, Participation list, Event Photo &amp; Feedback</w:t>
      </w:r>
      <w:r>
        <w:rPr>
          <w:b/>
          <w:color w:val="000000"/>
          <w:sz w:val="28"/>
          <w:szCs w:val="28"/>
        </w:rPr>
        <w:t>)</w:t>
      </w:r>
    </w:p>
    <w:p w:rsidR="003B2F2D" w:rsidRDefault="003B2F2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3B2F2D" w:rsidRDefault="003B2F2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tbl>
      <w:tblPr>
        <w:tblW w:w="91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8"/>
        <w:gridCol w:w="4714"/>
        <w:gridCol w:w="3146"/>
      </w:tblGrid>
      <w:tr w:rsidR="00477A54" w:rsidTr="0064368D">
        <w:trPr>
          <w:trHeight w:val="648"/>
          <w:jc w:val="center"/>
        </w:trPr>
        <w:tc>
          <w:tcPr>
            <w:tcW w:w="1258" w:type="dxa"/>
            <w:shd w:val="clear" w:color="auto" w:fill="B6DDE8" w:themeFill="accent5" w:themeFillTint="66"/>
          </w:tcPr>
          <w:p w:rsidR="00477A54" w:rsidRPr="00A84AAF" w:rsidRDefault="00477A54" w:rsidP="00643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4"/>
              <w:ind w:left="220" w:right="21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A84AAF">
              <w:rPr>
                <w:b/>
                <w:bCs/>
                <w:color w:val="000000"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4714" w:type="dxa"/>
            <w:shd w:val="clear" w:color="auto" w:fill="B6DDE8" w:themeFill="accent5" w:themeFillTint="66"/>
          </w:tcPr>
          <w:p w:rsidR="00477A54" w:rsidRPr="00A84AAF" w:rsidRDefault="00477A54" w:rsidP="00643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4"/>
              <w:ind w:left="1155" w:right="1146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A84AAF">
              <w:rPr>
                <w:b/>
                <w:bCs/>
                <w:color w:val="000000"/>
                <w:sz w:val="28"/>
                <w:szCs w:val="28"/>
              </w:rPr>
              <w:t>Academic Year</w:t>
            </w:r>
          </w:p>
        </w:tc>
        <w:tc>
          <w:tcPr>
            <w:tcW w:w="3146" w:type="dxa"/>
            <w:shd w:val="clear" w:color="auto" w:fill="B6DDE8" w:themeFill="accent5" w:themeFillTint="66"/>
          </w:tcPr>
          <w:p w:rsidR="00477A54" w:rsidRPr="00A84AAF" w:rsidRDefault="00477A54" w:rsidP="00643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4"/>
              <w:ind w:left="1180" w:right="1174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A84AAF">
              <w:rPr>
                <w:b/>
                <w:bCs/>
                <w:color w:val="000000"/>
                <w:sz w:val="28"/>
                <w:szCs w:val="28"/>
              </w:rPr>
              <w:t>Link</w:t>
            </w:r>
          </w:p>
        </w:tc>
      </w:tr>
      <w:tr w:rsidR="00477A54" w:rsidTr="0064368D">
        <w:trPr>
          <w:trHeight w:val="856"/>
          <w:jc w:val="center"/>
        </w:trPr>
        <w:tc>
          <w:tcPr>
            <w:tcW w:w="1258" w:type="dxa"/>
            <w:shd w:val="clear" w:color="auto" w:fill="auto"/>
            <w:vAlign w:val="center"/>
          </w:tcPr>
          <w:p w:rsidR="00477A54" w:rsidRDefault="00477A54" w:rsidP="00643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714" w:type="dxa"/>
            <w:shd w:val="clear" w:color="auto" w:fill="auto"/>
            <w:vAlign w:val="center"/>
          </w:tcPr>
          <w:p w:rsidR="00477A54" w:rsidRDefault="00477A54" w:rsidP="00643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5" w:right="1146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2022-2023</w:t>
            </w:r>
          </w:p>
        </w:tc>
        <w:tc>
          <w:tcPr>
            <w:tcW w:w="3146" w:type="dxa"/>
            <w:shd w:val="clear" w:color="auto" w:fill="auto"/>
            <w:vAlign w:val="center"/>
          </w:tcPr>
          <w:p w:rsidR="00477A54" w:rsidRPr="00841D11" w:rsidRDefault="00B83C54" w:rsidP="0064368D">
            <w:pPr>
              <w:jc w:val="center"/>
              <w:rPr>
                <w:b/>
                <w:bCs/>
                <w:color w:val="4412FA"/>
                <w:sz w:val="28"/>
                <w:szCs w:val="28"/>
                <w:u w:val="single"/>
              </w:rPr>
            </w:pPr>
            <w:hyperlink r:id="rId6" w:history="1">
              <w:r w:rsidR="00477A54" w:rsidRPr="00B83C54">
                <w:rPr>
                  <w:rStyle w:val="Hyperlink"/>
                  <w:b/>
                  <w:bCs/>
                  <w:sz w:val="28"/>
                  <w:szCs w:val="28"/>
                </w:rPr>
                <w:t>VIEW</w:t>
              </w:r>
            </w:hyperlink>
          </w:p>
        </w:tc>
      </w:tr>
      <w:tr w:rsidR="00477A54" w:rsidTr="0064368D">
        <w:trPr>
          <w:trHeight w:val="856"/>
          <w:jc w:val="center"/>
        </w:trPr>
        <w:tc>
          <w:tcPr>
            <w:tcW w:w="1258" w:type="dxa"/>
            <w:shd w:val="clear" w:color="auto" w:fill="auto"/>
            <w:vAlign w:val="center"/>
          </w:tcPr>
          <w:p w:rsidR="00477A54" w:rsidRDefault="00477A54" w:rsidP="00643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714" w:type="dxa"/>
            <w:shd w:val="clear" w:color="auto" w:fill="auto"/>
            <w:vAlign w:val="center"/>
          </w:tcPr>
          <w:p w:rsidR="00477A54" w:rsidRDefault="00477A54" w:rsidP="00643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5" w:right="1146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2021-2022</w:t>
            </w:r>
          </w:p>
        </w:tc>
        <w:tc>
          <w:tcPr>
            <w:tcW w:w="3146" w:type="dxa"/>
            <w:shd w:val="clear" w:color="auto" w:fill="auto"/>
            <w:vAlign w:val="center"/>
          </w:tcPr>
          <w:p w:rsidR="00477A54" w:rsidRDefault="00B83C54" w:rsidP="0064368D">
            <w:pPr>
              <w:jc w:val="center"/>
            </w:pPr>
            <w:hyperlink r:id="rId7" w:history="1">
              <w:r w:rsidR="00477A54" w:rsidRPr="00B83C54">
                <w:rPr>
                  <w:rStyle w:val="Hyperlink"/>
                  <w:b/>
                  <w:bCs/>
                  <w:sz w:val="28"/>
                  <w:szCs w:val="28"/>
                </w:rPr>
                <w:t>VIEW</w:t>
              </w:r>
            </w:hyperlink>
          </w:p>
        </w:tc>
      </w:tr>
      <w:tr w:rsidR="00477A54" w:rsidTr="0064368D">
        <w:trPr>
          <w:trHeight w:val="856"/>
          <w:jc w:val="center"/>
        </w:trPr>
        <w:tc>
          <w:tcPr>
            <w:tcW w:w="1258" w:type="dxa"/>
            <w:shd w:val="clear" w:color="auto" w:fill="auto"/>
            <w:vAlign w:val="center"/>
          </w:tcPr>
          <w:p w:rsidR="00477A54" w:rsidRDefault="00477A54" w:rsidP="00643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714" w:type="dxa"/>
            <w:shd w:val="clear" w:color="auto" w:fill="auto"/>
            <w:vAlign w:val="center"/>
          </w:tcPr>
          <w:p w:rsidR="00477A54" w:rsidRDefault="00477A54" w:rsidP="00643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55" w:right="1146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2020-2021</w:t>
            </w:r>
          </w:p>
        </w:tc>
        <w:tc>
          <w:tcPr>
            <w:tcW w:w="3146" w:type="dxa"/>
            <w:shd w:val="clear" w:color="auto" w:fill="auto"/>
            <w:vAlign w:val="center"/>
          </w:tcPr>
          <w:p w:rsidR="00477A54" w:rsidRDefault="00B83C54" w:rsidP="0064368D">
            <w:pPr>
              <w:jc w:val="center"/>
            </w:pPr>
            <w:hyperlink r:id="rId8" w:history="1">
              <w:r w:rsidR="00477A54" w:rsidRPr="00B83C54">
                <w:rPr>
                  <w:rStyle w:val="Hyperlink"/>
                  <w:b/>
                  <w:bCs/>
                  <w:sz w:val="28"/>
                  <w:szCs w:val="28"/>
                </w:rPr>
                <w:t>VIEW</w:t>
              </w:r>
            </w:hyperlink>
          </w:p>
        </w:tc>
      </w:tr>
      <w:tr w:rsidR="00477A54" w:rsidTr="0064368D">
        <w:trPr>
          <w:trHeight w:val="856"/>
          <w:jc w:val="center"/>
        </w:trPr>
        <w:tc>
          <w:tcPr>
            <w:tcW w:w="1258" w:type="dxa"/>
            <w:shd w:val="clear" w:color="auto" w:fill="auto"/>
            <w:vAlign w:val="center"/>
          </w:tcPr>
          <w:p w:rsidR="00477A54" w:rsidRDefault="00477A54" w:rsidP="00643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714" w:type="dxa"/>
            <w:shd w:val="clear" w:color="auto" w:fill="auto"/>
            <w:vAlign w:val="center"/>
          </w:tcPr>
          <w:p w:rsidR="00477A54" w:rsidRDefault="00477A54" w:rsidP="00643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5" w:right="1146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2019-2020</w:t>
            </w:r>
          </w:p>
        </w:tc>
        <w:tc>
          <w:tcPr>
            <w:tcW w:w="3146" w:type="dxa"/>
            <w:shd w:val="clear" w:color="auto" w:fill="auto"/>
            <w:vAlign w:val="center"/>
          </w:tcPr>
          <w:p w:rsidR="00477A54" w:rsidRDefault="00B83C54" w:rsidP="0064368D">
            <w:pPr>
              <w:jc w:val="center"/>
            </w:pPr>
            <w:hyperlink r:id="rId9" w:history="1">
              <w:r w:rsidR="00477A54" w:rsidRPr="00B83C54">
                <w:rPr>
                  <w:rStyle w:val="Hyperlink"/>
                  <w:b/>
                  <w:bCs/>
                  <w:sz w:val="28"/>
                  <w:szCs w:val="28"/>
                </w:rPr>
                <w:t>VIEW</w:t>
              </w:r>
            </w:hyperlink>
          </w:p>
        </w:tc>
      </w:tr>
      <w:tr w:rsidR="00477A54" w:rsidTr="0064368D">
        <w:trPr>
          <w:trHeight w:val="856"/>
          <w:jc w:val="center"/>
        </w:trPr>
        <w:tc>
          <w:tcPr>
            <w:tcW w:w="1258" w:type="dxa"/>
            <w:shd w:val="clear" w:color="auto" w:fill="auto"/>
            <w:vAlign w:val="center"/>
          </w:tcPr>
          <w:p w:rsidR="00477A54" w:rsidRDefault="00477A54" w:rsidP="00643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714" w:type="dxa"/>
            <w:shd w:val="clear" w:color="auto" w:fill="auto"/>
            <w:vAlign w:val="center"/>
          </w:tcPr>
          <w:p w:rsidR="00477A54" w:rsidRDefault="00477A54" w:rsidP="006436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5" w:right="1146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2018-2019</w:t>
            </w:r>
          </w:p>
        </w:tc>
        <w:tc>
          <w:tcPr>
            <w:tcW w:w="3146" w:type="dxa"/>
            <w:shd w:val="clear" w:color="auto" w:fill="auto"/>
            <w:vAlign w:val="center"/>
          </w:tcPr>
          <w:p w:rsidR="00477A54" w:rsidRDefault="00B83C54" w:rsidP="0064368D">
            <w:pPr>
              <w:jc w:val="center"/>
            </w:pPr>
            <w:hyperlink r:id="rId10" w:history="1">
              <w:r w:rsidR="00477A54" w:rsidRPr="00B83C54">
                <w:rPr>
                  <w:rStyle w:val="Hyperlink"/>
                  <w:b/>
                  <w:bCs/>
                  <w:sz w:val="28"/>
                  <w:szCs w:val="28"/>
                </w:rPr>
                <w:t>VIEW</w:t>
              </w:r>
            </w:hyperlink>
            <w:bookmarkStart w:id="0" w:name="_GoBack"/>
            <w:bookmarkEnd w:id="0"/>
          </w:p>
        </w:tc>
      </w:tr>
    </w:tbl>
    <w:p w:rsidR="003B2F2D" w:rsidRDefault="003B2F2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3B2F2D" w:rsidRDefault="003B2F2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3B2F2D" w:rsidRDefault="003B2F2D">
      <w:pPr>
        <w:pBdr>
          <w:top w:val="nil"/>
          <w:left w:val="nil"/>
          <w:bottom w:val="nil"/>
          <w:right w:val="nil"/>
          <w:between w:val="nil"/>
        </w:pBdr>
        <w:spacing w:before="185"/>
        <w:rPr>
          <w:b/>
          <w:color w:val="000000"/>
          <w:sz w:val="20"/>
          <w:szCs w:val="20"/>
        </w:rPr>
      </w:pPr>
    </w:p>
    <w:p w:rsidR="003B2F2D" w:rsidRDefault="003B2F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0"/>
          <w:szCs w:val="30"/>
        </w:rPr>
      </w:pPr>
    </w:p>
    <w:sectPr w:rsidR="003B2F2D" w:rsidSect="00D717DB">
      <w:headerReference w:type="default" r:id="rId11"/>
      <w:pgSz w:w="12240" w:h="15840"/>
      <w:pgMar w:top="800" w:right="1680" w:bottom="280" w:left="1680" w:header="36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5A2" w:rsidRDefault="006A55A2">
      <w:r>
        <w:separator/>
      </w:r>
    </w:p>
  </w:endnote>
  <w:endnote w:type="continuationSeparator" w:id="0">
    <w:p w:rsidR="006A55A2" w:rsidRDefault="006A5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5A2" w:rsidRDefault="006A55A2">
      <w:r>
        <w:separator/>
      </w:r>
    </w:p>
  </w:footnote>
  <w:footnote w:type="continuationSeparator" w:id="0">
    <w:p w:rsidR="006A55A2" w:rsidRDefault="006A5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F2D" w:rsidRDefault="00430F40">
    <w:r>
      <w:rPr>
        <w:noProof/>
        <w:lang w:eastAsia="en-US"/>
      </w:rPr>
      <w:drawing>
        <wp:inline distT="114300" distB="114300" distL="114300" distR="114300">
          <wp:extent cx="5638800" cy="1270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38800" cy="127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2D"/>
    <w:rsid w:val="00063BB9"/>
    <w:rsid w:val="0017569D"/>
    <w:rsid w:val="002D3E2F"/>
    <w:rsid w:val="003B2F2D"/>
    <w:rsid w:val="00402E4D"/>
    <w:rsid w:val="00430F40"/>
    <w:rsid w:val="00477A54"/>
    <w:rsid w:val="00482987"/>
    <w:rsid w:val="005159B3"/>
    <w:rsid w:val="005E5A33"/>
    <w:rsid w:val="006A55A2"/>
    <w:rsid w:val="00814918"/>
    <w:rsid w:val="008678DC"/>
    <w:rsid w:val="00876C0A"/>
    <w:rsid w:val="00A96915"/>
    <w:rsid w:val="00B83C54"/>
    <w:rsid w:val="00D717DB"/>
    <w:rsid w:val="00EA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B1BB7"/>
  <w15:docId w15:val="{8F8E5D31-04E2-4AC4-A7CD-D1B7D731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uiPriority w:val="99"/>
    <w:unhideWhenUsed/>
    <w:rsid w:val="00477A5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68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848"/>
  </w:style>
  <w:style w:type="paragraph" w:styleId="Footer">
    <w:name w:val="footer"/>
    <w:basedOn w:val="Normal"/>
    <w:link w:val="FooterChar"/>
    <w:uiPriority w:val="99"/>
    <w:unhideWhenUsed/>
    <w:rsid w:val="00EA68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848"/>
  </w:style>
  <w:style w:type="character" w:styleId="FollowedHyperlink">
    <w:name w:val="FollowedHyperlink"/>
    <w:basedOn w:val="DefaultParagraphFont"/>
    <w:uiPriority w:val="99"/>
    <w:semiHidden/>
    <w:unhideWhenUsed/>
    <w:rsid w:val="008678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cet.org/ssr/dvv-clarification/c3/3.2.2/2020-2021%20other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scet.org/ssr/dvv-clarification/c3/3.2.2/2021-2022%20other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scet.org/ssr/dvv-clarification/c3/3.2.2/2022-2023%20other.pdf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nscet.org/ssr/dvv-clarification/c3/3.2.2/2018-2019%20other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nscet.org/ssr/dvv-clarification/c3/3.2.2/2019-2020%20%20other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</cp:lastModifiedBy>
  <cp:revision>14</cp:revision>
  <cp:lastPrinted>2024-01-18T04:39:00Z</cp:lastPrinted>
  <dcterms:created xsi:type="dcterms:W3CDTF">2024-01-17T09:52:00Z</dcterms:created>
  <dcterms:modified xsi:type="dcterms:W3CDTF">2024-02-21T16:39:00Z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2024-01-10T00:00:00Z</vt:lpwstr>
  </property>
  <property fmtid="{D5CDD505-2E9C-101B-9397-08002B2CF9AE}" pid="3" name="Producer">
    <vt:lpwstr>Microsoft® Word for Microsoft 365</vt:lpwstr>
  </property>
  <property fmtid="{D5CDD505-2E9C-101B-9397-08002B2CF9AE}" pid="4" name="Creator">
    <vt:lpwstr>Microsoft® Word for Microsoft 365</vt:lpwstr>
  </property>
  <property fmtid="{D5CDD505-2E9C-101B-9397-08002B2CF9AE}" pid="5" name="Created">
    <vt:lpwstr>2023-10-23T00:00:00Z</vt:lpwstr>
  </property>
</Properties>
</file>