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B4" w:rsidRDefault="00B23898" w:rsidP="00B238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14415" cy="1375410"/>
            <wp:effectExtent l="19050" t="0" r="63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B4" w:rsidRDefault="003E43B4">
      <w:pPr>
        <w:pStyle w:val="BodyText"/>
        <w:spacing w:before="4"/>
        <w:rPr>
          <w:sz w:val="11"/>
        </w:rPr>
      </w:pPr>
    </w:p>
    <w:p w:rsidR="003E43B4" w:rsidRDefault="004B7C93">
      <w:pPr>
        <w:pStyle w:val="Title"/>
        <w:tabs>
          <w:tab w:val="left" w:pos="2480"/>
          <w:tab w:val="left" w:pos="9401"/>
        </w:tabs>
      </w:pPr>
      <w:r>
        <w:rPr>
          <w:w w:val="99"/>
          <w:shd w:val="clear" w:color="auto" w:fill="FAD3B4"/>
        </w:rPr>
        <w:t xml:space="preserve"> </w:t>
      </w:r>
      <w:r>
        <w:rPr>
          <w:shd w:val="clear" w:color="auto" w:fill="FAD3B4"/>
        </w:rPr>
        <w:tab/>
        <w:t>NAAC</w:t>
      </w:r>
      <w:r>
        <w:rPr>
          <w:spacing w:val="-3"/>
          <w:shd w:val="clear" w:color="auto" w:fill="FAD3B4"/>
        </w:rPr>
        <w:t xml:space="preserve"> </w:t>
      </w:r>
      <w:r>
        <w:rPr>
          <w:shd w:val="clear" w:color="auto" w:fill="FAD3B4"/>
        </w:rPr>
        <w:t>DVV</w:t>
      </w:r>
      <w:r>
        <w:rPr>
          <w:spacing w:val="-2"/>
          <w:shd w:val="clear" w:color="auto" w:fill="FAD3B4"/>
        </w:rPr>
        <w:t xml:space="preserve"> </w:t>
      </w:r>
      <w:r>
        <w:rPr>
          <w:shd w:val="clear" w:color="auto" w:fill="FAD3B4"/>
        </w:rPr>
        <w:t>CLARIFICATIONS</w:t>
      </w:r>
      <w:r>
        <w:rPr>
          <w:shd w:val="clear" w:color="auto" w:fill="FAD3B4"/>
        </w:rPr>
        <w:tab/>
      </w:r>
    </w:p>
    <w:p w:rsidR="00870079" w:rsidRDefault="00870079" w:rsidP="00076EDC">
      <w:pPr>
        <w:pStyle w:val="Heading1"/>
        <w:spacing w:before="13"/>
        <w:ind w:left="0"/>
        <w:jc w:val="center"/>
      </w:pPr>
    </w:p>
    <w:p w:rsidR="003E43B4" w:rsidRDefault="004B7C93" w:rsidP="00076EDC">
      <w:pPr>
        <w:pStyle w:val="Heading1"/>
        <w:spacing w:before="13"/>
        <w:ind w:left="0"/>
        <w:jc w:val="center"/>
      </w:pPr>
      <w:r>
        <w:t>Key</w:t>
      </w:r>
      <w:r>
        <w:rPr>
          <w:spacing w:val="-2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6A62C2">
        <w:t>3.3</w:t>
      </w:r>
      <w:r w:rsidR="00076EDC">
        <w:t xml:space="preserve"> </w:t>
      </w:r>
      <w:r w:rsidR="006A62C2">
        <w:t>Research Publication and Awards</w:t>
      </w:r>
    </w:p>
    <w:p w:rsidR="003E43B4" w:rsidRDefault="003E43B4">
      <w:pPr>
        <w:pStyle w:val="BodyText"/>
        <w:spacing w:before="3"/>
        <w:rPr>
          <w:b/>
          <w:sz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7537"/>
      </w:tblGrid>
      <w:tr w:rsidR="003E43B4" w:rsidTr="00194417">
        <w:trPr>
          <w:trHeight w:val="508"/>
          <w:jc w:val="center"/>
        </w:trPr>
        <w:tc>
          <w:tcPr>
            <w:tcW w:w="1723" w:type="dxa"/>
            <w:shd w:val="clear" w:color="auto" w:fill="D5E2BB"/>
          </w:tcPr>
          <w:p w:rsidR="003E43B4" w:rsidRDefault="004B7C93">
            <w:pPr>
              <w:pStyle w:val="TableParagraph"/>
              <w:spacing w:before="93"/>
              <w:ind w:left="197" w:right="186"/>
              <w:rPr>
                <w:b/>
                <w:sz w:val="28"/>
              </w:rPr>
            </w:pPr>
            <w:r>
              <w:rPr>
                <w:b/>
                <w:sz w:val="28"/>
              </w:rPr>
              <w:t>Metric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7537" w:type="dxa"/>
            <w:shd w:val="clear" w:color="auto" w:fill="D5E2BB"/>
          </w:tcPr>
          <w:p w:rsidR="003E43B4" w:rsidRDefault="004B7C93">
            <w:pPr>
              <w:pStyle w:val="TableParagraph"/>
              <w:spacing w:before="93"/>
              <w:ind w:left="3076" w:right="3073"/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</w:tr>
      <w:tr w:rsidR="003E43B4" w:rsidTr="00E017DA">
        <w:trPr>
          <w:trHeight w:val="532"/>
          <w:jc w:val="center"/>
        </w:trPr>
        <w:tc>
          <w:tcPr>
            <w:tcW w:w="1723" w:type="dxa"/>
            <w:vAlign w:val="center"/>
          </w:tcPr>
          <w:p w:rsidR="003E43B4" w:rsidRDefault="00076EDC" w:rsidP="00E017DA">
            <w:pPr>
              <w:pStyle w:val="TableParagraph"/>
              <w:spacing w:before="0"/>
              <w:ind w:left="194" w:right="186"/>
              <w:rPr>
                <w:sz w:val="28"/>
              </w:rPr>
            </w:pPr>
            <w:r>
              <w:rPr>
                <w:sz w:val="28"/>
              </w:rPr>
              <w:t>3</w:t>
            </w:r>
            <w:r w:rsidR="004A788C">
              <w:rPr>
                <w:sz w:val="28"/>
              </w:rPr>
              <w:t>.3.2</w:t>
            </w:r>
          </w:p>
        </w:tc>
        <w:tc>
          <w:tcPr>
            <w:tcW w:w="7537" w:type="dxa"/>
          </w:tcPr>
          <w:p w:rsidR="004A788C" w:rsidRDefault="004A788C" w:rsidP="006A62C2">
            <w:pPr>
              <w:pStyle w:val="TableParagraph"/>
              <w:spacing w:before="81"/>
              <w:ind w:left="105" w:right="76"/>
              <w:jc w:val="both"/>
              <w:rPr>
                <w:sz w:val="28"/>
              </w:rPr>
            </w:pPr>
            <w:r w:rsidRPr="004A788C">
              <w:rPr>
                <w:sz w:val="28"/>
              </w:rPr>
              <w:t xml:space="preserve">Number of books and chapters in edited Volumes / Books published and papers published in national / international conference proceedings per teacher during last five years. </w:t>
            </w:r>
          </w:p>
          <w:p w:rsidR="004A788C" w:rsidRDefault="004A788C" w:rsidP="006A62C2">
            <w:pPr>
              <w:pStyle w:val="TableParagraph"/>
              <w:spacing w:before="81"/>
              <w:ind w:left="105" w:right="76"/>
              <w:jc w:val="both"/>
              <w:rPr>
                <w:sz w:val="28"/>
              </w:rPr>
            </w:pPr>
            <w:r w:rsidRPr="004A788C">
              <w:rPr>
                <w:sz w:val="28"/>
              </w:rPr>
              <w:t>3.3.2.1. Total number of books and chapters in edited Volumes / Books published and papers in national / international conference proceedings year wise during last five years.</w:t>
            </w:r>
          </w:p>
        </w:tc>
      </w:tr>
    </w:tbl>
    <w:p w:rsidR="00076EDC" w:rsidRDefault="00076EDC">
      <w:pPr>
        <w:pStyle w:val="Heading1"/>
        <w:spacing w:after="50" w:line="321" w:lineRule="exact"/>
      </w:pPr>
    </w:p>
    <w:p w:rsidR="003E43B4" w:rsidRDefault="004B7C93">
      <w:pPr>
        <w:pStyle w:val="Heading1"/>
        <w:spacing w:after="50" w:line="321" w:lineRule="exact"/>
      </w:pPr>
      <w:r>
        <w:t>HEI</w:t>
      </w:r>
      <w:r>
        <w:rPr>
          <w:spacing w:val="1"/>
        </w:rPr>
        <w:t xml:space="preserve"> </w:t>
      </w:r>
      <w:r w:rsidR="00B23898">
        <w:t>Input</w:t>
      </w:r>
      <w:r w:rsidR="00B23898">
        <w:rPr>
          <w:spacing w:val="-1"/>
        </w:rPr>
        <w:t>: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868"/>
        <w:gridCol w:w="1865"/>
        <w:gridCol w:w="1865"/>
        <w:gridCol w:w="1866"/>
      </w:tblGrid>
      <w:tr w:rsidR="003E43B4" w:rsidTr="00194417">
        <w:trPr>
          <w:trHeight w:val="620"/>
          <w:jc w:val="center"/>
        </w:trPr>
        <w:tc>
          <w:tcPr>
            <w:tcW w:w="1867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left="447" w:right="431"/>
              <w:rPr>
                <w:b/>
                <w:sz w:val="28"/>
              </w:rPr>
            </w:pPr>
            <w:r>
              <w:rPr>
                <w:b/>
                <w:sz w:val="28"/>
              </w:rPr>
              <w:t>2022-23</w:t>
            </w:r>
          </w:p>
        </w:tc>
        <w:tc>
          <w:tcPr>
            <w:tcW w:w="1868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left="447" w:right="431"/>
              <w:rPr>
                <w:b/>
                <w:sz w:val="28"/>
              </w:rPr>
            </w:pPr>
            <w:r>
              <w:rPr>
                <w:b/>
                <w:sz w:val="28"/>
              </w:rPr>
              <w:t>2021-22</w:t>
            </w:r>
          </w:p>
        </w:tc>
        <w:tc>
          <w:tcPr>
            <w:tcW w:w="1865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right="433"/>
              <w:rPr>
                <w:b/>
                <w:sz w:val="28"/>
              </w:rPr>
            </w:pPr>
            <w:r>
              <w:rPr>
                <w:b/>
                <w:sz w:val="28"/>
              </w:rPr>
              <w:t>2020-21</w:t>
            </w:r>
          </w:p>
        </w:tc>
        <w:tc>
          <w:tcPr>
            <w:tcW w:w="1865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right="433"/>
              <w:rPr>
                <w:b/>
                <w:sz w:val="28"/>
              </w:rPr>
            </w:pPr>
            <w:r>
              <w:rPr>
                <w:b/>
                <w:sz w:val="28"/>
              </w:rPr>
              <w:t>2019-20</w:t>
            </w:r>
          </w:p>
        </w:tc>
        <w:tc>
          <w:tcPr>
            <w:tcW w:w="1866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right="434"/>
              <w:rPr>
                <w:b/>
                <w:sz w:val="28"/>
              </w:rPr>
            </w:pPr>
            <w:r>
              <w:rPr>
                <w:b/>
                <w:sz w:val="28"/>
              </w:rPr>
              <w:t>2018-19</w:t>
            </w:r>
          </w:p>
        </w:tc>
      </w:tr>
      <w:tr w:rsidR="003E43B4" w:rsidTr="00194417">
        <w:trPr>
          <w:trHeight w:val="623"/>
          <w:jc w:val="center"/>
        </w:trPr>
        <w:tc>
          <w:tcPr>
            <w:tcW w:w="1867" w:type="dxa"/>
          </w:tcPr>
          <w:p w:rsidR="003E43B4" w:rsidRDefault="004A788C">
            <w:pPr>
              <w:pStyle w:val="TableParagraph"/>
              <w:ind w:left="447" w:right="43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68" w:type="dxa"/>
          </w:tcPr>
          <w:p w:rsidR="003E43B4" w:rsidRDefault="004A788C">
            <w:pPr>
              <w:pStyle w:val="TableParagraph"/>
              <w:ind w:left="447" w:right="430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865" w:type="dxa"/>
          </w:tcPr>
          <w:p w:rsidR="003E43B4" w:rsidRDefault="00886D19">
            <w:pPr>
              <w:pStyle w:val="TableParagraph"/>
              <w:ind w:right="432"/>
              <w:rPr>
                <w:sz w:val="28"/>
              </w:rPr>
            </w:pPr>
            <w:r>
              <w:rPr>
                <w:sz w:val="28"/>
              </w:rPr>
              <w:t>1</w:t>
            </w:r>
            <w:r w:rsidR="004A788C">
              <w:rPr>
                <w:sz w:val="28"/>
              </w:rPr>
              <w:t>0</w:t>
            </w:r>
          </w:p>
        </w:tc>
        <w:tc>
          <w:tcPr>
            <w:tcW w:w="1865" w:type="dxa"/>
          </w:tcPr>
          <w:p w:rsidR="003E43B4" w:rsidRDefault="004A788C">
            <w:pPr>
              <w:pStyle w:val="TableParagraph"/>
              <w:ind w:right="4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66" w:type="dxa"/>
          </w:tcPr>
          <w:p w:rsidR="003E43B4" w:rsidRDefault="004A788C">
            <w:pPr>
              <w:pStyle w:val="TableParagraph"/>
              <w:ind w:right="43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3E43B4" w:rsidRDefault="003E43B4">
      <w:pPr>
        <w:pStyle w:val="BodyText"/>
        <w:rPr>
          <w:b/>
          <w:sz w:val="20"/>
        </w:rPr>
      </w:pPr>
    </w:p>
    <w:p w:rsidR="003E43B4" w:rsidRDefault="003E43B4"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4"/>
      </w:tblGrid>
      <w:tr w:rsidR="003E43B4" w:rsidTr="00194417">
        <w:trPr>
          <w:trHeight w:val="383"/>
          <w:jc w:val="center"/>
        </w:trPr>
        <w:tc>
          <w:tcPr>
            <w:tcW w:w="4681" w:type="dxa"/>
            <w:shd w:val="clear" w:color="auto" w:fill="D5E2BB"/>
          </w:tcPr>
          <w:p w:rsidR="003E43B4" w:rsidRDefault="004B7C93">
            <w:pPr>
              <w:pStyle w:val="TableParagraph"/>
              <w:spacing w:before="7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DVV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Clarification</w:t>
            </w:r>
          </w:p>
        </w:tc>
        <w:tc>
          <w:tcPr>
            <w:tcW w:w="4684" w:type="dxa"/>
            <w:shd w:val="clear" w:color="auto" w:fill="D5E2BB"/>
          </w:tcPr>
          <w:p w:rsidR="003E43B4" w:rsidRDefault="004B7C93">
            <w:pPr>
              <w:pStyle w:val="TableParagraph"/>
              <w:spacing w:before="7"/>
              <w:ind w:left="148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HEI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Response</w:t>
            </w:r>
          </w:p>
        </w:tc>
      </w:tr>
      <w:tr w:rsidR="003E43B4" w:rsidTr="004A788C">
        <w:trPr>
          <w:trHeight w:val="1079"/>
          <w:jc w:val="center"/>
        </w:trPr>
        <w:tc>
          <w:tcPr>
            <w:tcW w:w="4681" w:type="dxa"/>
          </w:tcPr>
          <w:p w:rsidR="003E43B4" w:rsidRDefault="00821268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>
              <w:rPr>
                <w:sz w:val="28"/>
              </w:rPr>
              <w:t>Provide</w:t>
            </w:r>
            <w:r w:rsidRPr="00076EDC">
              <w:rPr>
                <w:sz w:val="28"/>
              </w:rPr>
              <w:t>:</w:t>
            </w:r>
          </w:p>
          <w:p w:rsidR="003E43B4" w:rsidRDefault="004A788C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4A788C">
              <w:rPr>
                <w:sz w:val="28"/>
              </w:rPr>
              <w:t>1) Cover page, Contents page and first page of the selected publication.</w:t>
            </w:r>
          </w:p>
        </w:tc>
        <w:tc>
          <w:tcPr>
            <w:tcW w:w="4684" w:type="dxa"/>
          </w:tcPr>
          <w:p w:rsidR="003E43B4" w:rsidRDefault="004A788C" w:rsidP="006A62C2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4A788C">
              <w:rPr>
                <w:sz w:val="28"/>
              </w:rPr>
              <w:t>1) Cover page, Contents page and first page of the selected publication is provided.</w:t>
            </w:r>
          </w:p>
        </w:tc>
      </w:tr>
      <w:tr w:rsidR="003E43B4" w:rsidTr="006A62C2">
        <w:trPr>
          <w:trHeight w:val="548"/>
          <w:jc w:val="center"/>
        </w:trPr>
        <w:tc>
          <w:tcPr>
            <w:tcW w:w="4681" w:type="dxa"/>
          </w:tcPr>
          <w:p w:rsidR="003E43B4" w:rsidRPr="00EA0F34" w:rsidRDefault="004A788C" w:rsidP="006A62C2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4A788C">
              <w:rPr>
                <w:sz w:val="28"/>
              </w:rPr>
              <w:t>2) Provide the Web-link of books</w:t>
            </w:r>
          </w:p>
        </w:tc>
        <w:tc>
          <w:tcPr>
            <w:tcW w:w="4684" w:type="dxa"/>
          </w:tcPr>
          <w:p w:rsidR="003E43B4" w:rsidRDefault="004A788C" w:rsidP="006A62C2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4A788C">
              <w:rPr>
                <w:sz w:val="28"/>
              </w:rPr>
              <w:t>2) Web-link of books is provided.</w:t>
            </w:r>
          </w:p>
        </w:tc>
      </w:tr>
    </w:tbl>
    <w:p w:rsidR="00821AF9" w:rsidRDefault="00821AF9">
      <w:pPr>
        <w:spacing w:after="48"/>
        <w:ind w:left="1589" w:right="1667"/>
        <w:jc w:val="center"/>
        <w:rPr>
          <w:b/>
          <w:color w:val="C00000"/>
          <w:sz w:val="28"/>
        </w:rPr>
      </w:pPr>
    </w:p>
    <w:p w:rsidR="003E43B4" w:rsidRDefault="004B7C93">
      <w:pPr>
        <w:spacing w:after="48"/>
        <w:ind w:left="1589" w:right="1667"/>
        <w:jc w:val="center"/>
        <w:rPr>
          <w:b/>
          <w:sz w:val="28"/>
        </w:rPr>
      </w:pPr>
      <w:r>
        <w:rPr>
          <w:b/>
          <w:color w:val="C00000"/>
          <w:sz w:val="28"/>
        </w:rPr>
        <w:t>LIST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DOCUMENTS</w:t>
      </w:r>
      <w:r>
        <w:rPr>
          <w:b/>
          <w:color w:val="C00000"/>
          <w:spacing w:val="-5"/>
          <w:sz w:val="28"/>
        </w:rPr>
        <w:t xml:space="preserve"> </w:t>
      </w:r>
      <w:r>
        <w:rPr>
          <w:b/>
          <w:color w:val="C00000"/>
          <w:sz w:val="28"/>
        </w:rPr>
        <w:t>UPLOADED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6121"/>
        <w:gridCol w:w="1801"/>
      </w:tblGrid>
      <w:tr w:rsidR="003E43B4" w:rsidTr="00194417">
        <w:trPr>
          <w:trHeight w:val="371"/>
          <w:jc w:val="center"/>
        </w:trPr>
        <w:tc>
          <w:tcPr>
            <w:tcW w:w="1279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21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2500" w:right="2497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801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0" w:right="6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3E43B4" w:rsidTr="00076EDC">
        <w:trPr>
          <w:trHeight w:val="642"/>
          <w:jc w:val="center"/>
        </w:trPr>
        <w:tc>
          <w:tcPr>
            <w:tcW w:w="1279" w:type="dxa"/>
            <w:vAlign w:val="center"/>
          </w:tcPr>
          <w:p w:rsidR="003E43B4" w:rsidRDefault="004B7C93" w:rsidP="00076EDC">
            <w:pPr>
              <w:pStyle w:val="TableParagraph"/>
              <w:spacing w:before="0"/>
              <w:ind w:left="514" w:right="50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121" w:type="dxa"/>
            <w:vAlign w:val="center"/>
          </w:tcPr>
          <w:p w:rsidR="003E43B4" w:rsidRDefault="004A788C" w:rsidP="00855071">
            <w:pPr>
              <w:pStyle w:val="TableParagraph"/>
              <w:spacing w:before="0" w:line="324" w:lineRule="exact"/>
              <w:ind w:left="105" w:right="228"/>
              <w:jc w:val="both"/>
              <w:rPr>
                <w:sz w:val="28"/>
              </w:rPr>
            </w:pPr>
            <w:r w:rsidRPr="004A788C">
              <w:rPr>
                <w:sz w:val="28"/>
              </w:rPr>
              <w:t>Cover page, Contents page and first page of the selected publication</w:t>
            </w:r>
          </w:p>
        </w:tc>
        <w:tc>
          <w:tcPr>
            <w:tcW w:w="1801" w:type="dxa"/>
            <w:vAlign w:val="center"/>
          </w:tcPr>
          <w:p w:rsidR="003E43B4" w:rsidRDefault="0016448C" w:rsidP="00076EDC">
            <w:pPr>
              <w:pStyle w:val="TableParagraph"/>
              <w:spacing w:before="0"/>
              <w:ind w:left="0" w:right="47"/>
              <w:rPr>
                <w:sz w:val="28"/>
              </w:rPr>
            </w:pPr>
            <w:hyperlink r:id="rId6" w:history="1">
              <w:r w:rsidR="004B7C93" w:rsidRPr="003D6110">
                <w:rPr>
                  <w:rStyle w:val="Hyperlink"/>
                  <w:sz w:val="28"/>
                  <w:u w:color="0000FF"/>
                </w:rPr>
                <w:t>VIEW</w:t>
              </w:r>
            </w:hyperlink>
          </w:p>
        </w:tc>
      </w:tr>
      <w:tr w:rsidR="006A62C2" w:rsidTr="00076EDC">
        <w:trPr>
          <w:trHeight w:val="644"/>
          <w:jc w:val="center"/>
        </w:trPr>
        <w:tc>
          <w:tcPr>
            <w:tcW w:w="1279" w:type="dxa"/>
            <w:vAlign w:val="center"/>
          </w:tcPr>
          <w:p w:rsidR="006A62C2" w:rsidRDefault="006A62C2" w:rsidP="006A62C2">
            <w:pPr>
              <w:pStyle w:val="TableParagraph"/>
              <w:spacing w:before="0"/>
              <w:ind w:left="514" w:right="50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121" w:type="dxa"/>
            <w:vAlign w:val="center"/>
          </w:tcPr>
          <w:p w:rsidR="006A62C2" w:rsidRDefault="004A788C" w:rsidP="006A62C2">
            <w:pPr>
              <w:pStyle w:val="TableParagraph"/>
              <w:spacing w:before="0" w:line="324" w:lineRule="exact"/>
              <w:ind w:left="105" w:right="228"/>
              <w:jc w:val="both"/>
              <w:rPr>
                <w:sz w:val="28"/>
              </w:rPr>
            </w:pPr>
            <w:r w:rsidRPr="004A788C">
              <w:rPr>
                <w:sz w:val="28"/>
              </w:rPr>
              <w:t>Web-link of books</w:t>
            </w:r>
          </w:p>
        </w:tc>
        <w:tc>
          <w:tcPr>
            <w:tcW w:w="1801" w:type="dxa"/>
            <w:vAlign w:val="center"/>
          </w:tcPr>
          <w:p w:rsidR="006A62C2" w:rsidRDefault="0016448C" w:rsidP="006A62C2">
            <w:pPr>
              <w:pStyle w:val="TableParagraph"/>
              <w:spacing w:before="0"/>
              <w:ind w:left="0" w:right="47"/>
              <w:rPr>
                <w:sz w:val="28"/>
              </w:rPr>
            </w:pPr>
            <w:hyperlink r:id="rId7" w:history="1">
              <w:r w:rsidR="006A62C2" w:rsidRPr="0016448C">
                <w:rPr>
                  <w:rStyle w:val="Hyperlink"/>
                  <w:sz w:val="28"/>
                  <w:u w:color="0000FF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4B7C93" w:rsidRDefault="004B7C93" w:rsidP="00821AF9"/>
    <w:sectPr w:rsidR="004B7C93" w:rsidSect="00B23898">
      <w:type w:val="continuous"/>
      <w:pgSz w:w="11910" w:h="16840"/>
      <w:pgMar w:top="540" w:right="1100" w:bottom="54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6989"/>
    <w:multiLevelType w:val="hybridMultilevel"/>
    <w:tmpl w:val="300A3952"/>
    <w:lvl w:ilvl="0" w:tplc="80BC2290">
      <w:start w:val="2"/>
      <w:numFmt w:val="decimal"/>
      <w:lvlText w:val="%1"/>
      <w:lvlJc w:val="left"/>
      <w:pPr>
        <w:ind w:left="260" w:hanging="910"/>
      </w:pPr>
      <w:rPr>
        <w:rFonts w:hint="default"/>
        <w:lang w:val="en-US" w:eastAsia="en-US" w:bidi="ar-SA"/>
      </w:rPr>
    </w:lvl>
    <w:lvl w:ilvl="1" w:tplc="643AA108">
      <w:numFmt w:val="none"/>
      <w:lvlText w:val=""/>
      <w:lvlJc w:val="left"/>
      <w:pPr>
        <w:tabs>
          <w:tab w:val="num" w:pos="360"/>
        </w:tabs>
      </w:pPr>
    </w:lvl>
    <w:lvl w:ilvl="2" w:tplc="20D4AF44">
      <w:numFmt w:val="none"/>
      <w:lvlText w:val=""/>
      <w:lvlJc w:val="left"/>
      <w:pPr>
        <w:tabs>
          <w:tab w:val="num" w:pos="360"/>
        </w:tabs>
      </w:pPr>
    </w:lvl>
    <w:lvl w:ilvl="3" w:tplc="5AE812EA">
      <w:numFmt w:val="none"/>
      <w:lvlText w:val=""/>
      <w:lvlJc w:val="left"/>
      <w:pPr>
        <w:tabs>
          <w:tab w:val="num" w:pos="360"/>
        </w:tabs>
      </w:pPr>
    </w:lvl>
    <w:lvl w:ilvl="4" w:tplc="0D606892">
      <w:numFmt w:val="bullet"/>
      <w:lvlText w:val="•"/>
      <w:lvlJc w:val="left"/>
      <w:pPr>
        <w:ind w:left="4006" w:hanging="910"/>
      </w:pPr>
      <w:rPr>
        <w:rFonts w:hint="default"/>
        <w:lang w:val="en-US" w:eastAsia="en-US" w:bidi="ar-SA"/>
      </w:rPr>
    </w:lvl>
    <w:lvl w:ilvl="5" w:tplc="4AACFA9C">
      <w:numFmt w:val="bullet"/>
      <w:lvlText w:val="•"/>
      <w:lvlJc w:val="left"/>
      <w:pPr>
        <w:ind w:left="4943" w:hanging="910"/>
      </w:pPr>
      <w:rPr>
        <w:rFonts w:hint="default"/>
        <w:lang w:val="en-US" w:eastAsia="en-US" w:bidi="ar-SA"/>
      </w:rPr>
    </w:lvl>
    <w:lvl w:ilvl="6" w:tplc="EF9E4AE2">
      <w:numFmt w:val="bullet"/>
      <w:lvlText w:val="•"/>
      <w:lvlJc w:val="left"/>
      <w:pPr>
        <w:ind w:left="5879" w:hanging="910"/>
      </w:pPr>
      <w:rPr>
        <w:rFonts w:hint="default"/>
        <w:lang w:val="en-US" w:eastAsia="en-US" w:bidi="ar-SA"/>
      </w:rPr>
    </w:lvl>
    <w:lvl w:ilvl="7" w:tplc="2D8A669A">
      <w:numFmt w:val="bullet"/>
      <w:lvlText w:val="•"/>
      <w:lvlJc w:val="left"/>
      <w:pPr>
        <w:ind w:left="6816" w:hanging="910"/>
      </w:pPr>
      <w:rPr>
        <w:rFonts w:hint="default"/>
        <w:lang w:val="en-US" w:eastAsia="en-US" w:bidi="ar-SA"/>
      </w:rPr>
    </w:lvl>
    <w:lvl w:ilvl="8" w:tplc="A17EDD04">
      <w:numFmt w:val="bullet"/>
      <w:lvlText w:val="•"/>
      <w:lvlJc w:val="left"/>
      <w:pPr>
        <w:ind w:left="7753" w:hanging="9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43B4"/>
    <w:rsid w:val="00076EDC"/>
    <w:rsid w:val="001055CA"/>
    <w:rsid w:val="0016448C"/>
    <w:rsid w:val="00194417"/>
    <w:rsid w:val="002051BC"/>
    <w:rsid w:val="003D6110"/>
    <w:rsid w:val="003E43B4"/>
    <w:rsid w:val="004A788C"/>
    <w:rsid w:val="004B7C93"/>
    <w:rsid w:val="006A62C2"/>
    <w:rsid w:val="00821268"/>
    <w:rsid w:val="00821AF9"/>
    <w:rsid w:val="00855071"/>
    <w:rsid w:val="00870079"/>
    <w:rsid w:val="00886D19"/>
    <w:rsid w:val="009A7FE7"/>
    <w:rsid w:val="00B23898"/>
    <w:rsid w:val="00E017DA"/>
    <w:rsid w:val="00E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31A62-C8C1-474C-B8D8-CCBF06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43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43B4"/>
    <w:pPr>
      <w:ind w:left="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3B4"/>
    <w:rPr>
      <w:sz w:val="28"/>
      <w:szCs w:val="28"/>
    </w:rPr>
  </w:style>
  <w:style w:type="paragraph" w:styleId="Title">
    <w:name w:val="Title"/>
    <w:basedOn w:val="Normal"/>
    <w:uiPriority w:val="1"/>
    <w:qFormat/>
    <w:rsid w:val="003E43B4"/>
    <w:pPr>
      <w:spacing w:before="86"/>
      <w:ind w:left="1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E43B4"/>
    <w:pPr>
      <w:spacing w:before="158"/>
      <w:ind w:left="260" w:hanging="910"/>
    </w:pPr>
  </w:style>
  <w:style w:type="paragraph" w:customStyle="1" w:styleId="TableParagraph">
    <w:name w:val="Table Paragraph"/>
    <w:basedOn w:val="Normal"/>
    <w:uiPriority w:val="1"/>
    <w:qFormat/>
    <w:rsid w:val="003E43B4"/>
    <w:pPr>
      <w:spacing w:before="151"/>
      <w:ind w:left="44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1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cet.org/ssr/dvv-clarification/c3/3.3.2/isbn%20fi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et.org/naac/c3/3.3.2/3.3.2-2)Yearly-Index-(A)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</cp:revision>
  <dcterms:created xsi:type="dcterms:W3CDTF">2024-02-15T03:59:00Z</dcterms:created>
  <dcterms:modified xsi:type="dcterms:W3CDTF">2024-02-24T10:58:00Z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</Properties>
</file>