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59" w:rsidRPr="000476DD" w:rsidRDefault="00FA5816" w:rsidP="000476DD">
      <w:pPr>
        <w:pStyle w:val="Nadpis1"/>
        <w:rPr>
          <w:rFonts w:eastAsia="Times New Roman"/>
          <w:lang w:eastAsia="sk-SK"/>
        </w:rPr>
      </w:pPr>
      <w:bookmarkStart w:id="0" w:name="top"/>
      <w:r>
        <w:rPr>
          <w:rFonts w:eastAsia="Times New Roman"/>
          <w:lang w:eastAsia="sk-SK"/>
        </w:rPr>
        <w:t xml:space="preserve">Ciele projektu </w:t>
      </w:r>
    </w:p>
    <w:p w:rsidR="00917C0A" w:rsidRDefault="00831893" w:rsidP="00917C0A">
      <w:r w:rsidRPr="00831893">
        <w:t>Cieľom tohto projektu je pokračovať vo vývoji existujúc</w:t>
      </w:r>
      <w:r w:rsidR="00917C0A">
        <w:t xml:space="preserve">eho multiplatformového editora </w:t>
      </w:r>
      <w:r w:rsidR="00917C0A" w:rsidRPr="00917C0A">
        <w:rPr>
          <w:i/>
        </w:rPr>
        <w:t>TrollEdit</w:t>
      </w:r>
      <w:r w:rsidRPr="00831893">
        <w:t>, ktorý využíva grafické prvky na zvýraznenie programových štr</w:t>
      </w:r>
      <w:r w:rsidR="00917C0A">
        <w:t xml:space="preserve">uktúr kódu. Tieto prvky zároveň </w:t>
      </w:r>
      <w:r w:rsidRPr="00831893">
        <w:t>napomáhajú interakcii so zdrojovým kó</w:t>
      </w:r>
      <w:r w:rsidR="00225A21">
        <w:t xml:space="preserve">dom pri operáciách ako </w:t>
      </w:r>
      <w:r w:rsidR="00225A21" w:rsidRPr="00225A21">
        <w:rPr>
          <w:i/>
        </w:rPr>
        <w:t xml:space="preserve">drag &amp; </w:t>
      </w:r>
      <w:r w:rsidRPr="00225A21">
        <w:rPr>
          <w:i/>
        </w:rPr>
        <w:t>drop</w:t>
      </w:r>
      <w:r w:rsidRPr="00831893">
        <w:t xml:space="preserve">, výbere textu či kopírovaní. Ďalšou motiváciou je podpora </w:t>
      </w:r>
      <w:r w:rsidRPr="00225A21">
        <w:rPr>
          <w:i/>
        </w:rPr>
        <w:t>rich-text</w:t>
      </w:r>
      <w:r w:rsidRPr="00831893">
        <w:t xml:space="preserve"> blokov ktoré umožňujú písať plnohodnotnú dokumentáciu priamo do zdrojových súborov a tak podporiť myšlienk</w:t>
      </w:r>
      <w:r w:rsidR="00917C0A">
        <w:t xml:space="preserve">u dokumentačného programovania </w:t>
      </w:r>
      <w:r w:rsidR="00917C0A" w:rsidRPr="00917C0A">
        <w:rPr>
          <w:i/>
        </w:rPr>
        <w:t>literate programming</w:t>
      </w:r>
      <w:r w:rsidRPr="00831893">
        <w:t xml:space="preserve"> pána Donalda Knutha</w:t>
      </w:r>
      <w:r w:rsidR="00917C0A">
        <w:t xml:space="preserve"> [1]</w:t>
      </w:r>
      <w:r w:rsidRPr="00831893">
        <w:t>.</w:t>
      </w:r>
      <w:r w:rsidR="00917C0A">
        <w:t xml:space="preserve"> </w:t>
      </w:r>
      <w:r w:rsidR="00917C0A" w:rsidRPr="00831893">
        <w:t xml:space="preserve">Našim zameraním </w:t>
      </w:r>
      <w:r w:rsidR="00917C0A">
        <w:t>je</w:t>
      </w:r>
      <w:r w:rsidR="00917C0A" w:rsidRPr="00831893">
        <w:t xml:space="preserve"> rozšírenie stávajúcej funkcionality</w:t>
      </w:r>
      <w:r w:rsidR="00917C0A">
        <w:t xml:space="preserve"> editora </w:t>
      </w:r>
      <w:r w:rsidR="00917C0A" w:rsidRPr="00831893">
        <w:t xml:space="preserve"> do podoby vhodnej pre reálne nasadenie editora do praxe.</w:t>
      </w:r>
      <w:r w:rsidR="00917C0A">
        <w:t xml:space="preserve"> </w:t>
      </w:r>
      <w:r w:rsidRPr="00831893">
        <w:t xml:space="preserve">Či už pôjde o zrýchlenie syntaktickej analýzy zdrojového kódu, možnosť využitia softvérových metrík, práca na úrovni blokov kódu a mnohé ďalšie. </w:t>
      </w:r>
      <w:r w:rsidR="00917C0A">
        <w:t>Primárnymi cieľmi nášho projektu sú:</w:t>
      </w:r>
    </w:p>
    <w:p w:rsidR="00831893" w:rsidRPr="00917C0A" w:rsidRDefault="00831893" w:rsidP="00917C0A">
      <w:pPr>
        <w:pStyle w:val="Odsekzoznamu"/>
        <w:numPr>
          <w:ilvl w:val="0"/>
          <w:numId w:val="3"/>
        </w:numPr>
      </w:pPr>
      <w:r w:rsidRPr="00831893">
        <w:t>Multiplatformovosť</w:t>
      </w:r>
    </w:p>
    <w:p w:rsidR="00831893" w:rsidRPr="00831893" w:rsidRDefault="00831893" w:rsidP="00917C0A">
      <w:pPr>
        <w:pStyle w:val="Odsekzoznamu"/>
        <w:numPr>
          <w:ilvl w:val="0"/>
          <w:numId w:val="3"/>
        </w:numPr>
      </w:pPr>
      <w:r w:rsidRPr="00831893">
        <w:t>Modulárnosť a otvorenosť</w:t>
      </w:r>
      <w:r w:rsidRPr="00831893">
        <w:rPr>
          <w:noProof/>
          <w:lang w:eastAsia="sk-SK"/>
        </w:rPr>
        <w:t xml:space="preserve"> </w:t>
      </w:r>
    </w:p>
    <w:p w:rsidR="00831893" w:rsidRDefault="00831893" w:rsidP="00831893">
      <w:pPr>
        <w:pStyle w:val="Odsekzoznamu"/>
        <w:numPr>
          <w:ilvl w:val="0"/>
          <w:numId w:val="3"/>
        </w:numPr>
      </w:pPr>
      <w:r w:rsidRPr="00831893">
        <w:t>Vytvoriť kvalitný produkt, ktorý by sa presadil aj v komerčnej sfére</w:t>
      </w:r>
    </w:p>
    <w:p w:rsidR="001E41EC" w:rsidRPr="000907B4" w:rsidRDefault="001E41EC" w:rsidP="00831893">
      <w:pPr>
        <w:pStyle w:val="Odsekzoznamu"/>
        <w:numPr>
          <w:ilvl w:val="0"/>
          <w:numId w:val="3"/>
        </w:numPr>
      </w:pPr>
      <w:r>
        <w:t>Uľ</w:t>
      </w:r>
      <w:r w:rsidRPr="001E41EC">
        <w:t>ah</w:t>
      </w:r>
      <w:r>
        <w:t>č</w:t>
      </w:r>
      <w:r w:rsidRPr="001E41EC">
        <w:t>enie pr</w:t>
      </w:r>
      <w:r>
        <w:t>á</w:t>
      </w:r>
      <w:r w:rsidRPr="001E41EC">
        <w:t>ce s textom, ktor</w:t>
      </w:r>
      <w:r>
        <w:t>ý</w:t>
      </w:r>
      <w:r w:rsidRPr="001E41EC">
        <w:t xml:space="preserve"> </w:t>
      </w:r>
      <w:r>
        <w:t>je reprezentovaný za pomoci grafických prvkov</w:t>
      </w:r>
      <w:r w:rsidRPr="001E41EC">
        <w:t xml:space="preserve"> podporenie </w:t>
      </w:r>
    </w:p>
    <w:p w:rsidR="000476DD" w:rsidRDefault="000476DD" w:rsidP="000476DD">
      <w:pPr>
        <w:pStyle w:val="Nadpis1"/>
        <w:rPr>
          <w:lang w:eastAsia="sk-SK"/>
        </w:rPr>
      </w:pPr>
      <w:r w:rsidRPr="000476DD">
        <w:rPr>
          <w:lang w:eastAsia="sk-SK"/>
        </w:rPr>
        <w:t xml:space="preserve">Opis problémovej oblasti </w:t>
      </w:r>
    </w:p>
    <w:p w:rsidR="00831893" w:rsidRPr="00CA28B4" w:rsidRDefault="004C6887" w:rsidP="00F905D6">
      <w:r w:rsidRPr="00DA7527">
        <w:rPr>
          <w:szCs w:val="28"/>
        </w:rPr>
        <w:t>K</w:t>
      </w:r>
      <w:r w:rsidRPr="00DA7527">
        <w:t>aždý z nás používa textový editor pravidelne pri tvorbe zdrojového kódu programov či na iné úpravy textových súborov.</w:t>
      </w:r>
      <w:r>
        <w:t xml:space="preserve"> </w:t>
      </w:r>
      <w:r w:rsidR="00F905D6">
        <w:t xml:space="preserve">Súčasne </w:t>
      </w:r>
      <w:r w:rsidRPr="00DA7527">
        <w:t>dostupné editory zdrojových kódov obvykle nevyužívajú žiadne grafické obohatenia textu okrem jednoduchého zvýraznenia syntaxe farbou</w:t>
      </w:r>
      <w:r>
        <w:t xml:space="preserve">, </w:t>
      </w:r>
      <w:r w:rsidR="00F905D6">
        <w:t xml:space="preserve">čo je veľká škoda vzhľadom na to, že práve obohatenie editorov o grafické prvky by mohlo </w:t>
      </w:r>
      <w:r w:rsidR="00F905D6" w:rsidRPr="00CA28B4">
        <w:t>nielen sprehľadniť zdrojový kód, ale aj zjednodušiť a zefektívniť jeho tvorbu, údržbu a</w:t>
      </w:r>
      <w:r w:rsidR="00F905D6">
        <w:t> </w:t>
      </w:r>
      <w:r w:rsidR="00F905D6" w:rsidRPr="00CA28B4">
        <w:t>prezentáciu</w:t>
      </w:r>
      <w:r w:rsidR="00F905D6">
        <w:t xml:space="preserve">, a priniesť </w:t>
      </w:r>
      <w:r w:rsidR="00F905D6" w:rsidRPr="00CA28B4">
        <w:t xml:space="preserve">možnosť nového pohľadu na integráciu dokumentácie </w:t>
      </w:r>
      <w:r w:rsidR="00F905D6">
        <w:t>so zdrojovým kódom</w:t>
      </w:r>
      <w:r w:rsidR="00F905D6" w:rsidRPr="00CA28B4">
        <w:t xml:space="preserve">. </w:t>
      </w:r>
      <w:r w:rsidR="00F905D6">
        <w:t>Tento dôvod nás motivoval k vytvoreniu niečoho, čo dosiaľ neexistuje a čo by mohlo priniesť nový inovatívny prístup do vybranej oblasti.</w:t>
      </w:r>
    </w:p>
    <w:p w:rsidR="000476DD" w:rsidRDefault="000476DD" w:rsidP="000476DD">
      <w:pPr>
        <w:pStyle w:val="Nadpis1"/>
        <w:rPr>
          <w:lang w:eastAsia="sk-SK"/>
        </w:rPr>
      </w:pPr>
      <w:r w:rsidRPr="000476DD">
        <w:rPr>
          <w:lang w:eastAsia="sk-SK"/>
        </w:rPr>
        <w:t xml:space="preserve">Prehľad riešenia projektu  </w:t>
      </w:r>
    </w:p>
    <w:p w:rsidR="000476DD" w:rsidRDefault="000476DD" w:rsidP="000476DD">
      <w:pPr>
        <w:rPr>
          <w:lang w:eastAsia="sk-SK"/>
        </w:rPr>
      </w:pPr>
      <w:r>
        <w:rPr>
          <w:lang w:eastAsia="sk-SK"/>
        </w:rPr>
        <w:t>Dddddddddddddddddddddddddddddddddddddddddddddddddddddddddddddddddddddddddddddddddddddd.</w:t>
      </w:r>
    </w:p>
    <w:p w:rsidR="006C1D82" w:rsidRDefault="006C1D82" w:rsidP="0048191C">
      <w:pPr>
        <w:pStyle w:val="Bezriadkovania"/>
      </w:pPr>
      <w:r>
        <w:t xml:space="preserve">/* to len čo by sa dalo možno použit </w:t>
      </w:r>
    </w:p>
    <w:p w:rsidR="0048191C" w:rsidRPr="0048191C" w:rsidRDefault="0048191C" w:rsidP="0048191C">
      <w:pPr>
        <w:pStyle w:val="Bezriadkovania"/>
      </w:pPr>
      <w:r w:rsidRPr="0048191C">
        <w:t xml:space="preserve">Logika práce s blokmi  a funkcionalita, ktoré bude náš editor poskytovať, sú už navrhnuté a z časti </w:t>
      </w:r>
    </w:p>
    <w:p w:rsidR="0048191C" w:rsidRPr="0048191C" w:rsidRDefault="0048191C" w:rsidP="0048191C">
      <w:pPr>
        <w:pStyle w:val="Bezriadkovania"/>
      </w:pPr>
      <w:r w:rsidRPr="0048191C">
        <w:t xml:space="preserve">implementované. Vytvorená je základná kostra editora TrollEdit  (názov odvodený od spoločnosti </w:t>
      </w:r>
    </w:p>
    <w:p w:rsidR="0048191C" w:rsidRPr="0048191C" w:rsidRDefault="0048191C" w:rsidP="0048191C">
      <w:pPr>
        <w:pStyle w:val="Bezriadkovania"/>
      </w:pPr>
      <w:r w:rsidRPr="0048191C">
        <w:t xml:space="preserve">TrollTech,  ktorá  vyvíjala  Qt)  spolu  s analýzou  zdrojového  kódu.  Zatiaľ  máme  vytvorené  dve </w:t>
      </w:r>
    </w:p>
    <w:p w:rsidR="0048191C" w:rsidRPr="0048191C" w:rsidRDefault="0048191C" w:rsidP="0048191C">
      <w:pPr>
        <w:pStyle w:val="Bezriadkovania"/>
      </w:pPr>
      <w:r w:rsidRPr="0048191C">
        <w:t xml:space="preserve">gramatiky C a zjednodušené XML. Vieme vytvoriť abstraktný syntaktický strom zo zdrojového kódu. </w:t>
      </w:r>
    </w:p>
    <w:p w:rsidR="0048191C" w:rsidRPr="0048191C" w:rsidRDefault="0048191C" w:rsidP="0048191C">
      <w:pPr>
        <w:pStyle w:val="Bezriadkovania"/>
      </w:pPr>
      <w:r w:rsidRPr="0048191C">
        <w:t xml:space="preserve">Zatiaľ to testujeme len v prostredí operačného systému Windows. </w:t>
      </w:r>
    </w:p>
    <w:p w:rsidR="0048191C" w:rsidRPr="0048191C" w:rsidRDefault="0048191C" w:rsidP="0048191C">
      <w:pPr>
        <w:pStyle w:val="Bezriadkovania"/>
      </w:pPr>
      <w:r w:rsidRPr="0048191C">
        <w:t xml:space="preserve">  Základ  grafickej  časti  je  implementovaný,  vieme  vytvoriť  scénu  a umiestňovať  do  nej </w:t>
      </w:r>
    </w:p>
    <w:p w:rsidR="0048191C" w:rsidRPr="0048191C" w:rsidRDefault="0048191C" w:rsidP="0048191C">
      <w:pPr>
        <w:pStyle w:val="Bezriadkovania"/>
      </w:pPr>
      <w:r w:rsidRPr="0048191C">
        <w:t xml:space="preserve">jednotlivé bloky, tak isto vieme pracovať s hierarchiou  blokov. Pri presúvaní rodiča sa presúvajú aj </w:t>
      </w:r>
    </w:p>
    <w:p w:rsidR="0048191C" w:rsidRPr="0048191C" w:rsidRDefault="0048191C" w:rsidP="0048191C">
      <w:pPr>
        <w:pStyle w:val="Bezriadkovania"/>
      </w:pPr>
      <w:r w:rsidRPr="0048191C">
        <w:t xml:space="preserve">všetci jeho následníci. Tak isto to funguje aj pri skrývaní. Blok sa vie automaticky zväčšiť, keď sa </w:t>
      </w:r>
    </w:p>
    <w:p w:rsidR="0048191C" w:rsidRPr="0048191C" w:rsidRDefault="0048191C" w:rsidP="0048191C">
      <w:pPr>
        <w:pStyle w:val="Bezriadkovania"/>
      </w:pPr>
      <w:r w:rsidRPr="0048191C">
        <w:t xml:space="preserve">mení pri jeho editácii, alebo keď mu pribudne väčší podblok ako je on sám. Pri presúvaní blokov sa </w:t>
      </w:r>
    </w:p>
    <w:p w:rsidR="0048191C" w:rsidRPr="0048191C" w:rsidRDefault="0048191C" w:rsidP="0048191C">
      <w:pPr>
        <w:pStyle w:val="Bezriadkovania"/>
      </w:pPr>
      <w:r w:rsidRPr="0048191C">
        <w:t xml:space="preserve">bloky automaticky umiestňujú na správnu pozíciu. Toto zatiaľ funguje iba pri blokoch na rovnakej </w:t>
      </w:r>
    </w:p>
    <w:p w:rsidR="0048191C" w:rsidRPr="0048191C" w:rsidRDefault="0048191C" w:rsidP="0048191C">
      <w:pPr>
        <w:pStyle w:val="Bezriadkovania"/>
      </w:pPr>
      <w:r w:rsidRPr="0048191C">
        <w:t>úrovni</w:t>
      </w:r>
    </w:p>
    <w:p w:rsidR="0048191C" w:rsidRDefault="0048191C" w:rsidP="00917C0A">
      <w:pPr>
        <w:pStyle w:val="Bezriadkovania"/>
        <w:rPr>
          <w:sz w:val="20"/>
        </w:rPr>
      </w:pP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)  spolu  s analýzou  zdrojového  kódu.  Zatiaľ  máme  vytvorené  dve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gramatiky C a zjednodušené XML. Vieme vytvoriť abstraktný syntaktický strom zo zdrojového kódu.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Zatiaľ to testujeme len v prostredí operačného systému Windows.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lastRenderedPageBreak/>
        <w:t xml:space="preserve">  Základ  grafickej  časti  je  implementovaný,  vieme  vytvoriť  scénu  a umiestňovať  do  nej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jednotlivé bloky, tak isto vieme pracovať s hierarchiou  blokov. Pri presúvaní rodiča sa presúvajú aj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všetci jeho následníci. Tak isto to funguje aj pri skrývaní. Blok sa vie automaticky zväčšiť, keď sa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mení pri jeho editácii, alebo keď mu pribudne väčší podblok ako je on sám. Pri presúvaní blokov sa </w:t>
      </w:r>
    </w:p>
    <w:p w:rsidR="00951CE9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bloky automaticky umiestňujú na správnu pozíciu. Toto zatiaľ funguje iba pri blokoch na rovnakej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>úrovni.</w:t>
      </w:r>
    </w:p>
    <w:p w:rsidR="00951CE9" w:rsidRDefault="00951CE9" w:rsidP="00147FCC">
      <w:pPr>
        <w:pStyle w:val="Bezriadkovania"/>
        <w:rPr>
          <w:lang w:eastAsia="sk-SK"/>
        </w:rPr>
      </w:pPr>
    </w:p>
    <w:p w:rsidR="006C1D82" w:rsidRDefault="006C1D82" w:rsidP="00147FCC">
      <w:pPr>
        <w:pStyle w:val="Bezriadkovania"/>
        <w:rPr>
          <w:lang w:eastAsia="sk-SK"/>
        </w:rPr>
      </w:pPr>
      <w:r>
        <w:rPr>
          <w:lang w:eastAsia="sk-SK"/>
        </w:rPr>
        <w:t>*/</w:t>
      </w:r>
    </w:p>
    <w:p w:rsidR="00951CE9" w:rsidRDefault="00951CE9" w:rsidP="00951CE9">
      <w:pPr>
        <w:pStyle w:val="Bezriadkovania"/>
        <w:keepNext/>
        <w:jc w:val="center"/>
      </w:pPr>
      <w:r w:rsidRPr="00951CE9">
        <w:rPr>
          <w:noProof/>
          <w:lang w:eastAsia="sk-SK"/>
        </w:rPr>
        <w:drawing>
          <wp:inline distT="0" distB="0" distL="0" distR="0">
            <wp:extent cx="4322363" cy="2456953"/>
            <wp:effectExtent l="19050" t="0" r="1987" b="0"/>
            <wp:docPr id="7" name="Obrázok 1" descr="D:\FIIT\ING1-ZS\Timovy Projekt\TrollEdit_GitHub\Documentation\Dokumentacie\Ostatne\Prezentacia\Nahlad_dva_mod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:\FIIT\ING1-ZS\Timovy Projekt\TrollEdit_GitHub\Documentation\Dokumentacie\Ostatne\Prezentacia\Nahlad_dva_mod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99" cy="2459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FCC" w:rsidRPr="00951CE9" w:rsidRDefault="00951CE9" w:rsidP="00951CE9">
      <w:pPr>
        <w:pStyle w:val="Popis"/>
        <w:spacing w:before="240"/>
        <w:jc w:val="center"/>
        <w:rPr>
          <w:b w:val="0"/>
          <w:color w:val="auto"/>
          <w:lang w:eastAsia="sk-SK"/>
        </w:rPr>
      </w:pPr>
      <w:r w:rsidRPr="00951CE9">
        <w:rPr>
          <w:b w:val="0"/>
          <w:color w:val="auto"/>
        </w:rPr>
        <w:t xml:space="preserve">Obr. </w:t>
      </w:r>
      <w:r w:rsidR="00006A5B" w:rsidRPr="00951CE9">
        <w:rPr>
          <w:b w:val="0"/>
          <w:color w:val="auto"/>
        </w:rPr>
        <w:fldChar w:fldCharType="begin"/>
      </w:r>
      <w:r w:rsidRPr="00951CE9">
        <w:rPr>
          <w:b w:val="0"/>
          <w:color w:val="auto"/>
        </w:rPr>
        <w:instrText xml:space="preserve"> SEQ Obr. \* ARABIC </w:instrText>
      </w:r>
      <w:r w:rsidR="00006A5B" w:rsidRPr="00951CE9">
        <w:rPr>
          <w:b w:val="0"/>
          <w:color w:val="auto"/>
        </w:rPr>
        <w:fldChar w:fldCharType="separate"/>
      </w:r>
      <w:r w:rsidRPr="00951CE9">
        <w:rPr>
          <w:b w:val="0"/>
          <w:noProof/>
          <w:color w:val="auto"/>
        </w:rPr>
        <w:t>1</w:t>
      </w:r>
      <w:r w:rsidR="00006A5B" w:rsidRPr="00951CE9">
        <w:rPr>
          <w:b w:val="0"/>
          <w:color w:val="auto"/>
        </w:rPr>
        <w:fldChar w:fldCharType="end"/>
      </w:r>
      <w:r w:rsidRPr="00951CE9">
        <w:rPr>
          <w:b w:val="0"/>
          <w:color w:val="auto"/>
        </w:rPr>
        <w:t xml:space="preserve"> Ukážka </w:t>
      </w:r>
      <w:r w:rsidR="006C1D82">
        <w:rPr>
          <w:b w:val="0"/>
          <w:color w:val="auto"/>
        </w:rPr>
        <w:t xml:space="preserve">programu </w:t>
      </w:r>
      <w:r w:rsidRPr="00951CE9">
        <w:rPr>
          <w:b w:val="0"/>
          <w:color w:val="auto"/>
        </w:rPr>
        <w:t>TrollEdit</w:t>
      </w:r>
    </w:p>
    <w:p w:rsidR="0048191C" w:rsidRPr="00917C0A" w:rsidRDefault="0048191C" w:rsidP="00FA5816">
      <w:pPr>
        <w:pStyle w:val="Bezriadkovania"/>
        <w:rPr>
          <w:sz w:val="20"/>
          <w:lang w:eastAsia="sk-SK"/>
        </w:rPr>
      </w:pPr>
    </w:p>
    <w:p w:rsidR="000476DD" w:rsidRDefault="000476DD" w:rsidP="000476DD">
      <w:pPr>
        <w:pStyle w:val="Nadpis1"/>
        <w:rPr>
          <w:lang w:eastAsia="sk-SK"/>
        </w:rPr>
      </w:pPr>
      <w:r>
        <w:rPr>
          <w:lang w:eastAsia="sk-SK"/>
        </w:rPr>
        <w:t>Zhrnutie súčasného stavu  projektu</w:t>
      </w:r>
    </w:p>
    <w:p w:rsidR="000476DD" w:rsidRDefault="00147FCC" w:rsidP="000476DD">
      <w:pPr>
        <w:rPr>
          <w:lang w:eastAsia="sk-SK"/>
        </w:rPr>
      </w:pPr>
      <w:r>
        <w:rPr>
          <w:lang w:eastAsia="sk-SK"/>
        </w:rPr>
        <w:t xml:space="preserve">V súčasnom stave editora je implementovaná zakladaná funkcionalita, ktorú sa postupne snažíme zefektívniť. V súčasnej </w:t>
      </w:r>
      <w:r w:rsidR="00950967">
        <w:rPr>
          <w:lang w:eastAsia="sk-SK"/>
        </w:rPr>
        <w:t>verzie projektu experimentujeme s z efektívnejším prístupom pre vytvorenie abstraktného syntaktický stromu (</w:t>
      </w:r>
      <w:r w:rsidR="00950967" w:rsidRPr="00950967">
        <w:rPr>
          <w:i/>
          <w:lang w:eastAsia="sk-SK"/>
        </w:rPr>
        <w:t>AST</w:t>
      </w:r>
      <w:r w:rsidR="00950967">
        <w:rPr>
          <w:lang w:eastAsia="sk-SK"/>
        </w:rPr>
        <w:t xml:space="preserve">) zo zdrojového kódu a taktiež rozširujeme možnosti syntaktickej analýze pre viaceré jazyky. Taktiež prebiehajú experimenty s používateľským rozhraním a pohrávame sa s myšlienkou grafickej vizualizácie zdrojového kódu pre rôzne aspekty ako napr. vizualizáciu softvérových metrík.      </w:t>
      </w:r>
      <w:r>
        <w:rPr>
          <w:lang w:eastAsia="sk-SK"/>
        </w:rPr>
        <w:t xml:space="preserve">  </w:t>
      </w:r>
    </w:p>
    <w:p w:rsidR="000476DD" w:rsidRPr="000476DD" w:rsidRDefault="000476DD" w:rsidP="0048191C">
      <w:pPr>
        <w:pStyle w:val="Nadpis1"/>
        <w:rPr>
          <w:lang w:eastAsia="sk-SK"/>
        </w:rPr>
      </w:pPr>
      <w:r>
        <w:rPr>
          <w:lang w:eastAsia="sk-SK"/>
        </w:rPr>
        <w:t xml:space="preserve">Plán ďalšieho postupu práce  </w:t>
      </w:r>
    </w:p>
    <w:p w:rsidR="006505F5" w:rsidRDefault="0048191C" w:rsidP="00225A21">
      <w:pPr>
        <w:rPr>
          <w:lang w:eastAsia="sk-SK"/>
        </w:rPr>
      </w:pPr>
      <w:r>
        <w:rPr>
          <w:lang w:eastAsia="sk-SK"/>
        </w:rPr>
        <w:t xml:space="preserve">Na základe nových plánov, ktoré sme si určili </w:t>
      </w:r>
      <w:r w:rsidR="00FA5816" w:rsidRPr="00FA5816">
        <w:rPr>
          <w:lang w:eastAsia="sk-SK"/>
        </w:rPr>
        <w:t xml:space="preserve">v letnom  semestri </w:t>
      </w:r>
      <w:r>
        <w:rPr>
          <w:lang w:eastAsia="sk-SK"/>
        </w:rPr>
        <w:t>plánujeme</w:t>
      </w:r>
      <w:r w:rsidR="00225A21">
        <w:rPr>
          <w:lang w:eastAsia="sk-SK"/>
        </w:rPr>
        <w:t xml:space="preserve"> </w:t>
      </w:r>
      <w:r>
        <w:rPr>
          <w:lang w:eastAsia="sk-SK"/>
        </w:rPr>
        <w:t>implementovať</w:t>
      </w:r>
      <w:r w:rsidR="00225A21">
        <w:rPr>
          <w:lang w:eastAsia="sk-SK"/>
        </w:rPr>
        <w:t xml:space="preserve"> resp. vylepšiť hlbšiu analýzu </w:t>
      </w:r>
      <w:r w:rsidR="00225A21" w:rsidRPr="00225A21">
        <w:rPr>
          <w:lang w:eastAsia="sk-SK"/>
        </w:rPr>
        <w:t>zdrojového kódu za účelom hľadania pachov</w:t>
      </w:r>
      <w:r w:rsidR="00225A21">
        <w:rPr>
          <w:lang w:eastAsia="sk-SK"/>
        </w:rPr>
        <w:t>, vytvorenie gramatik pre rôzne typy programovacích jazyk (</w:t>
      </w:r>
      <w:r w:rsidR="00225A21" w:rsidRPr="00225A21">
        <w:rPr>
          <w:i/>
          <w:lang w:eastAsia="sk-SK"/>
        </w:rPr>
        <w:t>Java, C#, PHP a pod</w:t>
      </w:r>
      <w:r w:rsidR="00225A21">
        <w:rPr>
          <w:lang w:eastAsia="sk-SK"/>
        </w:rPr>
        <w:t>.), zvýraznenie softvérových metrík kódu, generovať neformátované a formátované súbory</w:t>
      </w:r>
      <w:r w:rsidR="00225A21" w:rsidRPr="00225A21">
        <w:rPr>
          <w:lang w:eastAsia="sk-SK"/>
        </w:rPr>
        <w:t xml:space="preserve"> </w:t>
      </w:r>
      <w:r w:rsidR="006505F5">
        <w:rPr>
          <w:lang w:eastAsia="sk-SK"/>
        </w:rPr>
        <w:t xml:space="preserve">zdrojových  kódov </w:t>
      </w:r>
      <w:r w:rsidR="00225A21">
        <w:rPr>
          <w:lang w:eastAsia="sk-SK"/>
        </w:rPr>
        <w:t>do dokumentácie</w:t>
      </w:r>
      <w:r w:rsidR="006505F5">
        <w:rPr>
          <w:lang w:eastAsia="sk-SK"/>
        </w:rPr>
        <w:t xml:space="preserve"> pre ďalšie využitie kódu.</w:t>
      </w:r>
    </w:p>
    <w:p w:rsidR="00FA5816" w:rsidRDefault="006505F5" w:rsidP="00225A21">
      <w:pPr>
        <w:rPr>
          <w:lang w:eastAsia="sk-SK"/>
        </w:rPr>
      </w:pPr>
      <w:r>
        <w:rPr>
          <w:lang w:eastAsia="sk-SK"/>
        </w:rPr>
        <w:t xml:space="preserve">Naším hlavným snom je aby sme vytvorili produkt, ktorý nebude iba ďalšou akademickou hračkou, ktorá nenájde uplatnenie pre reálne využitie v praxi, ale aby sme vytvorili kvalitný produkt, ktorý oslovili širšie spektrum vývojárov a taktiež aby sa aj zapojili do ďalšieho vývoja editora </w:t>
      </w:r>
      <w:r w:rsidRPr="006505F5">
        <w:rPr>
          <w:i/>
          <w:lang w:eastAsia="sk-SK"/>
        </w:rPr>
        <w:t>TrollEdit</w:t>
      </w:r>
      <w:r>
        <w:rPr>
          <w:lang w:eastAsia="sk-SK"/>
        </w:rPr>
        <w:t xml:space="preserve">.  </w:t>
      </w:r>
    </w:p>
    <w:bookmarkEnd w:id="0"/>
    <w:p w:rsidR="004C6887" w:rsidRDefault="001E408A" w:rsidP="004C6887">
      <w:pPr>
        <w:pStyle w:val="Bezriadkovania"/>
        <w:rPr>
          <w:rFonts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/>
          <w:sz w:val="24"/>
          <w:szCs w:val="24"/>
          <w:lang w:eastAsia="sk-SK"/>
        </w:rPr>
        <w:t xml:space="preserve">Veríme, že sa nám úspešné podarí splniť naše vízie aj keď to nebude jednoduchá cesta, no my sa len tak ľahko nevzdáme.  </w:t>
      </w:r>
    </w:p>
    <w:p w:rsidR="004B23A0" w:rsidRDefault="004B23A0" w:rsidP="004C6887">
      <w:pPr>
        <w:pStyle w:val="Bezriadkovania"/>
        <w:rPr>
          <w:rFonts w:eastAsia="Times New Roman" w:cs="Times New Roman"/>
          <w:sz w:val="24"/>
          <w:szCs w:val="24"/>
          <w:lang w:eastAsia="sk-SK"/>
        </w:rPr>
      </w:pPr>
    </w:p>
    <w:p w:rsidR="004B23A0" w:rsidRPr="004B23A0" w:rsidRDefault="004B23A0" w:rsidP="00F0263F">
      <w:pPr>
        <w:rPr>
          <w:lang w:eastAsia="sk-SK"/>
        </w:rPr>
      </w:pPr>
      <w:r>
        <w:rPr>
          <w:lang w:eastAsia="sk-SK"/>
        </w:rPr>
        <w:t>„</w:t>
      </w:r>
      <w:r w:rsidR="00EF571F">
        <w:rPr>
          <w:i/>
          <w:lang w:eastAsia="sk-SK"/>
        </w:rPr>
        <w:t>Nothing is impossible when</w:t>
      </w:r>
      <w:r w:rsidR="00F0263F">
        <w:rPr>
          <w:i/>
          <w:lang w:eastAsia="sk-SK"/>
        </w:rPr>
        <w:t xml:space="preserve"> the work</w:t>
      </w:r>
      <w:r w:rsidRPr="00F0263F">
        <w:rPr>
          <w:i/>
          <w:lang w:eastAsia="sk-SK"/>
        </w:rPr>
        <w:t xml:space="preserve"> </w:t>
      </w:r>
      <w:r w:rsidR="00EF571F">
        <w:rPr>
          <w:i/>
          <w:lang w:eastAsia="sk-SK"/>
        </w:rPr>
        <w:t xml:space="preserve">is </w:t>
      </w:r>
      <w:r w:rsidRPr="00F0263F">
        <w:rPr>
          <w:i/>
          <w:lang w:eastAsia="sk-SK"/>
        </w:rPr>
        <w:t>also a hobby</w:t>
      </w:r>
      <w:r>
        <w:rPr>
          <w:lang w:eastAsia="sk-SK"/>
        </w:rPr>
        <w:t>“</w:t>
      </w:r>
    </w:p>
    <w:p w:rsidR="004B23A0" w:rsidRDefault="004B23A0" w:rsidP="004C6887">
      <w:pPr>
        <w:pStyle w:val="Bezriadkovania"/>
        <w:rPr>
          <w:sz w:val="20"/>
        </w:rPr>
      </w:pPr>
    </w:p>
    <w:p w:rsidR="0048191C" w:rsidRDefault="0048191C" w:rsidP="0048191C">
      <w:pPr>
        <w:pStyle w:val="Nadpis1"/>
        <w:tabs>
          <w:tab w:val="num" w:pos="397"/>
        </w:tabs>
        <w:suppressAutoHyphens/>
        <w:spacing w:before="360" w:after="120" w:line="240" w:lineRule="auto"/>
        <w:ind w:left="397" w:hanging="397"/>
      </w:pPr>
      <w:r>
        <w:t>Referencie</w:t>
      </w:r>
    </w:p>
    <w:p w:rsidR="0048191C" w:rsidRPr="00AC430F" w:rsidRDefault="0048191C" w:rsidP="0048191C">
      <w:pPr>
        <w:pStyle w:val="ReferenceItem"/>
      </w:pPr>
      <w:r w:rsidRPr="005E5AF7">
        <w:rPr>
          <w:lang w:val="en-GB"/>
        </w:rPr>
        <w:t>Knuth, D.E.: Literate Programming, 1992, Stanford University Center for the Study of Language and Information, Stanford, CA, USA, 1992.</w:t>
      </w:r>
    </w:p>
    <w:p w:rsidR="0048191C" w:rsidRDefault="0048191C" w:rsidP="004C6887">
      <w:pPr>
        <w:pStyle w:val="Bezriadkovania"/>
        <w:rPr>
          <w:sz w:val="20"/>
        </w:rPr>
      </w:pPr>
    </w:p>
    <w:p w:rsidR="004C6887" w:rsidRPr="004C6887" w:rsidRDefault="004C6887" w:rsidP="004C6887">
      <w:pPr>
        <w:pStyle w:val="Bezriadkovania"/>
        <w:rPr>
          <w:sz w:val="20"/>
        </w:rPr>
      </w:pPr>
    </w:p>
    <w:p w:rsidR="00831893" w:rsidRDefault="00831893" w:rsidP="00EF571F"/>
    <w:p w:rsidR="00EF571F" w:rsidRDefault="00EF571F" w:rsidP="00EF571F"/>
    <w:p w:rsidR="00EF571F" w:rsidRDefault="00EF571F" w:rsidP="004B23A0">
      <w:pPr>
        <w:pStyle w:val="Bezriadkovania"/>
        <w:jc w:val="righ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sk-SK"/>
        </w:rPr>
        <w:drawing>
          <wp:inline distT="0" distB="0" distL="0" distR="0">
            <wp:extent cx="1801798" cy="544649"/>
            <wp:effectExtent l="19050" t="0" r="7952" b="0"/>
            <wp:docPr id="8" name="Obrázok 7" descr="innov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ovators.png"/>
                    <pic:cNvPicPr/>
                  </pic:nvPicPr>
                  <pic:blipFill>
                    <a:blip r:embed="rId8" cstate="print"/>
                    <a:srcRect r="12842" b="30205"/>
                    <a:stretch>
                      <a:fillRect/>
                    </a:stretch>
                  </pic:blipFill>
                  <pic:spPr>
                    <a:xfrm>
                      <a:off x="0" y="0"/>
                      <a:ext cx="1802602" cy="54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F" w:rsidRDefault="00EF571F" w:rsidP="004B23A0">
      <w:pPr>
        <w:pStyle w:val="Bezriadkovania"/>
        <w:jc w:val="right"/>
        <w:rPr>
          <w:rFonts w:ascii="Arial" w:eastAsia="Calibri" w:hAnsi="Arial" w:cs="Arial"/>
        </w:rPr>
      </w:pPr>
    </w:p>
    <w:p w:rsidR="00EF571F" w:rsidRDefault="00EF571F" w:rsidP="004B23A0">
      <w:pPr>
        <w:pStyle w:val="Bezriadkovania"/>
        <w:jc w:val="right"/>
        <w:rPr>
          <w:rFonts w:ascii="Arial" w:eastAsia="Calibri" w:hAnsi="Arial" w:cs="Arial"/>
        </w:rPr>
      </w:pPr>
    </w:p>
    <w:p w:rsidR="00EF571F" w:rsidRPr="004B23A0" w:rsidRDefault="00EF571F" w:rsidP="004B23A0">
      <w:pPr>
        <w:pStyle w:val="Bezriadkovania"/>
        <w:jc w:val="right"/>
        <w:rPr>
          <w:rFonts w:ascii="Arial" w:hAnsi="Arial" w:cs="Arial"/>
          <w:sz w:val="16"/>
        </w:rPr>
      </w:pPr>
    </w:p>
    <w:sectPr w:rsidR="00EF571F" w:rsidRPr="004B23A0" w:rsidSect="00831893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88A" w:rsidRDefault="00E8488A" w:rsidP="00D72659">
      <w:pPr>
        <w:spacing w:after="0" w:line="240" w:lineRule="auto"/>
      </w:pPr>
      <w:r>
        <w:separator/>
      </w:r>
    </w:p>
  </w:endnote>
  <w:endnote w:type="continuationSeparator" w:id="1">
    <w:p w:rsidR="00E8488A" w:rsidRDefault="00E8488A" w:rsidP="00D7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78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1893" w:rsidRDefault="00006A5B" w:rsidP="00831893">
        <w:pPr>
          <w:pStyle w:val="Pta"/>
          <w:pBdr>
            <w:top w:val="single" w:sz="4" w:space="1" w:color="auto"/>
          </w:pBdr>
          <w:jc w:val="right"/>
        </w:pPr>
        <w:r w:rsidRPr="00EF571F">
          <w:rPr>
            <w:sz w:val="18"/>
          </w:rPr>
          <w:fldChar w:fldCharType="begin"/>
        </w:r>
        <w:r w:rsidR="00831893" w:rsidRPr="00EF571F">
          <w:rPr>
            <w:sz w:val="18"/>
          </w:rPr>
          <w:instrText xml:space="preserve"> PAGE   \* MERGEFORMAT </w:instrText>
        </w:r>
        <w:r w:rsidRPr="00EF571F">
          <w:rPr>
            <w:sz w:val="18"/>
          </w:rPr>
          <w:fldChar w:fldCharType="separate"/>
        </w:r>
        <w:r w:rsidR="001E41EC">
          <w:rPr>
            <w:noProof/>
            <w:sz w:val="18"/>
          </w:rPr>
          <w:t>1</w:t>
        </w:r>
        <w:r w:rsidRPr="00EF571F">
          <w:rPr>
            <w:sz w:val="18"/>
          </w:rPr>
          <w:fldChar w:fldCharType="end"/>
        </w:r>
        <w:r w:rsidR="00831893" w:rsidRPr="00EF571F">
          <w:rPr>
            <w:sz w:val="18"/>
          </w:rPr>
          <w:t xml:space="preserve"> | </w:t>
        </w:r>
        <w:r w:rsidR="00831893" w:rsidRPr="00EF571F">
          <w:rPr>
            <w:spacing w:val="60"/>
            <w:sz w:val="18"/>
          </w:rPr>
          <w:t>Strana</w:t>
        </w:r>
      </w:p>
    </w:sdtContent>
  </w:sdt>
  <w:p w:rsidR="00831893" w:rsidRDefault="0083189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88A" w:rsidRDefault="00E8488A" w:rsidP="00D72659">
      <w:pPr>
        <w:spacing w:after="0" w:line="240" w:lineRule="auto"/>
      </w:pPr>
      <w:r>
        <w:separator/>
      </w:r>
    </w:p>
  </w:footnote>
  <w:footnote w:type="continuationSeparator" w:id="1">
    <w:p w:rsidR="00E8488A" w:rsidRDefault="00E8488A" w:rsidP="00D72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893" w:rsidRPr="000907B4" w:rsidRDefault="000907B4" w:rsidP="00831893">
    <w:pPr>
      <w:pStyle w:val="Hlavika"/>
      <w:jc w:val="right"/>
      <w:rPr>
        <w:i/>
        <w:color w:val="808080" w:themeColor="background1" w:themeShade="80"/>
        <w:sz w:val="18"/>
      </w:rPr>
    </w:pPr>
    <w:r w:rsidRPr="00D72659">
      <w:rPr>
        <w:rFonts w:eastAsia="Calibri" w:cs="Times New Roman"/>
        <w:i/>
        <w:color w:val="808080" w:themeColor="background1" w:themeShade="80"/>
        <w:sz w:val="18"/>
      </w:rPr>
      <w:t>TrollEdit</w:t>
    </w:r>
    <w:r w:rsidRPr="000907B4">
      <w:rPr>
        <w:rFonts w:eastAsia="Calibri" w:cs="Times New Roman"/>
        <w:i/>
        <w:color w:val="808080" w:themeColor="background1" w:themeShade="80"/>
        <w:sz w:val="18"/>
      </w:rPr>
      <w:t xml:space="preserve"> - t</w:t>
    </w:r>
    <w:r w:rsidR="00831893" w:rsidRPr="00D72659">
      <w:rPr>
        <w:rFonts w:eastAsia="Calibri" w:cs="Times New Roman"/>
        <w:i/>
        <w:color w:val="808080" w:themeColor="background1" w:themeShade="80"/>
        <w:sz w:val="18"/>
      </w:rPr>
      <w:t>extový editor obohatený o grafické prvky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893" w:rsidRPr="00D72659" w:rsidRDefault="00831893" w:rsidP="00831893">
    <w:pPr>
      <w:pBdr>
        <w:bottom w:val="single" w:sz="4" w:space="1" w:color="auto"/>
      </w:pBdr>
      <w:spacing w:after="0" w:line="276" w:lineRule="auto"/>
      <w:jc w:val="center"/>
      <w:rPr>
        <w:rFonts w:eastAsia="Calibri" w:cs="Times New Roman"/>
        <w:b/>
        <w:sz w:val="40"/>
      </w:rPr>
    </w:pPr>
    <w:r>
      <w:rPr>
        <w:rFonts w:eastAsia="Calibri" w:cs="Times New Roman"/>
        <w:noProof/>
        <w:lang w:eastAsia="sk-SK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-38100</wp:posOffset>
          </wp:positionH>
          <wp:positionV relativeFrom="margin">
            <wp:posOffset>-808355</wp:posOffset>
          </wp:positionV>
          <wp:extent cx="386080" cy="452755"/>
          <wp:effectExtent l="19050" t="0" r="0" b="0"/>
          <wp:wrapSquare wrapText="bothSides"/>
          <wp:docPr id="5" name="Obrázek 0" descr="tpcup-logo-web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0" descr="tpcup-logo-web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Times New Roman"/>
        <w:b/>
        <w:sz w:val="40"/>
      </w:rPr>
      <w:t>Predbežná správa</w:t>
    </w:r>
    <w:r w:rsidRPr="00D72659">
      <w:rPr>
        <w:rFonts w:eastAsia="Calibri" w:cs="Times New Roman"/>
        <w:b/>
        <w:sz w:val="40"/>
      </w:rPr>
      <w:t xml:space="preserve"> do súťaže TP Cup 2012</w:t>
    </w:r>
  </w:p>
  <w:p w:rsidR="00831893" w:rsidRPr="00D72659" w:rsidRDefault="00831893" w:rsidP="00831893">
    <w:pPr>
      <w:tabs>
        <w:tab w:val="left" w:pos="1941"/>
        <w:tab w:val="center" w:pos="4536"/>
      </w:tabs>
      <w:spacing w:after="0" w:line="240" w:lineRule="auto"/>
      <w:jc w:val="left"/>
      <w:rPr>
        <w:rFonts w:eastAsia="Calibri" w:cs="Times New Roman"/>
      </w:rPr>
    </w:pPr>
    <w:r>
      <w:rPr>
        <w:rFonts w:eastAsia="Calibri" w:cs="Times New Roman"/>
      </w:rPr>
      <w:tab/>
    </w:r>
    <w:r>
      <w:rPr>
        <w:rFonts w:eastAsia="Calibri" w:cs="Times New Roman"/>
      </w:rPr>
      <w:tab/>
    </w:r>
    <w:r w:rsidR="000907B4">
      <w:rPr>
        <w:rFonts w:eastAsia="Calibri" w:cs="Times New Roman"/>
      </w:rPr>
      <w:t>TrollEdit - t</w:t>
    </w:r>
    <w:r w:rsidRPr="00D72659">
      <w:rPr>
        <w:rFonts w:eastAsia="Calibri" w:cs="Times New Roman"/>
      </w:rPr>
      <w:t>extový editor obohatený o grafické prvky</w:t>
    </w:r>
    <w:r w:rsidR="000907B4">
      <w:rPr>
        <w:rFonts w:eastAsia="Calibri" w:cs="Times New Roman"/>
      </w:rPr>
      <w:t xml:space="preserve"> </w:t>
    </w:r>
  </w:p>
  <w:p w:rsidR="00831893" w:rsidRDefault="0083189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D03169"/>
    <w:multiLevelType w:val="hybridMultilevel"/>
    <w:tmpl w:val="F6DCF6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17E01"/>
    <w:multiLevelType w:val="multilevel"/>
    <w:tmpl w:val="7DA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E025E"/>
    <w:multiLevelType w:val="hybridMultilevel"/>
    <w:tmpl w:val="EE6E74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D72659"/>
    <w:rsid w:val="00006A5B"/>
    <w:rsid w:val="000476A3"/>
    <w:rsid w:val="000476DD"/>
    <w:rsid w:val="000907B4"/>
    <w:rsid w:val="00147FCC"/>
    <w:rsid w:val="001E408A"/>
    <w:rsid w:val="001E41EC"/>
    <w:rsid w:val="00225A21"/>
    <w:rsid w:val="00477BFE"/>
    <w:rsid w:val="0048191C"/>
    <w:rsid w:val="004B23A0"/>
    <w:rsid w:val="004C6887"/>
    <w:rsid w:val="004D7A50"/>
    <w:rsid w:val="006505F5"/>
    <w:rsid w:val="006C1D82"/>
    <w:rsid w:val="006E28D8"/>
    <w:rsid w:val="007F69AA"/>
    <w:rsid w:val="00831893"/>
    <w:rsid w:val="00917C0A"/>
    <w:rsid w:val="00950967"/>
    <w:rsid w:val="00951CE9"/>
    <w:rsid w:val="00977969"/>
    <w:rsid w:val="00A4220D"/>
    <w:rsid w:val="00AB794C"/>
    <w:rsid w:val="00B13E8D"/>
    <w:rsid w:val="00D320A6"/>
    <w:rsid w:val="00D72659"/>
    <w:rsid w:val="00DA7527"/>
    <w:rsid w:val="00E8488A"/>
    <w:rsid w:val="00EE7D88"/>
    <w:rsid w:val="00EF571F"/>
    <w:rsid w:val="00F0263F"/>
    <w:rsid w:val="00F11F93"/>
    <w:rsid w:val="00F12AB6"/>
    <w:rsid w:val="00F905D6"/>
    <w:rsid w:val="00FA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7C0A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0476DD"/>
    <w:pPr>
      <w:keepNext/>
      <w:keepLines/>
      <w:spacing w:before="12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7265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7265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7265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476DD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7265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72659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72659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Hlavika">
    <w:name w:val="header"/>
    <w:basedOn w:val="Normlny"/>
    <w:link w:val="HlavikaChar"/>
    <w:uiPriority w:val="99"/>
    <w:semiHidden/>
    <w:unhideWhenUsed/>
    <w:rsid w:val="00D72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72659"/>
    <w:rPr>
      <w:rFonts w:ascii="Times New Roman" w:hAnsi="Times New Roman"/>
    </w:rPr>
  </w:style>
  <w:style w:type="paragraph" w:styleId="Pta">
    <w:name w:val="footer"/>
    <w:basedOn w:val="Normlny"/>
    <w:link w:val="PtaChar"/>
    <w:uiPriority w:val="99"/>
    <w:unhideWhenUsed/>
    <w:rsid w:val="00D72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72659"/>
    <w:rPr>
      <w:rFonts w:ascii="Times New Roman" w:hAnsi="Times New Roman"/>
    </w:rPr>
  </w:style>
  <w:style w:type="paragraph" w:styleId="Bezriadkovania">
    <w:name w:val="No Spacing"/>
    <w:uiPriority w:val="1"/>
    <w:qFormat/>
    <w:rsid w:val="0048191C"/>
    <w:pPr>
      <w:spacing w:after="0" w:line="240" w:lineRule="auto"/>
    </w:pPr>
    <w:rPr>
      <w:rFonts w:ascii="Times New Roman" w:hAnsi="Times New Roman"/>
      <w:sz w:val="18"/>
    </w:rPr>
  </w:style>
  <w:style w:type="paragraph" w:styleId="Normlnywebov">
    <w:name w:val="Normal (Web)"/>
    <w:basedOn w:val="Normlny"/>
    <w:uiPriority w:val="99"/>
    <w:semiHidden/>
    <w:unhideWhenUsed/>
    <w:rsid w:val="008318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31893"/>
    <w:pPr>
      <w:spacing w:line="276" w:lineRule="auto"/>
      <w:ind w:left="720"/>
      <w:contextualSpacing/>
    </w:pPr>
    <w:rPr>
      <w:rFonts w:eastAsia="Calibri" w:cs="Times New Roman"/>
    </w:rPr>
  </w:style>
  <w:style w:type="paragraph" w:customStyle="1" w:styleId="ReferenceItem">
    <w:name w:val="Reference Item"/>
    <w:basedOn w:val="Normlny"/>
    <w:rsid w:val="0048191C"/>
    <w:pPr>
      <w:numPr>
        <w:numId w:val="4"/>
      </w:numPr>
      <w:spacing w:after="57" w:line="240" w:lineRule="auto"/>
      <w:ind w:left="511" w:hanging="142"/>
    </w:pPr>
    <w:rPr>
      <w:rFonts w:eastAsia="Times New Roman" w:cs="Times New Roman"/>
      <w:sz w:val="20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1CE9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951CE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Jozef89</dc:creator>
  <cp:keywords/>
  <dc:description/>
  <cp:lastModifiedBy>Lukas</cp:lastModifiedBy>
  <cp:revision>15</cp:revision>
  <dcterms:created xsi:type="dcterms:W3CDTF">2012-02-22T18:40:00Z</dcterms:created>
  <dcterms:modified xsi:type="dcterms:W3CDTF">2012-02-22T20:55:00Z</dcterms:modified>
</cp:coreProperties>
</file>