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2F" w:rsidRDefault="00F47E57">
      <w:pPr>
        <w:rPr>
          <w:lang w:val="en-US"/>
        </w:rPr>
      </w:pPr>
      <w:r>
        <w:rPr>
          <w:lang w:val="en-US"/>
        </w:rPr>
        <w:t>Terms and conditions for repair</w:t>
      </w:r>
    </w:p>
    <w:p w:rsidR="00F47E57" w:rsidRDefault="00F47E57">
      <w:pPr>
        <w:rPr>
          <w:lang w:val="en-US"/>
        </w:rPr>
      </w:pPr>
      <w:r>
        <w:rPr>
          <w:lang w:val="en-US"/>
        </w:rPr>
        <w:t xml:space="preserve">Once the repair is processed it will not be cancelled </w:t>
      </w:r>
    </w:p>
    <w:p w:rsidR="00F47E57" w:rsidRDefault="00F47E57">
      <w:pPr>
        <w:rPr>
          <w:lang w:val="en-US"/>
        </w:rPr>
      </w:pPr>
      <w:r>
        <w:rPr>
          <w:lang w:val="en-US"/>
        </w:rPr>
        <w:t xml:space="preserve">If there are any major dents scratches or bends on the devices, it will not be </w:t>
      </w:r>
      <w:proofErr w:type="spellStart"/>
      <w:r>
        <w:rPr>
          <w:lang w:val="en-US"/>
        </w:rPr>
        <w:t>provessed</w:t>
      </w:r>
      <w:proofErr w:type="spellEnd"/>
      <w:r>
        <w:rPr>
          <w:lang w:val="en-US"/>
        </w:rPr>
        <w:t xml:space="preserve"> for display replacement.</w:t>
      </w:r>
    </w:p>
    <w:p w:rsidR="00F47E57" w:rsidRDefault="00F47E57">
      <w:pPr>
        <w:rPr>
          <w:lang w:val="en-US"/>
        </w:rPr>
      </w:pPr>
      <w:proofErr w:type="spellStart"/>
      <w:r>
        <w:rPr>
          <w:lang w:val="en-US"/>
        </w:rPr>
        <w:t>AASp</w:t>
      </w:r>
      <w:proofErr w:type="spellEnd"/>
      <w:r>
        <w:rPr>
          <w:lang w:val="en-US"/>
        </w:rPr>
        <w:t xml:space="preserve"> is not responsible for data backup and data loss, or for the third party accessories of the device.</w:t>
      </w:r>
    </w:p>
    <w:p w:rsidR="00F47E57" w:rsidRDefault="00F47E57">
      <w:pPr>
        <w:rPr>
          <w:lang w:val="en-US"/>
        </w:rPr>
      </w:pPr>
      <w:r>
        <w:rPr>
          <w:lang w:val="en-US"/>
        </w:rPr>
        <w:t xml:space="preserve">Find my </w:t>
      </w:r>
      <w:proofErr w:type="spellStart"/>
      <w:r>
        <w:rPr>
          <w:lang w:val="en-US"/>
        </w:rPr>
        <w:t>iohone</w:t>
      </w:r>
      <w:proofErr w:type="spellEnd"/>
      <w:r>
        <w:rPr>
          <w:lang w:val="en-US"/>
        </w:rPr>
        <w:t xml:space="preserve"> and screen lock must be deactivated before submitting the device for repairs. </w:t>
      </w:r>
    </w:p>
    <w:p w:rsidR="00F47E57" w:rsidRDefault="00F47E57">
      <w:pPr>
        <w:rPr>
          <w:lang w:val="en-US"/>
        </w:rPr>
      </w:pPr>
      <w:proofErr w:type="spellStart"/>
      <w:r>
        <w:rPr>
          <w:lang w:val="en-US"/>
        </w:rPr>
        <w:t>Its</w:t>
      </w:r>
      <w:proofErr w:type="spellEnd"/>
      <w:r>
        <w:rPr>
          <w:lang w:val="en-US"/>
        </w:rPr>
        <w:t xml:space="preserve"> is mandatory for the customer to hand over the original service report while taking the product or to submit the required documents of proof stating the ownership which will be furnished at the service center.</w:t>
      </w:r>
    </w:p>
    <w:p w:rsidR="00F47E57" w:rsidRDefault="00F47E57">
      <w:pPr>
        <w:rPr>
          <w:lang w:val="en-US"/>
        </w:rPr>
      </w:pPr>
      <w:r>
        <w:rPr>
          <w:lang w:val="en-US"/>
        </w:rPr>
        <w:t xml:space="preserve">If any third party modifications, tampered, liquid damaged is found in the unit during internal visual mechanical inspection, then the device will be ineligible for warranty service. </w:t>
      </w:r>
      <w:proofErr w:type="spellStart"/>
      <w:r>
        <w:rPr>
          <w:lang w:val="en-US"/>
        </w:rPr>
        <w:t>Turn around</w:t>
      </w:r>
      <w:proofErr w:type="spellEnd"/>
      <w:r>
        <w:rPr>
          <w:lang w:val="en-US"/>
        </w:rPr>
        <w:t xml:space="preserve"> time for replacements </w:t>
      </w:r>
      <w:proofErr w:type="spellStart"/>
      <w:r>
        <w:rPr>
          <w:lang w:val="en-US"/>
        </w:rPr>
        <w:t>ir</w:t>
      </w:r>
      <w:proofErr w:type="spellEnd"/>
      <w:r>
        <w:rPr>
          <w:lang w:val="en-US"/>
        </w:rPr>
        <w:t xml:space="preserve"> repair unit will be about 4-7 working days </w:t>
      </w:r>
    </w:p>
    <w:p w:rsidR="00F47E57" w:rsidRDefault="00F47E57">
      <w:pPr>
        <w:rPr>
          <w:lang w:val="en-US"/>
        </w:rPr>
      </w:pPr>
      <w:r>
        <w:rPr>
          <w:lang w:val="en-US"/>
        </w:rPr>
        <w:t xml:space="preserve">While updating software in out of warranty devices, if any intermittent </w:t>
      </w:r>
      <w:proofErr w:type="gramStart"/>
      <w:r>
        <w:rPr>
          <w:lang w:val="en-US"/>
        </w:rPr>
        <w:t>errors  else</w:t>
      </w:r>
      <w:proofErr w:type="gramEnd"/>
      <w:r>
        <w:rPr>
          <w:lang w:val="en-US"/>
        </w:rPr>
        <w:t xml:space="preserve"> the unit will be auctioned for recovery of the storage charges.</w:t>
      </w:r>
    </w:p>
    <w:p w:rsidR="00F47E57" w:rsidRPr="00F47E57" w:rsidRDefault="00F47E57">
      <w:pPr>
        <w:rPr>
          <w:lang w:val="en-US"/>
        </w:rPr>
      </w:pPr>
      <w:r>
        <w:rPr>
          <w:lang w:val="en-US"/>
        </w:rPr>
        <w:t xml:space="preserve">Software update and </w:t>
      </w:r>
      <w:proofErr w:type="spellStart"/>
      <w:r>
        <w:rPr>
          <w:lang w:val="en-US"/>
        </w:rPr>
        <w:t>disavled</w:t>
      </w:r>
      <w:proofErr w:type="spellEnd"/>
      <w:r>
        <w:rPr>
          <w:lang w:val="en-US"/>
        </w:rPr>
        <w:t xml:space="preserve"> units of out of warranty devices will be charged RS 590/- for IOS and </w:t>
      </w:r>
      <w:proofErr w:type="spellStart"/>
      <w:r>
        <w:rPr>
          <w:lang w:val="en-US"/>
        </w:rPr>
        <w:t>rs</w:t>
      </w:r>
      <w:proofErr w:type="spellEnd"/>
      <w:r>
        <w:rPr>
          <w:lang w:val="en-US"/>
        </w:rPr>
        <w:t xml:space="preserve"> 1180/- Mac products.</w:t>
      </w:r>
      <w:bookmarkStart w:id="0" w:name="_GoBack"/>
      <w:bookmarkEnd w:id="0"/>
    </w:p>
    <w:sectPr w:rsidR="00F47E57" w:rsidRPr="00F47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E57"/>
    <w:rsid w:val="004C642F"/>
    <w:rsid w:val="009562E5"/>
    <w:rsid w:val="00F47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75074-2E2B-4854-AC38-63A5DFE0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Zeeshan Ahmed</cp:lastModifiedBy>
  <cp:revision>2</cp:revision>
  <dcterms:created xsi:type="dcterms:W3CDTF">2018-08-11T16:22:00Z</dcterms:created>
  <dcterms:modified xsi:type="dcterms:W3CDTF">2018-08-11T21:30:00Z</dcterms:modified>
</cp:coreProperties>
</file>