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5234923E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>[배경 i]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>에서 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>따라서 본 실험에서는 이전 실험들에서 얻은 두가지 기법이 동시에 적용되었을 때에도 같은 경향성이 유지되는지 확인하는 동시에 모델의 성능을 최적화한다.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>실험 2</w:t>
      </w:r>
      <w:r w:rsidRPr="00A307F4">
        <w:rPr>
          <w:rFonts w:hint="eastAsia"/>
          <w:szCs w:val="22"/>
        </w:rPr>
        <w:t xml:space="preserve"> :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성능 : </w:t>
      </w:r>
      <w:r w:rsidR="00545548" w:rsidRPr="00A44962">
        <w:rPr>
          <w:rFonts w:hint="eastAsia"/>
          <w:sz w:val="20"/>
          <w:szCs w:val="20"/>
        </w:rPr>
        <w:t xml:space="preserve">GPU </w:t>
      </w:r>
      <w:r w:rsidRPr="00A44962">
        <w:rPr>
          <w:rFonts w:hint="eastAsia"/>
          <w:sz w:val="20"/>
          <w:szCs w:val="20"/>
        </w:rPr>
        <w:t xml:space="preserve">mAP,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r w:rsidRPr="00A44962">
        <w:rPr>
          <w:rFonts w:hint="eastAsia"/>
          <w:sz w:val="20"/>
          <w:szCs w:val="20"/>
        </w:rPr>
        <w:t>mAP,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1D52D8" w:rsidRDefault="00B95A54" w:rsidP="00C15CDC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D52D8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4815340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A7120F">
        <w:rPr>
          <w:rFonts w:hint="eastAsia"/>
          <w:sz w:val="20"/>
          <w:szCs w:val="20"/>
        </w:rPr>
        <w:t xml:space="preserve">모델명 뒤 </w:t>
      </w:r>
      <w:r w:rsidRPr="00ED51A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 w:rsidR="00F52ED6">
        <w:rPr>
          <w:rFonts w:hint="eastAsia"/>
          <w:sz w:val="20"/>
          <w:szCs w:val="20"/>
        </w:rPr>
        <w:t>42</w:t>
      </w:r>
      <w:r>
        <w:rPr>
          <w:rFonts w:hint="eastAsia"/>
          <w:sz w:val="20"/>
          <w:szCs w:val="20"/>
        </w:rPr>
        <w:t>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466F5E41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 : </w:t>
      </w:r>
      <w:r w:rsidR="007E76C5">
        <w:rPr>
          <w:rFonts w:hint="eastAsia"/>
          <w:sz w:val="20"/>
          <w:szCs w:val="20"/>
        </w:rPr>
        <w:t>v8s 모델에 P2</w:t>
      </w:r>
      <w:r w:rsidR="00634396">
        <w:rPr>
          <w:rFonts w:hint="eastAsia"/>
          <w:sz w:val="20"/>
          <w:szCs w:val="20"/>
        </w:rPr>
        <w:t>를 적용한 모델,</w:t>
      </w:r>
      <w:r w:rsidR="00EE2AA8">
        <w:rPr>
          <w:rFonts w:hint="eastAsia"/>
          <w:sz w:val="20"/>
          <w:szCs w:val="20"/>
        </w:rPr>
        <w:t xml:space="preserve"> Bottleneck</w:t>
      </w:r>
      <w:r w:rsidR="00634396">
        <w:rPr>
          <w:rFonts w:hint="eastAsia"/>
          <w:sz w:val="20"/>
          <w:szCs w:val="20"/>
        </w:rPr>
        <w:t xml:space="preserve"> 반복 횟수는 (1, 2, 2, 1)</w:t>
      </w:r>
    </w:p>
    <w:p w14:paraId="0FD75A38" w14:textId="4CA77A59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v8s_P2_1321 :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</w:p>
    <w:p w14:paraId="217EB1E6" w14:textId="5B9429BB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v8s_P2_2221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405D1345" w14:textId="48727C96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1F496483" w14:textId="32580BD0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v8s_P2_3321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</w:p>
    <w:p w14:paraId="1A245F2F" w14:textId="371FC9AB" w:rsidR="00634396" w:rsidRPr="0061740F" w:rsidRDefault="00634396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v8s_P2_4221 : Bottleneck 반복 횟수 (4, 2, 2, 1)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9A8D2C9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255B62">
        <w:rPr>
          <w:rFonts w:hint="eastAsia"/>
          <w:szCs w:val="22"/>
        </w:rPr>
        <w:t xml:space="preserve">: </w:t>
      </w:r>
      <w:r w:rsidR="00BA4EFE" w:rsidRPr="00E27D45">
        <w:rPr>
          <w:rFonts w:hint="eastAsia"/>
          <w:szCs w:val="22"/>
        </w:rPr>
        <w:t>P</w:t>
      </w:r>
      <w:r w:rsidR="00BA4EFE">
        <w:rPr>
          <w:rFonts w:hint="eastAsia"/>
          <w:szCs w:val="22"/>
        </w:rPr>
        <w:t>2단 반복 횟수에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110E642" w14:textId="09EF30BD" w:rsidR="002C3A4F" w:rsidRPr="002C3A4F" w:rsidRDefault="002C3A4F" w:rsidP="00BA4EF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BA4EFE">
        <w:rPr>
          <w:rFonts w:hint="eastAsia"/>
          <w:sz w:val="20"/>
          <w:szCs w:val="20"/>
        </w:rPr>
        <w:t>대조군1 : v8s_</w:t>
      </w:r>
      <w:r w:rsidR="00C31AC7" w:rsidRPr="00BA4EFE">
        <w:rPr>
          <w:rFonts w:hint="eastAsia"/>
          <w:sz w:val="20"/>
          <w:szCs w:val="20"/>
        </w:rPr>
        <w:t>P2</w:t>
      </w:r>
      <w:r w:rsidR="0021150A">
        <w:rPr>
          <w:rFonts w:hint="eastAsia"/>
          <w:sz w:val="20"/>
          <w:szCs w:val="20"/>
        </w:rPr>
        <w:t xml:space="preserve"> (1221)</w:t>
      </w:r>
      <w:r w:rsidR="00BA4EFE" w:rsidRPr="00BA4EFE">
        <w:rPr>
          <w:sz w:val="20"/>
          <w:szCs w:val="20"/>
        </w:rPr>
        <w:br/>
      </w:r>
      <w:r w:rsidRPr="00BA4EFE">
        <w:rPr>
          <w:rFonts w:hint="eastAsia"/>
          <w:sz w:val="20"/>
          <w:szCs w:val="20"/>
        </w:rPr>
        <w:t>실험군1 : v8s_</w:t>
      </w:r>
      <w:r w:rsidR="00C31AC7" w:rsidRPr="00BA4EFE">
        <w:rPr>
          <w:rFonts w:hint="eastAsia"/>
          <w:sz w:val="20"/>
          <w:szCs w:val="20"/>
        </w:rPr>
        <w:t>P2_</w:t>
      </w:r>
      <w:r w:rsidR="00BA4EFE" w:rsidRPr="00BA4EFE">
        <w:rPr>
          <w:rFonts w:hint="eastAsia"/>
          <w:sz w:val="20"/>
          <w:szCs w:val="20"/>
        </w:rPr>
        <w:t>22</w:t>
      </w:r>
      <w:r w:rsidR="00C31AC7" w:rsidRPr="00BA4EFE">
        <w:rPr>
          <w:rFonts w:hint="eastAsia"/>
          <w:sz w:val="20"/>
          <w:szCs w:val="20"/>
        </w:rPr>
        <w:t>21</w:t>
      </w:r>
      <w:r w:rsidR="003E3B51" w:rsidRPr="00BA4EFE">
        <w:rPr>
          <w:rFonts w:hint="eastAsia"/>
          <w:sz w:val="20"/>
          <w:szCs w:val="20"/>
        </w:rPr>
        <w:t>,</w:t>
      </w:r>
      <w:r w:rsidR="00BA4EFE" w:rsidRPr="00BA4EFE">
        <w:rPr>
          <w:rFonts w:hint="eastAsia"/>
          <w:sz w:val="20"/>
          <w:szCs w:val="20"/>
        </w:rPr>
        <w:t xml:space="preserve"> </w:t>
      </w:r>
      <w:r w:rsidR="00C31AC7" w:rsidRPr="00BA4EFE">
        <w:rPr>
          <w:rFonts w:hint="eastAsia"/>
          <w:sz w:val="20"/>
          <w:szCs w:val="20"/>
        </w:rPr>
        <w:t>실험군</w:t>
      </w:r>
      <w:r w:rsidR="00BA4EFE">
        <w:rPr>
          <w:rFonts w:hint="eastAsia"/>
          <w:sz w:val="20"/>
          <w:szCs w:val="20"/>
        </w:rPr>
        <w:t>2</w:t>
      </w:r>
      <w:r w:rsidR="00C31AC7" w:rsidRPr="00BA4EFE">
        <w:rPr>
          <w:rFonts w:hint="eastAsia"/>
          <w:sz w:val="20"/>
          <w:szCs w:val="20"/>
        </w:rPr>
        <w:t xml:space="preserve"> : v8s_P2_</w:t>
      </w:r>
      <w:r w:rsidR="00BA4EFE">
        <w:rPr>
          <w:rFonts w:hint="eastAsia"/>
          <w:sz w:val="20"/>
          <w:szCs w:val="20"/>
        </w:rPr>
        <w:t>3</w:t>
      </w:r>
      <w:r w:rsidR="00C31AC7" w:rsidRPr="00BA4EFE">
        <w:rPr>
          <w:rFonts w:hint="eastAsia"/>
          <w:sz w:val="20"/>
          <w:szCs w:val="20"/>
        </w:rPr>
        <w:t>221</w:t>
      </w:r>
      <w:r w:rsidR="00BA4EFE">
        <w:rPr>
          <w:rFonts w:hint="eastAsia"/>
          <w:sz w:val="20"/>
          <w:szCs w:val="20"/>
        </w:rPr>
        <w:t xml:space="preserve">, 실험군3 : </w:t>
      </w:r>
      <w:r w:rsidR="00C31AC7">
        <w:rPr>
          <w:rFonts w:hint="eastAsia"/>
          <w:sz w:val="20"/>
          <w:szCs w:val="20"/>
        </w:rPr>
        <w:t>v8s_P2_3221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>: v8s_P2 모델에서 나머지는 그대로 두고 실험군들은 P2단의 반복 횟수만 증가시켜 변인통제를 하였다.</w:t>
      </w:r>
      <w:r>
        <w:rPr>
          <w:sz w:val="20"/>
          <w:szCs w:val="20"/>
        </w:rPr>
        <w:br/>
      </w:r>
    </w:p>
    <w:p w14:paraId="021F99FF" w14:textId="27E6269E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P2</w:t>
      </w:r>
      <w:r w:rsidR="00F91BD6">
        <w:rPr>
          <w:rFonts w:hint="eastAsia"/>
          <w:b/>
          <w:bCs/>
          <w:sz w:val="20"/>
          <w:szCs w:val="20"/>
        </w:rPr>
        <w:t>단의 반복 횟수가</w:t>
      </w:r>
      <w:r w:rsidRPr="00AE4AED">
        <w:rPr>
          <w:rFonts w:hint="eastAsia"/>
          <w:b/>
          <w:bCs/>
          <w:sz w:val="20"/>
          <w:szCs w:val="20"/>
        </w:rPr>
        <w:t xml:space="preserve"> 증가</w:t>
      </w:r>
      <w:r w:rsidR="00F91BD6">
        <w:rPr>
          <w:rFonts w:hint="eastAsia"/>
          <w:b/>
          <w:bCs/>
          <w:sz w:val="20"/>
          <w:szCs w:val="20"/>
        </w:rPr>
        <w:t>하면</w:t>
      </w:r>
      <w:r w:rsidRPr="00AE4AED">
        <w:rPr>
          <w:rFonts w:hint="eastAsia"/>
          <w:b/>
          <w:bCs/>
          <w:sz w:val="20"/>
          <w:szCs w:val="20"/>
        </w:rPr>
        <w:t xml:space="preserve">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740046">
        <w:rPr>
          <w:rFonts w:hint="eastAsia"/>
          <w:b/>
          <w:bCs/>
          <w:sz w:val="20"/>
          <w:szCs w:val="20"/>
        </w:rPr>
        <w:t>[</w:t>
      </w:r>
      <w:r w:rsidR="00740046" w:rsidRPr="00740046">
        <w:rPr>
          <w:b/>
          <w:bCs/>
          <w:sz w:val="20"/>
          <w:szCs w:val="20"/>
        </w:rPr>
        <w:t>1.2 P2 기법 적용 분석 보고서</w:t>
      </w:r>
      <w:r w:rsidRPr="00740046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P2 Layer를 추가했을 때 모델</w:t>
      </w:r>
      <w:r w:rsidR="000534A9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성능이 증가함을 확인했다. </w:t>
      </w:r>
      <w:r w:rsidR="00084D0C">
        <w:rPr>
          <w:rFonts w:hint="eastAsia"/>
          <w:sz w:val="20"/>
          <w:szCs w:val="20"/>
        </w:rPr>
        <w:t xml:space="preserve">또한 </w:t>
      </w:r>
      <w:r w:rsidRPr="00084D0C">
        <w:rPr>
          <w:rFonts w:hint="eastAsia"/>
          <w:b/>
          <w:bCs/>
          <w:sz w:val="20"/>
          <w:szCs w:val="20"/>
        </w:rPr>
        <w:t>[</w:t>
      </w:r>
      <w:r w:rsidR="00084D0C" w:rsidRPr="00084D0C">
        <w:rPr>
          <w:b/>
          <w:bCs/>
          <w:sz w:val="20"/>
          <w:szCs w:val="20"/>
        </w:rPr>
        <w:t>1.3 Backbone 구조 변경 분석 보고서</w:t>
      </w:r>
      <w:r w:rsidRPr="00084D0C">
        <w:rPr>
          <w:rFonts w:hint="eastAsia"/>
          <w:b/>
          <w:bCs/>
          <w:sz w:val="20"/>
          <w:szCs w:val="20"/>
        </w:rPr>
        <w:t>]</w:t>
      </w:r>
      <w:r w:rsidR="00084D0C">
        <w:rPr>
          <w:rFonts w:hint="eastAsia"/>
          <w:sz w:val="20"/>
          <w:szCs w:val="20"/>
        </w:rPr>
        <w:t xml:space="preserve">에서 </w:t>
      </w:r>
      <w:r>
        <w:rPr>
          <w:rFonts w:hint="eastAsia"/>
          <w:sz w:val="20"/>
          <w:szCs w:val="20"/>
        </w:rPr>
        <w:t>Backbone의 Bottleneck 반복 횟수를</w:t>
      </w:r>
      <w:r w:rsidR="00084D0C">
        <w:rPr>
          <w:rFonts w:hint="eastAsia"/>
          <w:sz w:val="20"/>
          <w:szCs w:val="20"/>
        </w:rPr>
        <w:t xml:space="preserve"> 적절히 증가시키면 모델의 성능이 증가함을 확인했</w:t>
      </w:r>
      <w:r w:rsidR="00606569">
        <w:rPr>
          <w:rFonts w:hint="eastAsia"/>
          <w:sz w:val="20"/>
          <w:szCs w:val="20"/>
        </w:rPr>
        <w:t>다. 따라서</w:t>
      </w:r>
      <w:r w:rsidR="00084D0C">
        <w:rPr>
          <w:rFonts w:hint="eastAsia"/>
          <w:sz w:val="20"/>
          <w:szCs w:val="20"/>
        </w:rPr>
        <w:t xml:space="preserve"> 소형 객체에 대한 정보를 추출하는 P2단의 반복 횟수를</w:t>
      </w:r>
      <w:r>
        <w:rPr>
          <w:rFonts w:hint="eastAsia"/>
          <w:sz w:val="20"/>
          <w:szCs w:val="20"/>
        </w:rPr>
        <w:t xml:space="preserve"> 늘리면</w:t>
      </w:r>
      <w:r w:rsidR="00084D0C">
        <w:rPr>
          <w:rFonts w:hint="eastAsia"/>
          <w:sz w:val="20"/>
          <w:szCs w:val="20"/>
        </w:rPr>
        <w:t xml:space="preserve"> 소형 객체에 대한 성능이</w:t>
      </w:r>
      <w:r w:rsidR="00606569">
        <w:rPr>
          <w:rFonts w:hint="eastAsia"/>
          <w:sz w:val="20"/>
          <w:szCs w:val="20"/>
        </w:rPr>
        <w:t xml:space="preserve"> 주로</w:t>
      </w:r>
      <w:r w:rsidR="00084D0C">
        <w:rPr>
          <w:rFonts w:hint="eastAsia"/>
          <w:sz w:val="20"/>
          <w:szCs w:val="20"/>
        </w:rPr>
        <w:t xml:space="preserve"> 증가하</w:t>
      </w:r>
      <w:r w:rsidR="00606569">
        <w:rPr>
          <w:rFonts w:hint="eastAsia"/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 w:rsidR="00084D0C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성능</w:t>
      </w:r>
      <w:r w:rsidR="00084D0C">
        <w:rPr>
          <w:rFonts w:hint="eastAsia"/>
          <w:sz w:val="20"/>
          <w:szCs w:val="20"/>
        </w:rPr>
        <w:t xml:space="preserve"> 역시</w:t>
      </w:r>
      <w:r>
        <w:rPr>
          <w:rFonts w:hint="eastAsia"/>
          <w:sz w:val="20"/>
          <w:szCs w:val="20"/>
        </w:rPr>
        <w:t xml:space="preserve"> 증가할 것이</w:t>
      </w:r>
      <w:r w:rsidR="00084D0C">
        <w:rPr>
          <w:rFonts w:hint="eastAsia"/>
          <w:sz w:val="20"/>
          <w:szCs w:val="20"/>
        </w:rPr>
        <w:t xml:space="preserve">라고 </w:t>
      </w:r>
      <w:r w:rsidR="00E748D6">
        <w:rPr>
          <w:rFonts w:hint="eastAsia"/>
          <w:sz w:val="20"/>
          <w:szCs w:val="20"/>
        </w:rPr>
        <w:t>가정</w:t>
      </w:r>
      <w:r w:rsidR="00084D0C"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0C6854" w14:textId="10E30A38" w:rsidR="009C3B9F" w:rsidRPr="00893615" w:rsidRDefault="00EC1632" w:rsidP="0089361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EC81" wp14:editId="13DAFC22">
                <wp:simplePos x="0" y="0"/>
                <wp:positionH relativeFrom="column">
                  <wp:posOffset>869950</wp:posOffset>
                </wp:positionH>
                <wp:positionV relativeFrom="paragraph">
                  <wp:posOffset>1161415</wp:posOffset>
                </wp:positionV>
                <wp:extent cx="698500" cy="1358900"/>
                <wp:effectExtent l="0" t="0" r="25400" b="12700"/>
                <wp:wrapNone/>
                <wp:docPr id="109934976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35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0947" id="직사각형 6" o:spid="_x0000_s1026" style="position:absolute;left:0;text-align:left;margin-left:68.5pt;margin-top:91.45pt;width:5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71585978">
                <wp:simplePos x="0" y="0"/>
                <wp:positionH relativeFrom="column">
                  <wp:posOffset>3257550</wp:posOffset>
                </wp:positionH>
                <wp:positionV relativeFrom="paragraph">
                  <wp:posOffset>1161415</wp:posOffset>
                </wp:positionV>
                <wp:extent cx="1155700" cy="1301750"/>
                <wp:effectExtent l="0" t="0" r="2540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01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6198" id="직사각형 6" o:spid="_x0000_s1026" style="position:absolute;left:0;text-align:left;margin-left:256.5pt;margin-top:91.45pt;width:9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6A1DD" wp14:editId="13E309BD">
                <wp:simplePos x="0" y="0"/>
                <wp:positionH relativeFrom="column">
                  <wp:posOffset>1797050</wp:posOffset>
                </wp:positionH>
                <wp:positionV relativeFrom="paragraph">
                  <wp:posOffset>1510665</wp:posOffset>
                </wp:positionV>
                <wp:extent cx="628650" cy="107950"/>
                <wp:effectExtent l="19050" t="57150" r="38100" b="25400"/>
                <wp:wrapNone/>
                <wp:docPr id="16389785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.5pt;margin-top:118.95pt;width:49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41641" wp14:editId="0378189E">
                <wp:simplePos x="0" y="0"/>
                <wp:positionH relativeFrom="column">
                  <wp:posOffset>641350</wp:posOffset>
                </wp:positionH>
                <wp:positionV relativeFrom="paragraph">
                  <wp:posOffset>1269365</wp:posOffset>
                </wp:positionV>
                <wp:extent cx="596900" cy="209550"/>
                <wp:effectExtent l="19050" t="57150" r="12700" b="19050"/>
                <wp:wrapNone/>
                <wp:docPr id="1703935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9A6E" id="직선 화살표 연결선 4" o:spid="_x0000_s1026" type="#_x0000_t32" style="position:absolute;left:0;text-align:left;margin-left:50.5pt;margin-top:99.95pt;width:47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 w:rsidR="00E47EDF" w:rsidRPr="00550188">
        <w:rPr>
          <w:noProof/>
        </w:rPr>
        <w:drawing>
          <wp:anchor distT="0" distB="0" distL="114300" distR="114300" simplePos="0" relativeHeight="251658239" behindDoc="0" locked="0" layoutInCell="1" allowOverlap="1" wp14:anchorId="77BD99B5" wp14:editId="45A7F66B">
            <wp:simplePos x="0" y="0"/>
            <wp:positionH relativeFrom="column">
              <wp:posOffset>2854325</wp:posOffset>
            </wp:positionH>
            <wp:positionV relativeFrom="paragraph">
              <wp:posOffset>460375</wp:posOffset>
            </wp:positionV>
            <wp:extent cx="2879725" cy="2278380"/>
            <wp:effectExtent l="0" t="0" r="0" b="7620"/>
            <wp:wrapTopAndBottom/>
            <wp:docPr id="38774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6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DF" w:rsidRPr="00550188">
        <w:rPr>
          <w:noProof/>
        </w:rPr>
        <w:drawing>
          <wp:anchor distT="0" distB="0" distL="114300" distR="114300" simplePos="0" relativeHeight="251664384" behindDoc="0" locked="0" layoutInCell="1" allowOverlap="1" wp14:anchorId="182C60E3" wp14:editId="57A549A0">
            <wp:simplePos x="0" y="0"/>
            <wp:positionH relativeFrom="column">
              <wp:posOffset>-22225</wp:posOffset>
            </wp:positionH>
            <wp:positionV relativeFrom="paragraph">
              <wp:posOffset>457835</wp:posOffset>
            </wp:positionV>
            <wp:extent cx="2879725" cy="2256790"/>
            <wp:effectExtent l="0" t="0" r="0" b="0"/>
            <wp:wrapTopAndBottom/>
            <wp:docPr id="610939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3615">
        <w:rPr>
          <w:sz w:val="20"/>
          <w:szCs w:val="20"/>
        </w:rPr>
        <w:br/>
      </w:r>
      <w:r w:rsidR="00893615">
        <w:rPr>
          <w:rFonts w:hint="eastAsia"/>
          <w:sz w:val="20"/>
          <w:szCs w:val="20"/>
        </w:rPr>
        <w:t>- 평가 기준 : 모델 성능, 객체 크기별 정확도</w:t>
      </w:r>
      <w:r w:rsidR="00550188" w:rsidRPr="00893615">
        <w:rPr>
          <w:sz w:val="20"/>
          <w:szCs w:val="20"/>
        </w:rPr>
        <w:br/>
      </w:r>
      <w:r w:rsidR="00550188" w:rsidRPr="00893615">
        <w:rPr>
          <w:rFonts w:hint="eastAsia"/>
          <w:sz w:val="20"/>
          <w:szCs w:val="20"/>
        </w:rPr>
        <w:t>[그래프 1]                                    [그래프 2]</w:t>
      </w:r>
      <w:r w:rsidR="00963006" w:rsidRPr="00893615">
        <w:rPr>
          <w:sz w:val="20"/>
          <w:szCs w:val="20"/>
        </w:rPr>
        <w:br/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605"/>
        <w:gridCol w:w="1560"/>
        <w:gridCol w:w="1506"/>
        <w:gridCol w:w="1244"/>
        <w:gridCol w:w="1244"/>
      </w:tblGrid>
      <w:tr w:rsidR="00550188" w14:paraId="7084C832" w14:textId="6D233535" w:rsidTr="00550188">
        <w:tc>
          <w:tcPr>
            <w:tcW w:w="1605" w:type="dxa"/>
          </w:tcPr>
          <w:p w14:paraId="59D8E5F2" w14:textId="77777777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0FA69B9" w14:textId="549EFBB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1506" w:type="dxa"/>
            <w:shd w:val="clear" w:color="auto" w:fill="FFFF00"/>
          </w:tcPr>
          <w:p w14:paraId="785DABE8" w14:textId="504CD74D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336099B6" w14:textId="3C73089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v8s_3221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7ABD1754" w14:textId="6C86FD4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v8s_4221</w:t>
            </w:r>
          </w:p>
        </w:tc>
      </w:tr>
      <w:tr w:rsidR="00550188" w14:paraId="49834338" w14:textId="4334F311" w:rsidTr="00550188">
        <w:tc>
          <w:tcPr>
            <w:tcW w:w="1605" w:type="dxa"/>
          </w:tcPr>
          <w:p w14:paraId="3101161C" w14:textId="7B31090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1560" w:type="dxa"/>
          </w:tcPr>
          <w:p w14:paraId="11B9F209" w14:textId="35C82FEA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506" w:type="dxa"/>
            <w:shd w:val="clear" w:color="auto" w:fill="FFFF00"/>
          </w:tcPr>
          <w:p w14:paraId="4CEF2550" w14:textId="62E18F79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  <w:tc>
          <w:tcPr>
            <w:tcW w:w="1244" w:type="dxa"/>
            <w:shd w:val="clear" w:color="auto" w:fill="FFFFFF" w:themeFill="background1"/>
          </w:tcPr>
          <w:p w14:paraId="3C628A38" w14:textId="2848A61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68.88</w:t>
            </w:r>
          </w:p>
        </w:tc>
        <w:tc>
          <w:tcPr>
            <w:tcW w:w="1244" w:type="dxa"/>
            <w:shd w:val="clear" w:color="auto" w:fill="FFFFFF" w:themeFill="background1"/>
          </w:tcPr>
          <w:p w14:paraId="615DAF43" w14:textId="69DAD45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68.98</w:t>
            </w:r>
          </w:p>
        </w:tc>
      </w:tr>
      <w:tr w:rsidR="00550188" w14:paraId="4CBF411D" w14:textId="6219803E" w:rsidTr="00550188">
        <w:tc>
          <w:tcPr>
            <w:tcW w:w="1605" w:type="dxa"/>
          </w:tcPr>
          <w:p w14:paraId="4BB684C6" w14:textId="2CBFC269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560" w:type="dxa"/>
          </w:tcPr>
          <w:p w14:paraId="34107A12" w14:textId="5E3154C3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506" w:type="dxa"/>
            <w:shd w:val="clear" w:color="auto" w:fill="FFFF00"/>
          </w:tcPr>
          <w:p w14:paraId="34B7D2F6" w14:textId="5F060624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1244" w:type="dxa"/>
            <w:shd w:val="clear" w:color="auto" w:fill="FFFFFF" w:themeFill="background1"/>
          </w:tcPr>
          <w:p w14:paraId="37F2203D" w14:textId="159534DC" w:rsidR="00550188" w:rsidRPr="00550188" w:rsidRDefault="00550188" w:rsidP="005501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5018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1244" w:type="dxa"/>
            <w:shd w:val="clear" w:color="auto" w:fill="FFFFFF" w:themeFill="background1"/>
          </w:tcPr>
          <w:p w14:paraId="0759C1BD" w14:textId="4915F156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48.07</w:t>
            </w:r>
          </w:p>
        </w:tc>
      </w:tr>
      <w:tr w:rsidR="00550188" w14:paraId="30F699B1" w14:textId="77777777" w:rsidTr="00550188">
        <w:tc>
          <w:tcPr>
            <w:tcW w:w="1605" w:type="dxa"/>
          </w:tcPr>
          <w:p w14:paraId="22D66F2C" w14:textId="4309E5F0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560" w:type="dxa"/>
          </w:tcPr>
          <w:p w14:paraId="1773AF3F" w14:textId="0D4ADCB1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sz w:val="20"/>
                <w:szCs w:val="20"/>
              </w:rPr>
              <w:t>51.03</w:t>
            </w:r>
          </w:p>
        </w:tc>
        <w:tc>
          <w:tcPr>
            <w:tcW w:w="1506" w:type="dxa"/>
            <w:shd w:val="clear" w:color="auto" w:fill="FFFF00"/>
          </w:tcPr>
          <w:p w14:paraId="4C16C992" w14:textId="1BF2AE27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72F60">
              <w:rPr>
                <w:b/>
                <w:bCs/>
                <w:color w:val="FF0000"/>
                <w:sz w:val="20"/>
                <w:szCs w:val="20"/>
              </w:rPr>
              <w:t>49.69</w:t>
            </w:r>
          </w:p>
        </w:tc>
        <w:tc>
          <w:tcPr>
            <w:tcW w:w="1244" w:type="dxa"/>
            <w:shd w:val="clear" w:color="auto" w:fill="FFFFFF" w:themeFill="background1"/>
          </w:tcPr>
          <w:p w14:paraId="213FBD08" w14:textId="2F4F7220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1244" w:type="dxa"/>
            <w:shd w:val="clear" w:color="auto" w:fill="FFFFFF" w:themeFill="background1"/>
          </w:tcPr>
          <w:p w14:paraId="2543B154" w14:textId="4B08E4EE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44.84</w:t>
            </w:r>
          </w:p>
        </w:tc>
      </w:tr>
    </w:tbl>
    <w:p w14:paraId="485C10EE" w14:textId="6FA4E1D0" w:rsidR="009A395F" w:rsidRPr="00550188" w:rsidRDefault="009A395F" w:rsidP="00550188">
      <w:pPr>
        <w:rPr>
          <w:sz w:val="20"/>
          <w:szCs w:val="20"/>
        </w:rPr>
      </w:pPr>
    </w:p>
    <w:p w14:paraId="7DD8D69B" w14:textId="72A80A22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>: 위 그래프는</w:t>
      </w:r>
      <w:r w:rsidR="008D78D6">
        <w:rPr>
          <w:rFonts w:hint="eastAsia"/>
          <w:sz w:val="20"/>
          <w:szCs w:val="20"/>
        </w:rPr>
        <w:t xml:space="preserve"> 동일 조건에서 P2단 반복 횟수</w:t>
      </w:r>
      <w:r w:rsidR="00EC1632">
        <w:rPr>
          <w:rFonts w:hint="eastAsia"/>
          <w:sz w:val="20"/>
          <w:szCs w:val="20"/>
        </w:rPr>
        <w:t>에 따른 모델의 성능, 객체 크기별 정확도를 나타낸다.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 xml:space="preserve"> 먼저 모델의 성능</w:t>
      </w:r>
      <w:r w:rsidR="00340316">
        <w:rPr>
          <w:rFonts w:hint="eastAsia"/>
          <w:sz w:val="20"/>
          <w:szCs w:val="20"/>
        </w:rPr>
        <w:t xml:space="preserve"> 관점에서 분석하기 위해 [그래프 1]을 확인했을 때, </w:t>
      </w:r>
      <w:r w:rsidR="00EC1632">
        <w:rPr>
          <w:rFonts w:hint="eastAsia"/>
          <w:sz w:val="20"/>
          <w:szCs w:val="20"/>
        </w:rPr>
        <w:t xml:space="preserve"> v8s_P2_2221 모델이 가장 높게 나왔다. </w:t>
      </w:r>
      <w:r w:rsidR="00340316">
        <w:rPr>
          <w:rFonts w:hint="eastAsia"/>
          <w:sz w:val="20"/>
          <w:szCs w:val="20"/>
        </w:rPr>
        <w:t>그리고 1221 -&gt; 2221의 경우, 3221 -&gt; 4221의 경우 모두</w:t>
      </w:r>
      <w:r w:rsidR="00076330">
        <w:rPr>
          <w:rFonts w:hint="eastAsia"/>
          <w:sz w:val="20"/>
          <w:szCs w:val="20"/>
        </w:rPr>
        <w:t xml:space="preserve"> 가설과 같이</w:t>
      </w:r>
      <w:r w:rsidR="00340316">
        <w:rPr>
          <w:rFonts w:hint="eastAsia"/>
          <w:sz w:val="20"/>
          <w:szCs w:val="20"/>
        </w:rPr>
        <w:t xml:space="preserve"> N_mAP의 증가를 확인할 수 있었다.</w:t>
      </w:r>
      <w:r w:rsidR="00B00F1E">
        <w:rPr>
          <w:rFonts w:hint="eastAsia"/>
          <w:sz w:val="20"/>
          <w:szCs w:val="20"/>
        </w:rPr>
        <w:t xml:space="preserve"> 하지만 2221 -&gt; 3221의 경우 성능이 큰 폭으로 감소하는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객체 크기별 정확도 관점에서 분석하기 위해 [그래프 2]를 확인했을 때에는, 1221 -&gt; 2221의 경우 small, medium 객체에서 크게 향상되어 전체 성능 역시 개선된 것을 알 수 있었다. 하지만 2221 -&gt; 3221 -&gt; 4221의 경우 성능이 오히려 하락하는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이에 대한 원인으로는 P2단의 반복수가 나머지들보다 커지는 경우에는 오히려 다른 객체들에 대한 정보량이 줄어들어 모델의 성능이 감소한 것이라고 판단할 수 있다.</w:t>
      </w:r>
      <w:r w:rsidR="00E308CE">
        <w:rPr>
          <w:sz w:val="20"/>
          <w:szCs w:val="20"/>
        </w:rPr>
        <w:br/>
      </w:r>
      <w:r w:rsidR="00E308CE">
        <w:rPr>
          <w:rFonts w:hint="eastAsia"/>
          <w:sz w:val="20"/>
          <w:szCs w:val="20"/>
        </w:rPr>
        <w:t xml:space="preserve"> 또한 현재 가장 성능이 우수한 v8s_P2_2221 모델의 경우 NPU mAP가 49.94%로 지금까지의 실험 결과 중에서 가장 높지만, FPS가 49.69로 하한선인 50을 충족하지 못했다.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lastRenderedPageBreak/>
        <w:br/>
      </w:r>
      <w:r w:rsidR="00B00F1E">
        <w:rPr>
          <w:sz w:val="20"/>
          <w:szCs w:val="20"/>
        </w:rPr>
        <w:br/>
      </w:r>
    </w:p>
    <w:p w14:paraId="08FB6F8F" w14:textId="61F1158F" w:rsidR="00B00F1E" w:rsidRPr="00403D04" w:rsidRDefault="00B00F1E" w:rsidP="00B00F1E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03D04">
        <w:rPr>
          <w:rFonts w:hint="eastAsia"/>
          <w:szCs w:val="22"/>
          <w:u w:val="single"/>
        </w:rPr>
        <w:t>실험 2</w:t>
      </w:r>
      <w:r w:rsidRPr="00403D04">
        <w:rPr>
          <w:rFonts w:hint="eastAsia"/>
          <w:szCs w:val="22"/>
        </w:rPr>
        <w:t xml:space="preserve"> : </w:t>
      </w:r>
      <w:r w:rsidR="00403D04" w:rsidRPr="00403D04">
        <w:rPr>
          <w:rFonts w:hint="eastAsia"/>
          <w:szCs w:val="22"/>
        </w:rPr>
        <w:t>P3단 반복 횟수에 따른 성능 변화 분석</w:t>
      </w:r>
    </w:p>
    <w:p w14:paraId="4501FD75" w14:textId="68ED115C" w:rsidR="00B00F1E" w:rsidRDefault="00B00F1E" w:rsidP="00B00F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6BF39EF" w14:textId="46631441" w:rsidR="00B00F1E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v8s_P2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실험군1 : v8s_P2_1321</w:t>
      </w:r>
    </w:p>
    <w:p w14:paraId="567F6F3D" w14:textId="184ABB75" w:rsidR="00FD0A28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v8s_P2_3221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실험군2 : v8s_P2_3321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</w:t>
      </w:r>
      <w:r w:rsidR="00CB6DA2">
        <w:rPr>
          <w:rFonts w:hint="eastAsia"/>
          <w:sz w:val="20"/>
          <w:szCs w:val="20"/>
        </w:rPr>
        <w:t>대조군에서 P2, P4, P5단의 반복 횟수는 동일한 상태에서 실험군은 P3단의 반복 횟수만 증가시켜 변인통제 하였다.</w:t>
      </w:r>
      <w:r w:rsidR="00FD0A28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315"/>
        <w:tblW w:w="0" w:type="auto"/>
        <w:tblLook w:val="04A0" w:firstRow="1" w:lastRow="0" w:firstColumn="1" w:lastColumn="0" w:noHBand="0" w:noVBand="1"/>
      </w:tblPr>
      <w:tblGrid>
        <w:gridCol w:w="1185"/>
        <w:gridCol w:w="820"/>
        <w:gridCol w:w="820"/>
        <w:gridCol w:w="820"/>
        <w:gridCol w:w="820"/>
      </w:tblGrid>
      <w:tr w:rsidR="00455367" w14:paraId="59C93DB1" w14:textId="77777777" w:rsidTr="00455367">
        <w:trPr>
          <w:trHeight w:val="1152"/>
        </w:trPr>
        <w:tc>
          <w:tcPr>
            <w:tcW w:w="1185" w:type="dxa"/>
            <w:vAlign w:val="center"/>
          </w:tcPr>
          <w:p w14:paraId="4CD598AF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394F56E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3C4BF65" w14:textId="77777777" w:rsidR="00455367" w:rsidRPr="0071470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714700">
              <w:rPr>
                <w:rFonts w:hint="eastAsia"/>
                <w:sz w:val="20"/>
                <w:szCs w:val="20"/>
              </w:rPr>
              <w:t>v8s_P2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14700">
              <w:rPr>
                <w:rFonts w:hint="eastAsia"/>
                <w:sz w:val="20"/>
                <w:szCs w:val="20"/>
              </w:rPr>
              <w:t>1321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1DEF4E60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_P2 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3221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09E73B3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_P2 33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55367" w14:paraId="137FC0B6" w14:textId="77777777" w:rsidTr="00455367">
        <w:trPr>
          <w:trHeight w:val="584"/>
        </w:trPr>
        <w:tc>
          <w:tcPr>
            <w:tcW w:w="1185" w:type="dxa"/>
            <w:vAlign w:val="center"/>
          </w:tcPr>
          <w:p w14:paraId="18509AD4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820" w:type="dxa"/>
            <w:vAlign w:val="center"/>
          </w:tcPr>
          <w:p w14:paraId="675068B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DF4BA0">
              <w:rPr>
                <w:sz w:val="20"/>
                <w:szCs w:val="20"/>
              </w:rPr>
              <w:t>48.34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2CD388D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47.49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65FF426D" w14:textId="77777777" w:rsidR="00455367" w:rsidRPr="00550188" w:rsidRDefault="00455367" w:rsidP="004553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6D14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CA43B33" w14:textId="77777777" w:rsidR="00455367" w:rsidRPr="006D1422" w:rsidRDefault="00455367" w:rsidP="00455367">
            <w:pPr>
              <w:pStyle w:val="a6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422">
              <w:rPr>
                <w:b/>
                <w:bCs/>
                <w:color w:val="000000" w:themeColor="text1"/>
                <w:sz w:val="20"/>
                <w:szCs w:val="20"/>
              </w:rPr>
              <w:t>49.04</w:t>
            </w:r>
          </w:p>
        </w:tc>
      </w:tr>
      <w:tr w:rsidR="00455367" w14:paraId="31B43A5F" w14:textId="77777777" w:rsidTr="00455367">
        <w:trPr>
          <w:trHeight w:val="568"/>
        </w:trPr>
        <w:tc>
          <w:tcPr>
            <w:tcW w:w="1185" w:type="dxa"/>
            <w:vAlign w:val="center"/>
          </w:tcPr>
          <w:p w14:paraId="2710CDE6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820" w:type="dxa"/>
            <w:vAlign w:val="center"/>
          </w:tcPr>
          <w:p w14:paraId="4AB7CAD8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7ED9597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50.05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40908285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2EBF8CB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45.26</w:t>
            </w:r>
          </w:p>
        </w:tc>
      </w:tr>
    </w:tbl>
    <w:p w14:paraId="7D7757A2" w14:textId="254DF225" w:rsidR="00A71087" w:rsidRDefault="00B31588" w:rsidP="00FD0A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31588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C3B39F" wp14:editId="37EE2C6A">
            <wp:simplePos x="0" y="0"/>
            <wp:positionH relativeFrom="column">
              <wp:posOffset>-25400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699435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5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28">
        <w:rPr>
          <w:rFonts w:hint="eastAsia"/>
          <w:sz w:val="20"/>
          <w:szCs w:val="20"/>
        </w:rPr>
        <w:t>결과</w:t>
      </w:r>
      <w:r w:rsidR="00B00F1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평가 기준 : 모델 성능</w:t>
      </w:r>
      <w:r w:rsidR="006D1422">
        <w:rPr>
          <w:sz w:val="20"/>
          <w:szCs w:val="20"/>
        </w:rPr>
        <w:t xml:space="preserve"> </w:t>
      </w:r>
      <w:r w:rsidR="00DF2366">
        <w:rPr>
          <w:rFonts w:hint="eastAsia"/>
          <w:sz w:val="20"/>
          <w:szCs w:val="20"/>
        </w:rPr>
        <w:t>(NPU mAP, FPS)</w:t>
      </w:r>
      <w:r w:rsidR="00B00F1E">
        <w:rPr>
          <w:sz w:val="20"/>
          <w:szCs w:val="20"/>
        </w:rPr>
        <w:br/>
      </w:r>
      <w:r w:rsidR="006D142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[그래프 1] </w:t>
      </w:r>
    </w:p>
    <w:p w14:paraId="7B74AB7D" w14:textId="000904B4" w:rsidR="00237EAC" w:rsidRDefault="00237EAC" w:rsidP="00A71087">
      <w:pPr>
        <w:pStyle w:val="a6"/>
        <w:ind w:left="1857"/>
        <w:rPr>
          <w:sz w:val="20"/>
          <w:szCs w:val="20"/>
        </w:rPr>
      </w:pPr>
    </w:p>
    <w:p w14:paraId="2EB35C62" w14:textId="5C0F4BA0" w:rsidR="001D4350" w:rsidRPr="00EA39F9" w:rsidRDefault="00237EAC" w:rsidP="00E42EAA">
      <w:pPr>
        <w:pStyle w:val="a6"/>
        <w:widowControl/>
        <w:numPr>
          <w:ilvl w:val="3"/>
          <w:numId w:val="2"/>
        </w:numPr>
        <w:wordWrap/>
        <w:autoSpaceDE/>
        <w:autoSpaceDN/>
        <w:ind w:left="1857"/>
        <w:rPr>
          <w:sz w:val="20"/>
          <w:szCs w:val="20"/>
        </w:rPr>
      </w:pPr>
      <w:r w:rsidRPr="00EA39F9">
        <w:rPr>
          <w:rFonts w:hint="eastAsia"/>
          <w:sz w:val="20"/>
          <w:szCs w:val="20"/>
        </w:rPr>
        <w:t>분석</w:t>
      </w:r>
      <w:r w:rsidRPr="00EA39F9">
        <w:rPr>
          <w:sz w:val="20"/>
          <w:szCs w:val="20"/>
        </w:rPr>
        <w:br/>
      </w:r>
      <w:r w:rsidRPr="00EA39F9">
        <w:rPr>
          <w:rFonts w:hint="eastAsia"/>
          <w:sz w:val="20"/>
          <w:szCs w:val="20"/>
        </w:rPr>
        <w:t>: 위 그래프는 동일 조건에서 P3단의 반복 회수를 늘렸을 때에 대한 모델 성능</w:t>
      </w:r>
      <w:r w:rsidR="00826DED">
        <w:rPr>
          <w:rFonts w:hint="eastAsia"/>
          <w:sz w:val="20"/>
          <w:szCs w:val="20"/>
        </w:rPr>
        <w:t>을</w:t>
      </w:r>
      <w:r w:rsidRPr="00EA39F9">
        <w:rPr>
          <w:rFonts w:hint="eastAsia"/>
          <w:sz w:val="20"/>
          <w:szCs w:val="20"/>
        </w:rPr>
        <w:t xml:space="preserve"> 나타낸다.</w:t>
      </w:r>
      <w:r w:rsidR="00A71087" w:rsidRPr="00EA39F9">
        <w:rPr>
          <w:sz w:val="20"/>
          <w:szCs w:val="20"/>
        </w:rPr>
        <w:br/>
      </w:r>
      <w:r w:rsidR="00A71087" w:rsidRPr="00EA39F9">
        <w:rPr>
          <w:rFonts w:hint="eastAsia"/>
          <w:sz w:val="20"/>
          <w:szCs w:val="20"/>
        </w:rPr>
        <w:t xml:space="preserve"> 모델의 성능 관점에서는 </w:t>
      </w:r>
      <w:r w:rsidR="006D1422" w:rsidRPr="00EA39F9">
        <w:rPr>
          <w:rFonts w:hint="eastAsia"/>
          <w:sz w:val="20"/>
          <w:szCs w:val="20"/>
        </w:rPr>
        <w:t xml:space="preserve">v8s_3321이 가장 우수했지만 FPS가 약 45로 기준에 미치지 못하였다. 실험 A에서는 1221 -&gt; 1321로 변화하면서 모델의 </w:t>
      </w:r>
      <w:r w:rsidR="00C11714">
        <w:rPr>
          <w:rFonts w:hint="eastAsia"/>
          <w:sz w:val="20"/>
          <w:szCs w:val="20"/>
        </w:rPr>
        <w:t>NPU mAP가</w:t>
      </w:r>
      <w:r w:rsidR="006D1422" w:rsidRPr="00EA39F9">
        <w:rPr>
          <w:rFonts w:hint="eastAsia"/>
          <w:sz w:val="20"/>
          <w:szCs w:val="20"/>
        </w:rPr>
        <w:t xml:space="preserve"> 감소</w:t>
      </w:r>
      <w:r w:rsidR="00C11714">
        <w:rPr>
          <w:rFonts w:hint="eastAsia"/>
          <w:sz w:val="20"/>
          <w:szCs w:val="20"/>
        </w:rPr>
        <w:t>하며 FPS도 감소했지만</w:t>
      </w:r>
      <w:r w:rsidR="006D1422" w:rsidRPr="00EA39F9">
        <w:rPr>
          <w:rFonts w:hint="eastAsia"/>
          <w:sz w:val="20"/>
          <w:szCs w:val="20"/>
        </w:rPr>
        <w:t>, 실험 B에서는 3221 -&gt; 3321로 변화하면서 모델의 성능이 큰 폭으로 증가</w:t>
      </w:r>
      <w:r w:rsidR="00E82DA1">
        <w:rPr>
          <w:rFonts w:hint="eastAsia"/>
          <w:sz w:val="20"/>
          <w:szCs w:val="20"/>
        </w:rPr>
        <w:t>하며 FPS가 감소했다</w:t>
      </w:r>
      <w:r w:rsidR="006D1422" w:rsidRPr="00EA39F9">
        <w:rPr>
          <w:rFonts w:hint="eastAsia"/>
          <w:sz w:val="20"/>
          <w:szCs w:val="20"/>
        </w:rPr>
        <w:t>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실험 A의 결과는 P3에서 추출되는 정보가 비중이 과하게 높아져 오히려 성능을 하락시킨 것으로 해석할 수 있다.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그리고 실험 B의 결과는 P2의 정보량이 과하게 높은 3221 에서 3321로 증가하는 과정에서 P2, P3, P4, P5단에서 추출되는 정보량의 비율이 오히려 적절하게 이루어졌기 때문에 큰 폭의 성능 향상이 있는 것으로 볼 수 있다.</w:t>
      </w:r>
      <w:r w:rsidR="00EA39F9" w:rsidRPr="00EA39F9">
        <w:rPr>
          <w:sz w:val="20"/>
          <w:szCs w:val="20"/>
        </w:rPr>
        <w:br/>
      </w:r>
      <w:r w:rsidR="00EA39F9" w:rsidRPr="00EA39F9">
        <w:rPr>
          <w:rFonts w:hint="eastAsia"/>
          <w:sz w:val="20"/>
          <w:szCs w:val="20"/>
        </w:rPr>
        <w:t xml:space="preserve"> 따라서 전체적인 비율을 고르게 가져가는 한에서 P2, P3단의 반복수를 높이는 것이 유리하다고 판단했다.</w:t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lastRenderedPageBreak/>
        <w:br/>
      </w:r>
      <w:r w:rsidR="00FA7122">
        <w:rPr>
          <w:sz w:val="20"/>
          <w:szCs w:val="20"/>
        </w:rPr>
        <w:br/>
      </w:r>
    </w:p>
    <w:p w14:paraId="01CD3862" w14:textId="2B20FD83" w:rsidR="00B95A54" w:rsidRPr="00AA2339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AA2339">
        <w:rPr>
          <w:rFonts w:hint="eastAsia"/>
          <w:b/>
          <w:bCs/>
          <w:sz w:val="28"/>
          <w:szCs w:val="28"/>
        </w:rPr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789C4FE9" w:rsidR="00A76A28" w:rsidRPr="00C43395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="0005577F">
        <w:rPr>
          <w:rFonts w:hint="eastAsia"/>
          <w:szCs w:val="22"/>
        </w:rPr>
        <w:t xml:space="preserve">: </w:t>
      </w:r>
      <w:r w:rsidR="00CF20D2" w:rsidRPr="00E27D45">
        <w:rPr>
          <w:rFonts w:hint="eastAsia"/>
          <w:szCs w:val="22"/>
        </w:rPr>
        <w:t>P</w:t>
      </w:r>
      <w:r w:rsidR="00CF20D2">
        <w:rPr>
          <w:rFonts w:hint="eastAsia"/>
          <w:szCs w:val="22"/>
        </w:rPr>
        <w:t>2단 반복 횟수에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="009F3B63">
        <w:rPr>
          <w:rFonts w:hint="eastAsia"/>
          <w:sz w:val="20"/>
          <w:szCs w:val="20"/>
        </w:rPr>
        <w:t>다른 요인을 통제하고 P2단의 반복 횟수를 증가시켰을 때 소형 객체 탐지 성능과 전체 성능이 증가하는 것을 확인할 수 있었지만, P2단의 반복 수가 나머지 Layer 보다 비중이 너무 커질 경우에는 오히려 성능이 감소하는 것을 알 수 있었다.</w:t>
      </w:r>
      <w:r w:rsidR="009F3B63">
        <w:rPr>
          <w:sz w:val="20"/>
          <w:szCs w:val="20"/>
        </w:rPr>
        <w:br/>
      </w:r>
      <w:r w:rsidR="009F3B63">
        <w:rPr>
          <w:rFonts w:hint="eastAsia"/>
          <w:sz w:val="20"/>
          <w:szCs w:val="20"/>
        </w:rPr>
        <w:t xml:space="preserve"> 따라서 소형 객체 탐지 성능을 위해 P2단의 반복 횟수를 늘리되, 나머지 Layer에 비해 너무 커지지 않도록 균형있게 변경해야 한다는 결론을 얻게 되었다.</w:t>
      </w:r>
      <w:r w:rsidR="00303BA2">
        <w:rPr>
          <w:rFonts w:hint="eastAsia"/>
          <w:sz w:val="20"/>
          <w:szCs w:val="20"/>
        </w:rPr>
        <w:t xml:space="preserve"> </w:t>
      </w:r>
      <w:r w:rsidR="002744F6">
        <w:rPr>
          <w:rFonts w:hint="eastAsia"/>
          <w:sz w:val="20"/>
          <w:szCs w:val="20"/>
        </w:rPr>
        <w:t>추가적으로</w:t>
      </w:r>
      <w:r w:rsidR="00303BA2">
        <w:rPr>
          <w:rFonts w:hint="eastAsia"/>
          <w:sz w:val="20"/>
          <w:szCs w:val="20"/>
        </w:rPr>
        <w:t xml:space="preserve"> v8s_P2_2221 모델에 대해 경량화가 필요하다.</w:t>
      </w:r>
      <w:r w:rsidR="00C43395">
        <w:rPr>
          <w:sz w:val="20"/>
          <w:szCs w:val="20"/>
        </w:rPr>
        <w:br/>
      </w:r>
    </w:p>
    <w:p w14:paraId="5C07C686" w14:textId="0609828C" w:rsidR="00C43395" w:rsidRPr="00A76A28" w:rsidRDefault="00C43395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403D04">
        <w:rPr>
          <w:rFonts w:hint="eastAsia"/>
          <w:szCs w:val="22"/>
          <w:u w:val="single"/>
        </w:rPr>
        <w:t>실험 2</w:t>
      </w:r>
      <w:r w:rsidRPr="00403D04">
        <w:rPr>
          <w:rFonts w:hint="eastAsia"/>
          <w:szCs w:val="22"/>
        </w:rPr>
        <w:t xml:space="preserve"> : P3단 반복 횟수에 따른 성능 변화 분석</w:t>
      </w:r>
      <w:r>
        <w:rPr>
          <w:szCs w:val="22"/>
        </w:rPr>
        <w:br/>
      </w:r>
      <w:r w:rsidRPr="00C43395">
        <w:rPr>
          <w:rFonts w:hint="eastAsia"/>
          <w:sz w:val="20"/>
          <w:szCs w:val="20"/>
        </w:rPr>
        <w:t xml:space="preserve">: </w:t>
      </w:r>
      <w:r w:rsidR="008C3E62">
        <w:rPr>
          <w:rFonts w:hint="eastAsia"/>
          <w:sz w:val="20"/>
          <w:szCs w:val="20"/>
        </w:rPr>
        <w:t>실험 1에 이어 P3단에 대해서도 분석을 진행한 결과 P3도 마찬가지로 증가시켰을 때 모델의 전체 성능과 상관 관계가 있지만, P2단보다 높을 경우에는 오히려 낮은 성능을 보이기 때문에 P2단의 반복 수와의 적절한 조절이 필요하다 마찬가지의 결론을 얻게 되었다.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574CC9B0" w:rsidR="0008221E" w:rsidRPr="00A01B91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="00117F1D">
        <w:rPr>
          <w:rFonts w:hint="eastAsia"/>
          <w:sz w:val="20"/>
          <w:szCs w:val="20"/>
        </w:rPr>
        <w:t xml:space="preserve">: </w:t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280226">
        <w:rPr>
          <w:rFonts w:hint="eastAsia"/>
          <w:sz w:val="20"/>
          <w:szCs w:val="20"/>
        </w:rPr>
        <w:t xml:space="preserve"> </w:t>
      </w:r>
      <w:r w:rsidR="007E4A08">
        <w:rPr>
          <w:rFonts w:hint="eastAsia"/>
          <w:sz w:val="20"/>
          <w:szCs w:val="20"/>
        </w:rPr>
        <w:t xml:space="preserve">또한, 균형 있는 Bottleneck 반복 횟수를 가지더라도 과도하게 늘릴 경우 </w:t>
      </w:r>
      <w:r w:rsidR="00280226">
        <w:rPr>
          <w:rFonts w:hint="eastAsia"/>
          <w:sz w:val="20"/>
          <w:szCs w:val="20"/>
        </w:rPr>
        <w:t xml:space="preserve">역으로 </w:t>
      </w:r>
      <w:r w:rsidR="007E4A08">
        <w:rPr>
          <w:rFonts w:hint="eastAsia"/>
          <w:sz w:val="20"/>
          <w:szCs w:val="20"/>
        </w:rPr>
        <w:t>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  <w:r w:rsidR="00A01B91">
        <w:rPr>
          <w:b/>
          <w:bCs/>
          <w:sz w:val="26"/>
          <w:szCs w:val="26"/>
        </w:rPr>
        <w:br/>
      </w:r>
    </w:p>
    <w:p w14:paraId="450F8F9A" w14:textId="21849063" w:rsidR="00A01B91" w:rsidRPr="00A01B91" w:rsidRDefault="00A01B91" w:rsidP="00BD3085">
      <w:pPr>
        <w:pStyle w:val="a6"/>
        <w:numPr>
          <w:ilvl w:val="2"/>
          <w:numId w:val="2"/>
        </w:numPr>
        <w:ind w:left="1574"/>
        <w:rPr>
          <w:sz w:val="18"/>
          <w:szCs w:val="18"/>
        </w:rPr>
      </w:pPr>
      <w:r w:rsidRPr="00A01B91">
        <w:rPr>
          <w:rFonts w:hint="eastAsia"/>
          <w:szCs w:val="22"/>
        </w:rPr>
        <w:t xml:space="preserve">필요 </w:t>
      </w:r>
      <w:r>
        <w:rPr>
          <w:rFonts w:hint="eastAsia"/>
          <w:szCs w:val="22"/>
        </w:rPr>
        <w:t>연구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714273" w:rsidRPr="00714273">
        <w:rPr>
          <w:rFonts w:hint="eastAsia"/>
          <w:b/>
          <w:bCs/>
          <w:sz w:val="20"/>
          <w:szCs w:val="20"/>
        </w:rPr>
        <w:t>[결론 i]</w:t>
      </w:r>
      <w:r w:rsidR="00714273">
        <w:rPr>
          <w:rFonts w:hint="eastAsia"/>
          <w:sz w:val="20"/>
          <w:szCs w:val="20"/>
        </w:rPr>
        <w:t>에서</w:t>
      </w:r>
      <w:r w:rsidR="00813DEB">
        <w:rPr>
          <w:rFonts w:hint="eastAsia"/>
          <w:sz w:val="20"/>
          <w:szCs w:val="20"/>
        </w:rPr>
        <w:t xml:space="preserve"> 말햇듯 v8s_P2_2221 모델을 기반으로 성능 손실을 최소화 하면서 경량화를 진행하는 연구가 필요하다.</w:t>
      </w:r>
    </w:p>
    <w:sectPr w:rsidR="00A01B91" w:rsidRPr="00A01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D43BC" w14:textId="77777777" w:rsidR="00EC4646" w:rsidRDefault="00EC4646" w:rsidP="00635010">
      <w:pPr>
        <w:spacing w:after="0"/>
      </w:pPr>
      <w:r>
        <w:separator/>
      </w:r>
    </w:p>
  </w:endnote>
  <w:endnote w:type="continuationSeparator" w:id="0">
    <w:p w14:paraId="094255A8" w14:textId="77777777" w:rsidR="00EC4646" w:rsidRDefault="00EC4646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7E033" w14:textId="77777777" w:rsidR="00EC4646" w:rsidRDefault="00EC4646" w:rsidP="00635010">
      <w:pPr>
        <w:spacing w:after="0"/>
      </w:pPr>
      <w:r>
        <w:separator/>
      </w:r>
    </w:p>
  </w:footnote>
  <w:footnote w:type="continuationSeparator" w:id="0">
    <w:p w14:paraId="03886359" w14:textId="77777777" w:rsidR="00EC4646" w:rsidRDefault="00EC4646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2FB5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534A9"/>
    <w:rsid w:val="0005577F"/>
    <w:rsid w:val="00073D0E"/>
    <w:rsid w:val="00076330"/>
    <w:rsid w:val="00077B2B"/>
    <w:rsid w:val="000804C1"/>
    <w:rsid w:val="0008221E"/>
    <w:rsid w:val="00084928"/>
    <w:rsid w:val="00084D0C"/>
    <w:rsid w:val="00096E06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5DE9"/>
    <w:rsid w:val="000E7B9D"/>
    <w:rsid w:val="000F51DD"/>
    <w:rsid w:val="001022C4"/>
    <w:rsid w:val="00117F1D"/>
    <w:rsid w:val="001209F2"/>
    <w:rsid w:val="0013217B"/>
    <w:rsid w:val="001377D5"/>
    <w:rsid w:val="00137857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6479"/>
    <w:rsid w:val="001978FA"/>
    <w:rsid w:val="001A0D91"/>
    <w:rsid w:val="001A3632"/>
    <w:rsid w:val="001A36FB"/>
    <w:rsid w:val="001A3EBD"/>
    <w:rsid w:val="001B04CF"/>
    <w:rsid w:val="001B5C1F"/>
    <w:rsid w:val="001B6018"/>
    <w:rsid w:val="001B6A95"/>
    <w:rsid w:val="001C4022"/>
    <w:rsid w:val="001D139C"/>
    <w:rsid w:val="001D1D59"/>
    <w:rsid w:val="001D4350"/>
    <w:rsid w:val="001D4D25"/>
    <w:rsid w:val="001D52D8"/>
    <w:rsid w:val="001E34D1"/>
    <w:rsid w:val="001E51AF"/>
    <w:rsid w:val="001E5AC8"/>
    <w:rsid w:val="001E5F1F"/>
    <w:rsid w:val="001F3F7B"/>
    <w:rsid w:val="0021150A"/>
    <w:rsid w:val="00222D3C"/>
    <w:rsid w:val="00222FAD"/>
    <w:rsid w:val="0022706E"/>
    <w:rsid w:val="00237EAC"/>
    <w:rsid w:val="00240CB3"/>
    <w:rsid w:val="0024259B"/>
    <w:rsid w:val="002440C5"/>
    <w:rsid w:val="00255B62"/>
    <w:rsid w:val="002744F6"/>
    <w:rsid w:val="00277434"/>
    <w:rsid w:val="00280226"/>
    <w:rsid w:val="0028088A"/>
    <w:rsid w:val="002818D6"/>
    <w:rsid w:val="00282AF2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0E2D"/>
    <w:rsid w:val="002D1B35"/>
    <w:rsid w:val="002D1C6E"/>
    <w:rsid w:val="002D5537"/>
    <w:rsid w:val="002D64DE"/>
    <w:rsid w:val="002F22E6"/>
    <w:rsid w:val="00303BA2"/>
    <w:rsid w:val="00306E40"/>
    <w:rsid w:val="00320A31"/>
    <w:rsid w:val="0032796F"/>
    <w:rsid w:val="003309D5"/>
    <w:rsid w:val="00340316"/>
    <w:rsid w:val="00341BF7"/>
    <w:rsid w:val="00347936"/>
    <w:rsid w:val="00352FED"/>
    <w:rsid w:val="00364D1E"/>
    <w:rsid w:val="003651B0"/>
    <w:rsid w:val="00370B95"/>
    <w:rsid w:val="00372F60"/>
    <w:rsid w:val="00375DDB"/>
    <w:rsid w:val="00377E80"/>
    <w:rsid w:val="0039430B"/>
    <w:rsid w:val="003A1363"/>
    <w:rsid w:val="003A2DC3"/>
    <w:rsid w:val="003A654F"/>
    <w:rsid w:val="003A732D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E7A69"/>
    <w:rsid w:val="003F6E69"/>
    <w:rsid w:val="0040371F"/>
    <w:rsid w:val="00403D04"/>
    <w:rsid w:val="0041194A"/>
    <w:rsid w:val="00413892"/>
    <w:rsid w:val="00416E43"/>
    <w:rsid w:val="004206DC"/>
    <w:rsid w:val="00424C93"/>
    <w:rsid w:val="004331FF"/>
    <w:rsid w:val="00435B92"/>
    <w:rsid w:val="00441423"/>
    <w:rsid w:val="00455367"/>
    <w:rsid w:val="004553EC"/>
    <w:rsid w:val="00464C73"/>
    <w:rsid w:val="004700EA"/>
    <w:rsid w:val="00471B8E"/>
    <w:rsid w:val="00476817"/>
    <w:rsid w:val="0048161C"/>
    <w:rsid w:val="00485767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50188"/>
    <w:rsid w:val="00553D4F"/>
    <w:rsid w:val="00563C20"/>
    <w:rsid w:val="0056618F"/>
    <w:rsid w:val="00570ACD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1F32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121F"/>
    <w:rsid w:val="00605149"/>
    <w:rsid w:val="0060562F"/>
    <w:rsid w:val="00606569"/>
    <w:rsid w:val="00616531"/>
    <w:rsid w:val="0061740F"/>
    <w:rsid w:val="00617706"/>
    <w:rsid w:val="006219A1"/>
    <w:rsid w:val="00633443"/>
    <w:rsid w:val="00634396"/>
    <w:rsid w:val="00635010"/>
    <w:rsid w:val="0063790C"/>
    <w:rsid w:val="00644E4A"/>
    <w:rsid w:val="00651D85"/>
    <w:rsid w:val="00652261"/>
    <w:rsid w:val="00656DE1"/>
    <w:rsid w:val="006628F0"/>
    <w:rsid w:val="00664797"/>
    <w:rsid w:val="006723E1"/>
    <w:rsid w:val="00673EF8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0443"/>
    <w:rsid w:val="006C32B6"/>
    <w:rsid w:val="006C4BFF"/>
    <w:rsid w:val="006C57A6"/>
    <w:rsid w:val="006C76C8"/>
    <w:rsid w:val="006D1422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14273"/>
    <w:rsid w:val="00714700"/>
    <w:rsid w:val="00737813"/>
    <w:rsid w:val="00740046"/>
    <w:rsid w:val="00742CE6"/>
    <w:rsid w:val="007547C6"/>
    <w:rsid w:val="00754E0D"/>
    <w:rsid w:val="00756088"/>
    <w:rsid w:val="007635F5"/>
    <w:rsid w:val="00764EE4"/>
    <w:rsid w:val="00766153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4C6C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13DEB"/>
    <w:rsid w:val="00825143"/>
    <w:rsid w:val="00826DED"/>
    <w:rsid w:val="008362FF"/>
    <w:rsid w:val="0084743B"/>
    <w:rsid w:val="00850661"/>
    <w:rsid w:val="0086254E"/>
    <w:rsid w:val="008636D4"/>
    <w:rsid w:val="00866868"/>
    <w:rsid w:val="00870E40"/>
    <w:rsid w:val="00876C24"/>
    <w:rsid w:val="00876FB9"/>
    <w:rsid w:val="0088031C"/>
    <w:rsid w:val="00880460"/>
    <w:rsid w:val="00880883"/>
    <w:rsid w:val="00886D82"/>
    <w:rsid w:val="00893615"/>
    <w:rsid w:val="00893F12"/>
    <w:rsid w:val="00894C6E"/>
    <w:rsid w:val="00896A6C"/>
    <w:rsid w:val="008A04F8"/>
    <w:rsid w:val="008A06C4"/>
    <w:rsid w:val="008B3CE4"/>
    <w:rsid w:val="008B6FDE"/>
    <w:rsid w:val="008C0888"/>
    <w:rsid w:val="008C1A02"/>
    <w:rsid w:val="008C1F2F"/>
    <w:rsid w:val="008C3E62"/>
    <w:rsid w:val="008C5F5A"/>
    <w:rsid w:val="008C702F"/>
    <w:rsid w:val="008D0B0F"/>
    <w:rsid w:val="008D147E"/>
    <w:rsid w:val="008D2849"/>
    <w:rsid w:val="008D4CA9"/>
    <w:rsid w:val="008D7226"/>
    <w:rsid w:val="008D78D6"/>
    <w:rsid w:val="008E5953"/>
    <w:rsid w:val="008F573C"/>
    <w:rsid w:val="009003F9"/>
    <w:rsid w:val="00914F0A"/>
    <w:rsid w:val="009162A3"/>
    <w:rsid w:val="009175D9"/>
    <w:rsid w:val="00917A3D"/>
    <w:rsid w:val="009205EE"/>
    <w:rsid w:val="009234DC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C413A"/>
    <w:rsid w:val="009D34CF"/>
    <w:rsid w:val="009D3628"/>
    <w:rsid w:val="009D4AAE"/>
    <w:rsid w:val="009D6ECC"/>
    <w:rsid w:val="009E2C2C"/>
    <w:rsid w:val="009E3B2C"/>
    <w:rsid w:val="009E4CC2"/>
    <w:rsid w:val="009F3B63"/>
    <w:rsid w:val="009F4177"/>
    <w:rsid w:val="009F4490"/>
    <w:rsid w:val="00A01B91"/>
    <w:rsid w:val="00A044A9"/>
    <w:rsid w:val="00A13D25"/>
    <w:rsid w:val="00A2443C"/>
    <w:rsid w:val="00A307F4"/>
    <w:rsid w:val="00A32EE3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1087"/>
    <w:rsid w:val="00A7120F"/>
    <w:rsid w:val="00A739E2"/>
    <w:rsid w:val="00A76A28"/>
    <w:rsid w:val="00A77EA4"/>
    <w:rsid w:val="00A80587"/>
    <w:rsid w:val="00A903C7"/>
    <w:rsid w:val="00A9248C"/>
    <w:rsid w:val="00A9248F"/>
    <w:rsid w:val="00AA2339"/>
    <w:rsid w:val="00AD0B36"/>
    <w:rsid w:val="00AD695C"/>
    <w:rsid w:val="00AE3937"/>
    <w:rsid w:val="00AE3E5A"/>
    <w:rsid w:val="00AF0D6B"/>
    <w:rsid w:val="00AF41D2"/>
    <w:rsid w:val="00B0081A"/>
    <w:rsid w:val="00B00F1E"/>
    <w:rsid w:val="00B02280"/>
    <w:rsid w:val="00B10AB3"/>
    <w:rsid w:val="00B12E17"/>
    <w:rsid w:val="00B14B0A"/>
    <w:rsid w:val="00B23871"/>
    <w:rsid w:val="00B27280"/>
    <w:rsid w:val="00B31588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1F75"/>
    <w:rsid w:val="00B95A54"/>
    <w:rsid w:val="00BA4EFE"/>
    <w:rsid w:val="00BB322C"/>
    <w:rsid w:val="00BB5378"/>
    <w:rsid w:val="00BB7454"/>
    <w:rsid w:val="00BB7EB3"/>
    <w:rsid w:val="00BC0E74"/>
    <w:rsid w:val="00BC63F4"/>
    <w:rsid w:val="00BD3085"/>
    <w:rsid w:val="00BD4E4A"/>
    <w:rsid w:val="00BE15F6"/>
    <w:rsid w:val="00BE4BF5"/>
    <w:rsid w:val="00BF0D2F"/>
    <w:rsid w:val="00C11714"/>
    <w:rsid w:val="00C15CDC"/>
    <w:rsid w:val="00C16FAC"/>
    <w:rsid w:val="00C176C3"/>
    <w:rsid w:val="00C21332"/>
    <w:rsid w:val="00C22C3B"/>
    <w:rsid w:val="00C31AC7"/>
    <w:rsid w:val="00C356D2"/>
    <w:rsid w:val="00C36DFC"/>
    <w:rsid w:val="00C43395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944C9"/>
    <w:rsid w:val="00CB21AB"/>
    <w:rsid w:val="00CB4E1B"/>
    <w:rsid w:val="00CB6DA2"/>
    <w:rsid w:val="00CC2D47"/>
    <w:rsid w:val="00CD698D"/>
    <w:rsid w:val="00CD7C3F"/>
    <w:rsid w:val="00CE16F9"/>
    <w:rsid w:val="00CE332D"/>
    <w:rsid w:val="00CF20D2"/>
    <w:rsid w:val="00CF2BE3"/>
    <w:rsid w:val="00CF3CA4"/>
    <w:rsid w:val="00CF59D7"/>
    <w:rsid w:val="00D01E64"/>
    <w:rsid w:val="00D165D4"/>
    <w:rsid w:val="00D30C2F"/>
    <w:rsid w:val="00D3488B"/>
    <w:rsid w:val="00D34A9A"/>
    <w:rsid w:val="00D52238"/>
    <w:rsid w:val="00D53A89"/>
    <w:rsid w:val="00D67C0E"/>
    <w:rsid w:val="00D715FE"/>
    <w:rsid w:val="00D73BDA"/>
    <w:rsid w:val="00D85069"/>
    <w:rsid w:val="00D8589D"/>
    <w:rsid w:val="00D8712D"/>
    <w:rsid w:val="00D94BF9"/>
    <w:rsid w:val="00D967FD"/>
    <w:rsid w:val="00DA127A"/>
    <w:rsid w:val="00DA420E"/>
    <w:rsid w:val="00DB642C"/>
    <w:rsid w:val="00DB6E7B"/>
    <w:rsid w:val="00DC47DC"/>
    <w:rsid w:val="00DD10DC"/>
    <w:rsid w:val="00DD12FD"/>
    <w:rsid w:val="00DD496E"/>
    <w:rsid w:val="00DD521F"/>
    <w:rsid w:val="00DE0820"/>
    <w:rsid w:val="00DE36D8"/>
    <w:rsid w:val="00DE4AC3"/>
    <w:rsid w:val="00DE6A95"/>
    <w:rsid w:val="00DF0128"/>
    <w:rsid w:val="00DF1BC4"/>
    <w:rsid w:val="00DF2366"/>
    <w:rsid w:val="00DF4139"/>
    <w:rsid w:val="00DF4BA0"/>
    <w:rsid w:val="00E04977"/>
    <w:rsid w:val="00E0597A"/>
    <w:rsid w:val="00E20FC3"/>
    <w:rsid w:val="00E27D45"/>
    <w:rsid w:val="00E308CE"/>
    <w:rsid w:val="00E36B62"/>
    <w:rsid w:val="00E44A6F"/>
    <w:rsid w:val="00E46316"/>
    <w:rsid w:val="00E46871"/>
    <w:rsid w:val="00E47EDF"/>
    <w:rsid w:val="00E60339"/>
    <w:rsid w:val="00E613B1"/>
    <w:rsid w:val="00E6351A"/>
    <w:rsid w:val="00E7045F"/>
    <w:rsid w:val="00E73471"/>
    <w:rsid w:val="00E748D6"/>
    <w:rsid w:val="00E773BF"/>
    <w:rsid w:val="00E80AAC"/>
    <w:rsid w:val="00E82DA1"/>
    <w:rsid w:val="00E8457A"/>
    <w:rsid w:val="00E91A9E"/>
    <w:rsid w:val="00E9219B"/>
    <w:rsid w:val="00E94302"/>
    <w:rsid w:val="00E97863"/>
    <w:rsid w:val="00EA39F9"/>
    <w:rsid w:val="00EA7555"/>
    <w:rsid w:val="00EC1632"/>
    <w:rsid w:val="00EC4646"/>
    <w:rsid w:val="00EC6286"/>
    <w:rsid w:val="00ED0905"/>
    <w:rsid w:val="00ED18E8"/>
    <w:rsid w:val="00ED3081"/>
    <w:rsid w:val="00ED3DD3"/>
    <w:rsid w:val="00EE035F"/>
    <w:rsid w:val="00EE21E7"/>
    <w:rsid w:val="00EE285B"/>
    <w:rsid w:val="00EE2AA8"/>
    <w:rsid w:val="00EF14E6"/>
    <w:rsid w:val="00EF1702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2ED6"/>
    <w:rsid w:val="00F54F95"/>
    <w:rsid w:val="00F638DF"/>
    <w:rsid w:val="00F6670E"/>
    <w:rsid w:val="00F91BD6"/>
    <w:rsid w:val="00F94E53"/>
    <w:rsid w:val="00FA2B68"/>
    <w:rsid w:val="00FA3C9F"/>
    <w:rsid w:val="00FA7122"/>
    <w:rsid w:val="00FA79FE"/>
    <w:rsid w:val="00FB4315"/>
    <w:rsid w:val="00FC072C"/>
    <w:rsid w:val="00FC1612"/>
    <w:rsid w:val="00FC2637"/>
    <w:rsid w:val="00FD0A28"/>
    <w:rsid w:val="00FD2168"/>
    <w:rsid w:val="00FD4075"/>
    <w:rsid w:val="00FF25B9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1005</cp:revision>
  <dcterms:created xsi:type="dcterms:W3CDTF">2024-11-17T03:44:00Z</dcterms:created>
  <dcterms:modified xsi:type="dcterms:W3CDTF">2024-12-01T07:35:00Z</dcterms:modified>
</cp:coreProperties>
</file>