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C2162E">
      <w:pPr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>수와 보존율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5A680175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>모델의 구조를 선언하는 yolo.y</w:t>
      </w:r>
      <w:r w:rsidR="00F91E17">
        <w:rPr>
          <w:rFonts w:hint="eastAsia"/>
          <w:sz w:val="20"/>
          <w:szCs w:val="20"/>
        </w:rPr>
        <w:t>aml에서</w:t>
      </w:r>
      <w:r w:rsidR="00B96C88">
        <w:rPr>
          <w:rFonts w:hint="eastAsia"/>
          <w:sz w:val="20"/>
          <w:szCs w:val="20"/>
        </w:rPr>
        <w:t xml:space="preserve"> 모델의 사이즈를 결정하는 [depth, width, max_channel]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args]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>
        <w:rPr>
          <w:rFonts w:hint="eastAsia"/>
          <w:sz w:val="20"/>
          <w:szCs w:val="20"/>
        </w:rPr>
        <w:t>[ Bottleneck 반복 수 =</w:t>
      </w:r>
      <w:r w:rsidR="00826BD4">
        <w:rPr>
          <w:rFonts w:hint="eastAsia"/>
          <w:sz w:val="20"/>
          <w:szCs w:val="20"/>
        </w:rPr>
        <w:t xml:space="preserve"> number * depth(</w:t>
      </w:r>
      <w:r w:rsidR="008F1A8B">
        <w:rPr>
          <w:rFonts w:hint="eastAsia"/>
          <w:sz w:val="20"/>
          <w:szCs w:val="20"/>
        </w:rPr>
        <w:t xml:space="preserve">s, n 모델 기준: </w:t>
      </w:r>
      <w:r w:rsidR="00826BD4">
        <w:rPr>
          <w:rFonts w:hint="eastAsia"/>
          <w:sz w:val="20"/>
          <w:szCs w:val="20"/>
        </w:rPr>
        <w:t>0.33)</w:t>
      </w:r>
      <w:r w:rsidR="00B96C88">
        <w:rPr>
          <w:rFonts w:hint="eastAsia"/>
          <w:sz w:val="20"/>
          <w:szCs w:val="20"/>
        </w:rPr>
        <w:t xml:space="preserve"> ]</w:t>
      </w:r>
      <w:r w:rsidR="00B96C88">
        <w:rPr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3257AB3B" w14:textId="09CDD9F6" w:rsidR="00B55B10" w:rsidRDefault="00B55B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55B10">
        <w:rPr>
          <w:rFonts w:hint="eastAsia"/>
          <w:szCs w:val="22"/>
        </w:rPr>
        <w:t>C2f 모듈의 동작 방식</w:t>
      </w:r>
      <w:r w:rsidR="000F0386">
        <w:rPr>
          <w:szCs w:val="22"/>
        </w:rPr>
        <w:br/>
      </w:r>
      <w:r w:rsidR="000F0386">
        <w:rPr>
          <w:rFonts w:hint="eastAsia"/>
          <w:sz w:val="20"/>
          <w:szCs w:val="20"/>
        </w:rPr>
        <w:t xml:space="preserve">* </w:t>
      </w:r>
      <w:r w:rsidR="000F0386">
        <w:rPr>
          <w:rFonts w:hint="eastAsia"/>
          <w:sz w:val="20"/>
          <w:szCs w:val="20"/>
        </w:rPr>
        <w:t>보존율 = NmAP / GmAP</w:t>
      </w:r>
      <w:r w:rsidR="000F0386">
        <w:rPr>
          <w:rFonts w:hint="eastAsia"/>
          <w:sz w:val="20"/>
          <w:szCs w:val="20"/>
        </w:rPr>
        <w:t xml:space="preserve"> ( GPU대비 NPU에서 성능이 재현되는 정도)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23E13">
        <w:rPr>
          <w:rFonts w:hint="eastAsia"/>
          <w:sz w:val="20"/>
          <w:szCs w:val="20"/>
        </w:rPr>
        <w:t xml:space="preserve">C2f 모듈은 </w:t>
      </w:r>
      <w:r w:rsidR="005A7E42">
        <w:rPr>
          <w:rFonts w:hint="eastAsia"/>
          <w:sz w:val="20"/>
          <w:szCs w:val="20"/>
        </w:rPr>
        <w:t>입력 채널을 두 개로 나눈 후 첫 번째는 shortcut을 통과하고 두 번째는 내부 Bottleneck 모듈에 의해 반복 수 만큼 새롭게 추출된 텐서 그룹들을 만들게 된다. 이 때 텐서 그룹수가 늘어날수록 min/max scale이 다양해지므로 양자화 과정에서 오차를 발생시킬 확률이 늘어난다.</w:t>
      </w:r>
      <w:r w:rsidR="00C85F27">
        <w:rPr>
          <w:sz w:val="20"/>
          <w:szCs w:val="20"/>
        </w:rPr>
        <w:br/>
      </w:r>
      <w:r w:rsidR="005A7E42">
        <w:rPr>
          <w:rFonts w:hint="eastAsia"/>
          <w:sz w:val="20"/>
          <w:szCs w:val="20"/>
        </w:rPr>
        <w:t xml:space="preserve"> 따라서</w:t>
      </w:r>
      <w:r w:rsidR="00C85F27">
        <w:rPr>
          <w:rFonts w:hint="eastAsia"/>
          <w:sz w:val="20"/>
          <w:szCs w:val="20"/>
        </w:rPr>
        <w:t xml:space="preserve"> C2f 모듈의 Bottleneck</w:t>
      </w:r>
      <w:r w:rsidR="005A7E42">
        <w:rPr>
          <w:rFonts w:hint="eastAsia"/>
          <w:sz w:val="20"/>
          <w:szCs w:val="20"/>
        </w:rPr>
        <w:t xml:space="preserve"> 모듈의</w:t>
      </w:r>
      <w:r w:rsidR="00C85F27">
        <w:rPr>
          <w:rFonts w:hint="eastAsia"/>
          <w:sz w:val="20"/>
          <w:szCs w:val="20"/>
        </w:rPr>
        <w:t xml:space="preserve"> 반복수가 늘어나면 </w:t>
      </w:r>
      <w:r w:rsidR="005A7E42">
        <w:rPr>
          <w:rFonts w:hint="eastAsia"/>
          <w:sz w:val="20"/>
          <w:szCs w:val="20"/>
        </w:rPr>
        <w:t xml:space="preserve">최종 </w:t>
      </w:r>
      <w:r w:rsidR="00C85F27">
        <w:rPr>
          <w:rFonts w:hint="eastAsia"/>
          <w:sz w:val="20"/>
          <w:szCs w:val="20"/>
        </w:rPr>
        <w:t>concat</w:t>
      </w:r>
      <w:r w:rsidR="005A7E42">
        <w:rPr>
          <w:rFonts w:hint="eastAsia"/>
          <w:sz w:val="20"/>
          <w:szCs w:val="20"/>
        </w:rPr>
        <w:t>에서</w:t>
      </w:r>
      <w:r w:rsidR="00C85F27">
        <w:rPr>
          <w:rFonts w:hint="eastAsia"/>
          <w:sz w:val="20"/>
          <w:szCs w:val="20"/>
        </w:rPr>
        <w:t xml:space="preserve"> 텐서 그룹수가 늘어나 양자화 오차를 유발</w:t>
      </w:r>
      <w:r w:rsidR="005A7E42">
        <w:rPr>
          <w:rFonts w:hint="eastAsia"/>
          <w:sz w:val="20"/>
          <w:szCs w:val="20"/>
        </w:rPr>
        <w:t>해 보존율에 영향을 미치게 된</w:t>
      </w:r>
      <w:r w:rsidR="00C85F27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20268F3C" w14:textId="57FBEDBC" w:rsidR="00DD2CAC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E083E">
        <w:rPr>
          <w:rFonts w:hint="eastAsia"/>
          <w:sz w:val="20"/>
          <w:szCs w:val="20"/>
        </w:rPr>
        <w:t>C</w:t>
      </w:r>
      <w:r w:rsidR="00FE7E75">
        <w:rPr>
          <w:rFonts w:hint="eastAsia"/>
          <w:sz w:val="20"/>
          <w:szCs w:val="20"/>
        </w:rPr>
        <w:t>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은 먼저 입력</w:t>
      </w:r>
      <w:r w:rsidR="00C2162E">
        <w:rPr>
          <w:rFonts w:hint="eastAsia"/>
          <w:sz w:val="20"/>
          <w:szCs w:val="20"/>
        </w:rPr>
        <w:t xml:space="preserve"> 채널을</w:t>
      </w:r>
      <w:r w:rsidR="00FE7E75">
        <w:rPr>
          <w:rFonts w:hint="eastAsia"/>
          <w:sz w:val="20"/>
          <w:szCs w:val="20"/>
        </w:rPr>
        <w:t xml:space="preserve"> 두 </w:t>
      </w:r>
      <w:r w:rsidR="00C2162E">
        <w:rPr>
          <w:rFonts w:hint="eastAsia"/>
          <w:sz w:val="20"/>
          <w:szCs w:val="20"/>
        </w:rPr>
        <w:t>개</w:t>
      </w:r>
      <w:r w:rsidR="00FE7E75">
        <w:rPr>
          <w:rFonts w:hint="eastAsia"/>
          <w:sz w:val="20"/>
          <w:szCs w:val="20"/>
        </w:rPr>
        <w:t>로 나눈 후 첫번째</w:t>
      </w:r>
      <w:r w:rsidR="00C2162E">
        <w:rPr>
          <w:rFonts w:hint="eastAsia"/>
          <w:sz w:val="20"/>
          <w:szCs w:val="20"/>
        </w:rPr>
        <w:t>는</w:t>
      </w:r>
      <w:r w:rsidR="005A7E42">
        <w:rPr>
          <w:rFonts w:hint="eastAsia"/>
          <w:sz w:val="20"/>
          <w:szCs w:val="20"/>
        </w:rPr>
        <w:t xml:space="preserve"> cv1을 거친 후</w:t>
      </w:r>
      <w:r w:rsidR="00FE7E75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shortcut을</w:t>
      </w:r>
      <w:r w:rsidR="006C7CD8">
        <w:rPr>
          <w:rFonts w:hint="eastAsia"/>
          <w:sz w:val="20"/>
          <w:szCs w:val="20"/>
        </w:rPr>
        <w:t xml:space="preserve"> 통과한다. 두번째는 cv2를 통해 전달되며,</w:t>
      </w:r>
      <w:r w:rsidR="005A7E42">
        <w:rPr>
          <w:rFonts w:hint="eastAsia"/>
          <w:sz w:val="20"/>
          <w:szCs w:val="20"/>
        </w:rPr>
        <w:t xml:space="preserve"> 이후 내부 Bottleneck 모듈을 반복 수 만큼</w:t>
      </w:r>
      <w:r w:rsidR="006C7CD8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통과하여 특징을 추출한다</w:t>
      </w:r>
      <w:r w:rsidR="006C7CD8">
        <w:rPr>
          <w:rFonts w:hint="eastAsia"/>
          <w:sz w:val="20"/>
          <w:szCs w:val="20"/>
        </w:rPr>
        <w:t xml:space="preserve">. </w:t>
      </w:r>
      <w:r w:rsidR="005A7E42">
        <w:rPr>
          <w:rFonts w:hint="eastAsia"/>
          <w:sz w:val="20"/>
          <w:szCs w:val="20"/>
        </w:rPr>
        <w:t>이 때 C2f 모듈과의 차이점은 Bottleneck 반복 수가 늘어나더라도 최종 concat이 받는 텐서 그룹수는 유지된다는 것이다.</w:t>
      </w:r>
      <w:r w:rsidR="00DD2CAC">
        <w:rPr>
          <w:sz w:val="20"/>
          <w:szCs w:val="20"/>
        </w:rPr>
        <w:br/>
      </w:r>
    </w:p>
    <w:p w14:paraId="11D5A704" w14:textId="624A6F7E" w:rsidR="00B95A54" w:rsidRDefault="00DD2CAC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Concat 입력 텐서 그룹수의 양자화 오차 유발</w:t>
      </w:r>
      <w:r w:rsidR="00B55B10">
        <w:rPr>
          <w:sz w:val="20"/>
          <w:szCs w:val="20"/>
        </w:rPr>
        <w:br/>
      </w:r>
      <w:r w:rsidR="00C85F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결과적으로 </w:t>
      </w:r>
      <w:r w:rsidR="00C85F27">
        <w:rPr>
          <w:rFonts w:hint="eastAsia"/>
          <w:sz w:val="20"/>
          <w:szCs w:val="20"/>
        </w:rPr>
        <w:t>v8 모델에서 C2f</w:t>
      </w:r>
      <w:r w:rsidR="005A7E42">
        <w:rPr>
          <w:rFonts w:hint="eastAsia"/>
          <w:sz w:val="20"/>
          <w:szCs w:val="20"/>
        </w:rPr>
        <w:t xml:space="preserve">는 반복수가 늘어나면 concat이 </w:t>
      </w:r>
      <w:r w:rsidR="00EF1D34">
        <w:rPr>
          <w:rFonts w:hint="eastAsia"/>
          <w:sz w:val="20"/>
          <w:szCs w:val="20"/>
        </w:rPr>
        <w:t>입력</w:t>
      </w:r>
      <w:r w:rsidR="005A7E42">
        <w:rPr>
          <w:rFonts w:hint="eastAsia"/>
          <w:sz w:val="20"/>
          <w:szCs w:val="20"/>
        </w:rPr>
        <w:t xml:space="preserve">받는 텐서 그룹수 증가함과 동시에 Bottleneck 모듈의 적용 횟수가 늘어나므로 변인통제가 </w:t>
      </w:r>
      <w:r>
        <w:rPr>
          <w:rFonts w:hint="eastAsia"/>
          <w:sz w:val="20"/>
          <w:szCs w:val="20"/>
        </w:rPr>
        <w:t xml:space="preserve">되지 않아 입력 텐서 그룹 수만의 영향력을 판단하기 </w:t>
      </w:r>
      <w:r w:rsidR="005A7E42">
        <w:rPr>
          <w:rFonts w:hint="eastAsia"/>
          <w:sz w:val="20"/>
          <w:szCs w:val="20"/>
        </w:rPr>
        <w:t>어렵</w:t>
      </w:r>
      <w:r>
        <w:rPr>
          <w:rFonts w:hint="eastAsia"/>
          <w:sz w:val="20"/>
          <w:szCs w:val="20"/>
        </w:rPr>
        <w:t>다.</w:t>
      </w:r>
      <w:r w:rsidR="00216941">
        <w:rPr>
          <w:sz w:val="20"/>
          <w:szCs w:val="20"/>
        </w:rPr>
        <w:br/>
      </w:r>
      <w:r w:rsidR="0021694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 본 연구는 concat 입력 텐서 그룹수가</w:t>
      </w:r>
      <w:r w:rsidR="005A7E42">
        <w:rPr>
          <w:rFonts w:hint="eastAsia"/>
          <w:sz w:val="20"/>
          <w:szCs w:val="20"/>
        </w:rPr>
        <w:t xml:space="preserve"> 보존율에 끼치는 영향을</w:t>
      </w:r>
      <w:r w:rsidR="00C85F27">
        <w:rPr>
          <w:rFonts w:hint="eastAsia"/>
          <w:sz w:val="20"/>
          <w:szCs w:val="20"/>
        </w:rPr>
        <w:t xml:space="preserve"> 분석하기 위한 선행 연구로써</w:t>
      </w:r>
      <w:r w:rsidR="009D5A53">
        <w:rPr>
          <w:rFonts w:hint="eastAsia"/>
          <w:sz w:val="20"/>
          <w:szCs w:val="20"/>
        </w:rPr>
        <w:t xml:space="preserve"> </w:t>
      </w:r>
      <w:r w:rsidR="00006437">
        <w:rPr>
          <w:rFonts w:hint="eastAsia"/>
          <w:sz w:val="20"/>
          <w:szCs w:val="20"/>
        </w:rPr>
        <w:t>v5</w:t>
      </w:r>
      <w:r w:rsidR="00C85F27">
        <w:rPr>
          <w:rFonts w:hint="eastAsia"/>
          <w:sz w:val="20"/>
          <w:szCs w:val="20"/>
        </w:rPr>
        <w:t>n</w:t>
      </w:r>
      <w:r w:rsidR="00FE083E">
        <w:rPr>
          <w:rFonts w:hint="eastAsia"/>
          <w:sz w:val="20"/>
          <w:szCs w:val="20"/>
        </w:rPr>
        <w:t xml:space="preserve"> 모델에서</w:t>
      </w:r>
      <w:r w:rsidR="00006437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>Bottleneck 반복</w:t>
      </w:r>
      <w:r w:rsidR="00B55B10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 xml:space="preserve">수에 따른 </w:t>
      </w:r>
      <w:r w:rsidR="00546BBA">
        <w:rPr>
          <w:rFonts w:hint="eastAsia"/>
          <w:sz w:val="20"/>
          <w:szCs w:val="20"/>
        </w:rPr>
        <w:t>보존율</w:t>
      </w:r>
      <w:r w:rsidR="00B55B10">
        <w:rPr>
          <w:rFonts w:hint="eastAsia"/>
          <w:sz w:val="20"/>
          <w:szCs w:val="20"/>
        </w:rPr>
        <w:t>과</w:t>
      </w:r>
      <w:r w:rsidR="009D5A53">
        <w:rPr>
          <w:rFonts w:hint="eastAsia"/>
          <w:sz w:val="20"/>
          <w:szCs w:val="20"/>
        </w:rPr>
        <w:t>의 상관관계를</w:t>
      </w:r>
      <w:r>
        <w:rPr>
          <w:rFonts w:hint="eastAsia"/>
          <w:sz w:val="20"/>
          <w:szCs w:val="20"/>
        </w:rPr>
        <w:t xml:space="preserve"> 먼저</w:t>
      </w:r>
      <w:r w:rsidR="009D5A53">
        <w:rPr>
          <w:rFonts w:hint="eastAsia"/>
          <w:sz w:val="20"/>
          <w:szCs w:val="20"/>
        </w:rPr>
        <w:t xml:space="preserve"> 분석</w:t>
      </w:r>
      <w:r>
        <w:rPr>
          <w:rFonts w:hint="eastAsia"/>
          <w:sz w:val="20"/>
          <w:szCs w:val="20"/>
        </w:rPr>
        <w:t>한다.</w:t>
      </w:r>
      <w:r w:rsidR="005D2B1D">
        <w:rPr>
          <w:sz w:val="20"/>
          <w:szCs w:val="20"/>
        </w:rPr>
        <w:br/>
      </w:r>
      <w:r w:rsidR="005D2B1D">
        <w:rPr>
          <w:sz w:val="20"/>
          <w:szCs w:val="20"/>
        </w:rPr>
        <w:br/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실험 준비</w:t>
      </w:r>
    </w:p>
    <w:p w14:paraId="2BF156DA" w14:textId="4F99E9C0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2B43FA">
        <w:rPr>
          <w:rFonts w:hint="eastAsia"/>
          <w:szCs w:val="22"/>
        </w:rPr>
        <w:t>모델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7E76DCA4" w14:textId="352FCB19" w:rsidR="0014412D" w:rsidRPr="000F0386" w:rsidRDefault="00B95A54" w:rsidP="000F0386">
      <w:pPr>
        <w:pStyle w:val="a6"/>
        <w:numPr>
          <w:ilvl w:val="1"/>
          <w:numId w:val="2"/>
        </w:numPr>
        <w:ind w:left="1290"/>
        <w:rPr>
          <w:rFonts w:hint="eastAsia"/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34157FC9" w14:textId="477787E8" w:rsidR="00693D7C" w:rsidRPr="00F734D1" w:rsidRDefault="00E216CC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16CC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A3164F" w:rsidRPr="00407950">
        <w:rPr>
          <w:rFonts w:hint="eastAsia"/>
          <w:szCs w:val="22"/>
        </w:rPr>
        <w:t>Bottleneck 반복</w:t>
      </w:r>
      <w:r w:rsidR="00A60E07" w:rsidRPr="00407950"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 xml:space="preserve">수와 </w:t>
      </w:r>
      <w:r w:rsidR="00546BBA" w:rsidRPr="00407950">
        <w:rPr>
          <w:rFonts w:hint="eastAsia"/>
          <w:szCs w:val="22"/>
        </w:rPr>
        <w:t>보존율</w:t>
      </w:r>
      <w:r w:rsidR="00A3164F" w:rsidRPr="00407950">
        <w:rPr>
          <w:rFonts w:hint="eastAsia"/>
          <w:szCs w:val="22"/>
        </w:rPr>
        <w:t>의 상관관계 분석</w:t>
      </w:r>
      <w:r w:rsidR="0014412D" w:rsidRPr="00407950">
        <w:rPr>
          <w:szCs w:val="22"/>
        </w:rPr>
        <w:br/>
      </w:r>
      <w:r w:rsidR="00B018DA">
        <w:rPr>
          <w:rFonts w:hint="eastAsia"/>
          <w:sz w:val="20"/>
          <w:szCs w:val="20"/>
        </w:rPr>
        <w:t>:</w:t>
      </w:r>
      <w:r w:rsidR="00003D77">
        <w:rPr>
          <w:rFonts w:hint="eastAsia"/>
          <w:sz w:val="20"/>
          <w:szCs w:val="20"/>
        </w:rPr>
        <w:t xml:space="preserve"> [모델 1]을 기준으로 C3 내부의 Bottelneck 모듈의 반복수를 점진적으로 증가시킨 [모델 2], [모델 3], [모델 4]</w:t>
      </w:r>
      <w:r w:rsidR="004B69BF">
        <w:rPr>
          <w:rFonts w:hint="eastAsia"/>
          <w:sz w:val="20"/>
          <w:szCs w:val="20"/>
        </w:rPr>
        <w:t>을</w:t>
      </w:r>
      <w:r w:rsidR="00003D77">
        <w:rPr>
          <w:rFonts w:hint="eastAsia"/>
          <w:sz w:val="20"/>
          <w:szCs w:val="20"/>
        </w:rPr>
        <w:t xml:space="preserve"> 보존율의 관점에서 비교하여 두 요소의 상관관계를 분석한다.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B018DA">
        <w:rPr>
          <w:rFonts w:hint="eastAsia"/>
          <w:b/>
          <w:bCs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78822DD1" w:rsidR="00BB7EB3" w:rsidRPr="008E0A31" w:rsidRDefault="00B95A54" w:rsidP="008E0A31">
      <w:pPr>
        <w:pStyle w:val="a6"/>
        <w:numPr>
          <w:ilvl w:val="0"/>
          <w:numId w:val="2"/>
        </w:numPr>
        <w:ind w:left="927"/>
        <w:rPr>
          <w:rFonts w:hint="eastAsia"/>
          <w:b/>
          <w:bCs/>
          <w:sz w:val="28"/>
          <w:szCs w:val="28"/>
        </w:rPr>
      </w:pPr>
      <w:r w:rsidRPr="00633F85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2CAE7CA5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9047FA">
        <w:rPr>
          <w:rFonts w:hint="eastAsia"/>
          <w:sz w:val="20"/>
          <w:szCs w:val="20"/>
        </w:rPr>
        <w:t>자체적으로 수집한</w:t>
      </w:r>
      <w:r w:rsidR="00E64914">
        <w:rPr>
          <w:rFonts w:hint="eastAsia"/>
          <w:sz w:val="20"/>
          <w:szCs w:val="20"/>
        </w:rPr>
        <w:t xml:space="preserve"> </w:t>
      </w:r>
      <w:r w:rsidR="009047FA">
        <w:rPr>
          <w:rFonts w:hint="eastAsia"/>
          <w:sz w:val="20"/>
          <w:szCs w:val="20"/>
        </w:rPr>
        <w:t>data</w:t>
      </w:r>
      <w:r w:rsidR="00E6491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set을 병합</w:t>
      </w:r>
    </w:p>
    <w:p w14:paraId="4F193A77" w14:textId="7B15ED2B" w:rsidR="00E64914" w:rsidRDefault="0060562F" w:rsidP="00E144C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E144C6">
        <w:rPr>
          <w:sz w:val="20"/>
          <w:szCs w:val="20"/>
        </w:rPr>
        <w:br/>
      </w:r>
    </w:p>
    <w:p w14:paraId="004AB09F" w14:textId="5AE2292E" w:rsidR="002B43FA" w:rsidRDefault="002B43FA" w:rsidP="002B43FA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모델 설계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* </w:t>
      </w:r>
      <w:r w:rsidR="00FE45ED" w:rsidRPr="00ED51A0">
        <w:rPr>
          <w:rFonts w:hint="eastAsia"/>
          <w:sz w:val="20"/>
          <w:szCs w:val="20"/>
        </w:rPr>
        <w:t xml:space="preserve">1111 ~ 2332는 Backbone에서 C3/C2f 모듈 내의 Bottleneck 반복 </w:t>
      </w:r>
      <w:r w:rsidR="00FE45ED">
        <w:rPr>
          <w:rFonts w:hint="eastAsia"/>
          <w:sz w:val="20"/>
          <w:szCs w:val="20"/>
        </w:rPr>
        <w:t>횟</w:t>
      </w:r>
      <w:r w:rsidR="00FE45ED">
        <w:rPr>
          <w:rFonts w:hint="eastAsia"/>
          <w:sz w:val="20"/>
          <w:szCs w:val="20"/>
        </w:rPr>
        <w:t>수</w:t>
      </w:r>
      <w:r w:rsidR="00813401">
        <w:rPr>
          <w:sz w:val="20"/>
          <w:szCs w:val="20"/>
        </w:rPr>
        <w:br/>
      </w:r>
      <w:r w:rsidR="00813401">
        <w:rPr>
          <w:rFonts w:hint="eastAsia"/>
          <w:sz w:val="20"/>
          <w:szCs w:val="20"/>
        </w:rPr>
        <w:t xml:space="preserve">* </w:t>
      </w:r>
      <w:r w:rsidR="00813401" w:rsidRPr="00813401">
        <w:rPr>
          <w:rFonts w:hint="eastAsia"/>
          <w:b/>
          <w:bCs/>
          <w:sz w:val="20"/>
          <w:szCs w:val="20"/>
        </w:rPr>
        <w:t>[1.3 Backbone 구조 변경 분석 보고서]</w:t>
      </w:r>
      <w:r w:rsidR="00813401">
        <w:rPr>
          <w:rFonts w:hint="eastAsia"/>
          <w:sz w:val="20"/>
          <w:szCs w:val="20"/>
        </w:rPr>
        <w:t>의 [모델 1, 2, 3, 4]와 동일</w:t>
      </w:r>
    </w:p>
    <w:p w14:paraId="71847263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1111</w:t>
      </w:r>
    </w:p>
    <w:p w14:paraId="6B3B8458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</w:p>
    <w:p w14:paraId="424B73E2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2222</w:t>
      </w:r>
    </w:p>
    <w:p w14:paraId="3B1628AA" w14:textId="329A24D0" w:rsidR="002B43FA" w:rsidRPr="003B7163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2332</w:t>
      </w:r>
      <w:r>
        <w:rPr>
          <w:sz w:val="20"/>
          <w:szCs w:val="20"/>
        </w:rPr>
        <w:br/>
      </w:r>
    </w:p>
    <w:p w14:paraId="0BFD0FD0" w14:textId="01427B8A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</w:p>
    <w:p w14:paraId="22019DA9" w14:textId="07B5D5B7" w:rsidR="00EE285B" w:rsidRPr="00AD695C" w:rsidRDefault="00C322EC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322EC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777D3B">
        <w:rPr>
          <w:rFonts w:hint="eastAsia"/>
          <w:szCs w:val="22"/>
        </w:rPr>
        <w:t xml:space="preserve">Bottleneck 반복 수에 따른 </w:t>
      </w:r>
      <w:r w:rsidR="00511D69">
        <w:rPr>
          <w:rFonts w:hint="eastAsia"/>
          <w:szCs w:val="22"/>
        </w:rPr>
        <w:t xml:space="preserve">보존율 </w:t>
      </w:r>
      <w:r w:rsidR="00597225">
        <w:rPr>
          <w:rFonts w:hint="eastAsia"/>
          <w:szCs w:val="22"/>
        </w:rPr>
        <w:t>분석</w:t>
      </w:r>
    </w:p>
    <w:p w14:paraId="72569A98" w14:textId="54FE2B42" w:rsidR="00651D85" w:rsidRDefault="0003636A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B19045E" w14:textId="3A201AC1" w:rsidR="00352FED" w:rsidRDefault="0003636A" w:rsidP="002B43F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 : v5n_1111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실험군1 : </w:t>
      </w:r>
      <w:r w:rsidR="002B43FA">
        <w:rPr>
          <w:rFonts w:hint="eastAsia"/>
          <w:sz w:val="20"/>
          <w:szCs w:val="20"/>
        </w:rPr>
        <w:t>v5n_1221</w:t>
      </w:r>
      <w:r>
        <w:rPr>
          <w:rFonts w:hint="eastAsia"/>
          <w:sz w:val="20"/>
          <w:szCs w:val="20"/>
        </w:rPr>
        <w:t xml:space="preserve">, 실험군2 : </w:t>
      </w:r>
      <w:r w:rsidR="002B43FA">
        <w:rPr>
          <w:rFonts w:hint="eastAsia"/>
          <w:sz w:val="20"/>
          <w:szCs w:val="20"/>
        </w:rPr>
        <w:t>v5n_</w:t>
      </w:r>
      <w:r w:rsidR="002B43FA">
        <w:rPr>
          <w:rFonts w:hint="eastAsia"/>
          <w:sz w:val="20"/>
          <w:szCs w:val="20"/>
        </w:rPr>
        <w:t>2222</w:t>
      </w:r>
      <w:r>
        <w:rPr>
          <w:rFonts w:hint="eastAsia"/>
          <w:sz w:val="20"/>
          <w:szCs w:val="20"/>
        </w:rPr>
        <w:t xml:space="preserve">, 실험군3 : </w:t>
      </w:r>
      <w:r w:rsidR="002B43FA">
        <w:rPr>
          <w:rFonts w:hint="eastAsia"/>
          <w:sz w:val="20"/>
          <w:szCs w:val="20"/>
        </w:rPr>
        <w:t>v5n_</w:t>
      </w:r>
      <w:r w:rsidR="002B43FA">
        <w:rPr>
          <w:rFonts w:hint="eastAsia"/>
          <w:sz w:val="20"/>
          <w:szCs w:val="20"/>
        </w:rPr>
        <w:t>2332</w:t>
      </w:r>
      <w:r w:rsidR="000151BB">
        <w:rPr>
          <w:sz w:val="20"/>
          <w:szCs w:val="20"/>
        </w:rPr>
        <w:br/>
      </w:r>
      <w:r w:rsidR="000151BB">
        <w:rPr>
          <w:rFonts w:hint="eastAsia"/>
          <w:sz w:val="20"/>
          <w:szCs w:val="20"/>
        </w:rPr>
        <w:t xml:space="preserve">: </w:t>
      </w:r>
      <w:r w:rsidR="000151BB">
        <w:rPr>
          <w:rFonts w:hint="eastAsia"/>
          <w:sz w:val="20"/>
          <w:szCs w:val="20"/>
        </w:rPr>
        <w:t>v5n 모델에 대해 동일 조건으로 Backbone의 반복 횟수만 변경하여 변인 통제, 가장 낮은 v5n_1111을 대조군으로 사용한</w:t>
      </w:r>
      <w:r w:rsidR="000151BB">
        <w:rPr>
          <w:rFonts w:hint="eastAsia"/>
          <w:sz w:val="20"/>
          <w:szCs w:val="20"/>
        </w:rPr>
        <w:t>다.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997A3E5" w14:textId="6C98F65E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</w:t>
      </w:r>
      <w:r w:rsidR="00A60E07">
        <w:rPr>
          <w:rFonts w:hint="eastAsia"/>
          <w:sz w:val="20"/>
          <w:szCs w:val="20"/>
        </w:rPr>
        <w:t xml:space="preserve"> </w:t>
      </w:r>
      <w:r w:rsidR="001B6018">
        <w:rPr>
          <w:rFonts w:hint="eastAsia"/>
          <w:sz w:val="20"/>
          <w:szCs w:val="20"/>
        </w:rPr>
        <w:t xml:space="preserve">수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43306BE2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v5n_2222: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2, 2, 2로 설정한 모델</w:t>
      </w:r>
    </w:p>
    <w:p w14:paraId="2491C8B1" w14:textId="33A7A122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v5n_2332: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3, 3, 2로 설정한 모델</w:t>
      </w:r>
      <w:r w:rsidR="00476817">
        <w:rPr>
          <w:sz w:val="20"/>
          <w:szCs w:val="20"/>
        </w:rPr>
        <w:br/>
      </w:r>
    </w:p>
    <w:p w14:paraId="2B184AB0" w14:textId="07113E3B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B018DA">
        <w:rPr>
          <w:b/>
          <w:bCs/>
          <w:sz w:val="20"/>
          <w:szCs w:val="20"/>
        </w:rPr>
        <w:t>–</w:t>
      </w:r>
      <w:r w:rsidR="00B018DA">
        <w:rPr>
          <w:rFonts w:hint="eastAsia"/>
          <w:b/>
          <w:bCs/>
          <w:sz w:val="20"/>
          <w:szCs w:val="20"/>
        </w:rPr>
        <w:t xml:space="preserve"> Bottleneck 반복</w:t>
      </w:r>
      <w:r w:rsidR="00A60E07">
        <w:rPr>
          <w:rFonts w:hint="eastAsia"/>
          <w:b/>
          <w:bCs/>
          <w:sz w:val="20"/>
          <w:szCs w:val="20"/>
        </w:rPr>
        <w:t xml:space="preserve"> </w:t>
      </w:r>
      <w:r w:rsidR="00B018DA">
        <w:rPr>
          <w:rFonts w:hint="eastAsia"/>
          <w:b/>
          <w:bCs/>
          <w:sz w:val="20"/>
          <w:szCs w:val="20"/>
        </w:rPr>
        <w:t>수가 늘어나면 보존율이 하락할 것이다.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</w:t>
      </w:r>
      <w:r w:rsidR="00A60E07">
        <w:rPr>
          <w:rFonts w:hint="eastAsia"/>
          <w:sz w:val="20"/>
          <w:szCs w:val="20"/>
        </w:rPr>
        <w:t xml:space="preserve"> </w:t>
      </w:r>
      <w:r w:rsidR="00B53653" w:rsidRPr="0022706E">
        <w:rPr>
          <w:sz w:val="20"/>
          <w:szCs w:val="20"/>
        </w:rPr>
        <w:t>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>Bottleneck 반복수가 증가한 모델일수록 보존율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48.81%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59.21%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56.82%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lastRenderedPageBreak/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56.22%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7609561C" w14:textId="6E3247DD" w:rsidR="00DA6BB4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v5n_1111 -&gt; v5n_1221</w:t>
      </w:r>
    </w:p>
    <w:p w14:paraId="6FC35788" w14:textId="2E26F1C6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보존율 기준 48.81%에서 59.21로 약 10.4% 상승폭을 보인다. NPU는 Bottleneck 반복</w:t>
      </w:r>
      <w:r w:rsidR="000A1C8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6DCDAA7D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075B1FD3" w14:textId="5F0D5D4E" w:rsidR="005102AB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</w:t>
      </w:r>
      <w:r w:rsidR="00F26F74" w:rsidRPr="00815686">
        <w:rPr>
          <w:rFonts w:hint="eastAsia"/>
          <w:b/>
          <w:bCs/>
          <w:sz w:val="20"/>
          <w:szCs w:val="20"/>
        </w:rPr>
        <w:t>22</w:t>
      </w:r>
      <w:r w:rsidRPr="00815686">
        <w:rPr>
          <w:rFonts w:hint="eastAsia"/>
          <w:b/>
          <w:bCs/>
          <w:sz w:val="20"/>
          <w:szCs w:val="20"/>
        </w:rPr>
        <w:t>1 -&gt; v5n_</w:t>
      </w:r>
      <w:r w:rsidR="00F26F74" w:rsidRPr="00815686">
        <w:rPr>
          <w:rFonts w:hint="eastAsia"/>
          <w:b/>
          <w:bCs/>
          <w:sz w:val="20"/>
          <w:szCs w:val="20"/>
        </w:rPr>
        <w:t>2</w:t>
      </w:r>
      <w:r w:rsidRPr="00815686">
        <w:rPr>
          <w:rFonts w:hint="eastAsia"/>
          <w:b/>
          <w:bCs/>
          <w:sz w:val="20"/>
          <w:szCs w:val="20"/>
        </w:rPr>
        <w:t>22</w:t>
      </w:r>
      <w:r w:rsidR="00F26F74" w:rsidRPr="00815686">
        <w:rPr>
          <w:rFonts w:hint="eastAsia"/>
          <w:b/>
          <w:bCs/>
          <w:sz w:val="20"/>
          <w:szCs w:val="20"/>
        </w:rPr>
        <w:t>2</w:t>
      </w:r>
    </w:p>
    <w:p w14:paraId="5F0D2022" w14:textId="5F048BE3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보존율 기준 59.21%에서 56.82%로 약 2.4% 감소폭을 보인다. Bottleneck 반복수가 더 증가함에 따라 NPU에서의 연산 처리 효율이 감소한다.</w:t>
      </w:r>
    </w:p>
    <w:p w14:paraId="097BDA7C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475AE7ED" w14:textId="2CF10093" w:rsidR="00F26F74" w:rsidRPr="00815686" w:rsidRDefault="00F26F74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v5n_2222 -&gt; v5n_2332</w:t>
      </w:r>
    </w:p>
    <w:p w14:paraId="26BC9DBA" w14:textId="66FEFB88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r w:rsidRPr="00F26F74">
        <w:rPr>
          <w:rFonts w:hint="eastAsia"/>
          <w:sz w:val="20"/>
          <w:szCs w:val="20"/>
        </w:rPr>
        <w:t>보존율 기준 56.82%에서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연산량보다 연산량이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반복수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반복수를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연산량이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5B582ACC" w14:textId="1B4EB95E" w:rsidR="006D7FE9" w:rsidRPr="00740BAF" w:rsidRDefault="00683173" w:rsidP="000102FA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</w:t>
      </w:r>
      <w:r>
        <w:rPr>
          <w:rFonts w:hint="eastAsia"/>
          <w:sz w:val="20"/>
          <w:szCs w:val="20"/>
        </w:rPr>
        <w:lastRenderedPageBreak/>
        <w:t>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>레이어에서 Bottleneck외의 concat요소에 대한 분석과 다른 다양한 레이어</w:t>
      </w:r>
      <w:r w:rsidR="002C3831" w:rsidRPr="00944143">
        <w:rPr>
          <w:rFonts w:hint="eastAsia"/>
          <w:sz w:val="20"/>
          <w:szCs w:val="20"/>
        </w:rPr>
        <w:t>(c2f, c3Ghost)들의 구조를 분석하여 보존율에 어떻게 영향을 끼치는지 알아볼 예정이다. 또한 conv레이어와 Ghostconv레이어를 비교하여 conv를 사용했을 때의 성능과 보존율, Ghostconv를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CE582" w14:textId="77777777" w:rsidR="00C058EC" w:rsidRDefault="00C058EC" w:rsidP="00B56199">
      <w:pPr>
        <w:spacing w:after="0"/>
      </w:pPr>
      <w:r>
        <w:separator/>
      </w:r>
    </w:p>
  </w:endnote>
  <w:endnote w:type="continuationSeparator" w:id="0">
    <w:p w14:paraId="12B0D3ED" w14:textId="77777777" w:rsidR="00C058EC" w:rsidRDefault="00C058EC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4C24C" w14:textId="77777777" w:rsidR="00C058EC" w:rsidRDefault="00C058EC" w:rsidP="00B56199">
      <w:pPr>
        <w:spacing w:after="0"/>
      </w:pPr>
      <w:r>
        <w:separator/>
      </w:r>
    </w:p>
  </w:footnote>
  <w:footnote w:type="continuationSeparator" w:id="0">
    <w:p w14:paraId="5D031D9A" w14:textId="77777777" w:rsidR="00C058EC" w:rsidRDefault="00C058EC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3D77"/>
    <w:rsid w:val="00006437"/>
    <w:rsid w:val="000102FA"/>
    <w:rsid w:val="00011B2A"/>
    <w:rsid w:val="00013E15"/>
    <w:rsid w:val="00013E2A"/>
    <w:rsid w:val="000151BB"/>
    <w:rsid w:val="000165EF"/>
    <w:rsid w:val="00016D77"/>
    <w:rsid w:val="00025ACB"/>
    <w:rsid w:val="000270F1"/>
    <w:rsid w:val="00030380"/>
    <w:rsid w:val="00033609"/>
    <w:rsid w:val="0003636A"/>
    <w:rsid w:val="0004333D"/>
    <w:rsid w:val="0004449A"/>
    <w:rsid w:val="00044A4E"/>
    <w:rsid w:val="0006142D"/>
    <w:rsid w:val="00073D0E"/>
    <w:rsid w:val="0008221E"/>
    <w:rsid w:val="00082289"/>
    <w:rsid w:val="00084928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0386"/>
    <w:rsid w:val="000F51DD"/>
    <w:rsid w:val="001022C4"/>
    <w:rsid w:val="00107E4B"/>
    <w:rsid w:val="001209F2"/>
    <w:rsid w:val="00127714"/>
    <w:rsid w:val="0013217B"/>
    <w:rsid w:val="001377D5"/>
    <w:rsid w:val="0014412D"/>
    <w:rsid w:val="001456B1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2362"/>
    <w:rsid w:val="001A3632"/>
    <w:rsid w:val="001A3EBD"/>
    <w:rsid w:val="001B04CF"/>
    <w:rsid w:val="001B6018"/>
    <w:rsid w:val="001C4022"/>
    <w:rsid w:val="001D19B1"/>
    <w:rsid w:val="001D3D1B"/>
    <w:rsid w:val="001D4D25"/>
    <w:rsid w:val="001E5F1F"/>
    <w:rsid w:val="001F3F7B"/>
    <w:rsid w:val="00216941"/>
    <w:rsid w:val="00222FAD"/>
    <w:rsid w:val="00224BB7"/>
    <w:rsid w:val="0022706E"/>
    <w:rsid w:val="0024259B"/>
    <w:rsid w:val="002440C5"/>
    <w:rsid w:val="002514EA"/>
    <w:rsid w:val="002559FF"/>
    <w:rsid w:val="00266645"/>
    <w:rsid w:val="002718F6"/>
    <w:rsid w:val="00277434"/>
    <w:rsid w:val="002818D6"/>
    <w:rsid w:val="0028746D"/>
    <w:rsid w:val="0029082C"/>
    <w:rsid w:val="00292DDC"/>
    <w:rsid w:val="002A132B"/>
    <w:rsid w:val="002A3AEB"/>
    <w:rsid w:val="002B43FA"/>
    <w:rsid w:val="002C3831"/>
    <w:rsid w:val="002D1B35"/>
    <w:rsid w:val="002D64DE"/>
    <w:rsid w:val="002F22E6"/>
    <w:rsid w:val="00314735"/>
    <w:rsid w:val="00320A31"/>
    <w:rsid w:val="0032796F"/>
    <w:rsid w:val="003309D5"/>
    <w:rsid w:val="00335669"/>
    <w:rsid w:val="00341BF7"/>
    <w:rsid w:val="00352FED"/>
    <w:rsid w:val="003651B0"/>
    <w:rsid w:val="00375DDB"/>
    <w:rsid w:val="00382A3E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07950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A3865"/>
    <w:rsid w:val="004B010E"/>
    <w:rsid w:val="004B3A06"/>
    <w:rsid w:val="004B69BF"/>
    <w:rsid w:val="004C2464"/>
    <w:rsid w:val="004C407B"/>
    <w:rsid w:val="004C447B"/>
    <w:rsid w:val="004D33CB"/>
    <w:rsid w:val="004D3534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225"/>
    <w:rsid w:val="00597561"/>
    <w:rsid w:val="005A390F"/>
    <w:rsid w:val="005A7BEF"/>
    <w:rsid w:val="005A7E42"/>
    <w:rsid w:val="005B75D4"/>
    <w:rsid w:val="005C1CA7"/>
    <w:rsid w:val="005C6FA8"/>
    <w:rsid w:val="005D2B1D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3F85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E21A8"/>
    <w:rsid w:val="007E5238"/>
    <w:rsid w:val="00810408"/>
    <w:rsid w:val="00813401"/>
    <w:rsid w:val="00815686"/>
    <w:rsid w:val="008232A9"/>
    <w:rsid w:val="00823E13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0A31"/>
    <w:rsid w:val="008E5953"/>
    <w:rsid w:val="008E6223"/>
    <w:rsid w:val="008F1A8B"/>
    <w:rsid w:val="008F3B05"/>
    <w:rsid w:val="008F7AEE"/>
    <w:rsid w:val="009003F9"/>
    <w:rsid w:val="00901275"/>
    <w:rsid w:val="009047FA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25A1"/>
    <w:rsid w:val="00A32EFD"/>
    <w:rsid w:val="00A3790C"/>
    <w:rsid w:val="00A41558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5B10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6C88"/>
    <w:rsid w:val="00B979D5"/>
    <w:rsid w:val="00BA24F4"/>
    <w:rsid w:val="00BB0FEE"/>
    <w:rsid w:val="00BB322C"/>
    <w:rsid w:val="00BB6AA4"/>
    <w:rsid w:val="00BB7454"/>
    <w:rsid w:val="00BB7EB3"/>
    <w:rsid w:val="00BC0E74"/>
    <w:rsid w:val="00BC63F4"/>
    <w:rsid w:val="00BF0D2F"/>
    <w:rsid w:val="00BF7370"/>
    <w:rsid w:val="00C05250"/>
    <w:rsid w:val="00C058EC"/>
    <w:rsid w:val="00C16FAC"/>
    <w:rsid w:val="00C21332"/>
    <w:rsid w:val="00C2162E"/>
    <w:rsid w:val="00C22C3B"/>
    <w:rsid w:val="00C26F53"/>
    <w:rsid w:val="00C27863"/>
    <w:rsid w:val="00C322EC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85F27"/>
    <w:rsid w:val="00CA137C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642C"/>
    <w:rsid w:val="00DB6E7B"/>
    <w:rsid w:val="00DD10DC"/>
    <w:rsid w:val="00DD12FD"/>
    <w:rsid w:val="00DD2CAC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10BBA"/>
    <w:rsid w:val="00E144C6"/>
    <w:rsid w:val="00E20FC3"/>
    <w:rsid w:val="00E216CC"/>
    <w:rsid w:val="00E36B62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7555"/>
    <w:rsid w:val="00EA7A44"/>
    <w:rsid w:val="00EC17B7"/>
    <w:rsid w:val="00EC6286"/>
    <w:rsid w:val="00ED3081"/>
    <w:rsid w:val="00EE285B"/>
    <w:rsid w:val="00EF1D34"/>
    <w:rsid w:val="00EF73E0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083E"/>
    <w:rsid w:val="00FE45ED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D5F3-6CB9-4F79-A432-AB39BA3C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905</cp:revision>
  <dcterms:created xsi:type="dcterms:W3CDTF">2024-11-17T03:44:00Z</dcterms:created>
  <dcterms:modified xsi:type="dcterms:W3CDTF">2024-12-01T05:46:00Z</dcterms:modified>
</cp:coreProperties>
</file>