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32495F7" w:rsidR="00B95A54" w:rsidRDefault="00B5619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 </w:t>
      </w:r>
      <w:r w:rsidR="0014412D">
        <w:rPr>
          <w:rFonts w:hint="eastAsia"/>
          <w:sz w:val="20"/>
          <w:szCs w:val="20"/>
        </w:rPr>
        <w:t xml:space="preserve">구조 차이 -&gt; 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c2f c3 대한 구조 간단 설명</w:t>
      </w:r>
      <w:r w:rsidR="0014412D">
        <w:rPr>
          <w:rFonts w:hint="eastAsia"/>
          <w:sz w:val="20"/>
          <w:szCs w:val="20"/>
        </w:rPr>
        <w:t>(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 방식 차이) -&gt; 그룹수가 많아지면 Scale 다양화 -&gt;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의 </w:t>
      </w:r>
      <w:proofErr w:type="spellStart"/>
      <w:r w:rsidR="0014412D">
        <w:rPr>
          <w:rFonts w:hint="eastAsia"/>
          <w:sz w:val="20"/>
          <w:szCs w:val="20"/>
        </w:rPr>
        <w:t>텐서</w:t>
      </w:r>
      <w:proofErr w:type="spellEnd"/>
      <w:r w:rsidR="0014412D">
        <w:rPr>
          <w:rFonts w:hint="eastAsia"/>
          <w:sz w:val="20"/>
          <w:szCs w:val="20"/>
        </w:rPr>
        <w:t xml:space="preserve"> 그룹수가 증가하면 양자화 오차 유발</w:t>
      </w:r>
      <w:r w:rsidR="0014412D">
        <w:rPr>
          <w:sz w:val="20"/>
          <w:szCs w:val="20"/>
        </w:rPr>
        <w:t xml:space="preserve"> </w:t>
      </w:r>
      <w:r w:rsidR="00424C93">
        <w:rPr>
          <w:sz w:val="20"/>
          <w:szCs w:val="20"/>
        </w:rPr>
        <w:br/>
      </w: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2432FC54" w:rsidR="0014412D" w:rsidRPr="0014412D" w:rsidRDefault="0014412D" w:rsidP="0014412D">
      <w:pPr>
        <w:pStyle w:val="a6"/>
        <w:ind w:leftChars="464" w:left="1021"/>
        <w:rPr>
          <w:sz w:val="20"/>
          <w:szCs w:val="20"/>
        </w:rPr>
      </w:pPr>
      <w:r w:rsidRPr="0014412D">
        <w:rPr>
          <w:rFonts w:hint="eastAsia"/>
          <w:sz w:val="20"/>
          <w:szCs w:val="20"/>
        </w:rPr>
        <w:t xml:space="preserve">* </w:t>
      </w:r>
      <w:proofErr w:type="spellStart"/>
      <w:r w:rsidRPr="0014412D">
        <w:rPr>
          <w:rFonts w:hint="eastAsia"/>
          <w:sz w:val="20"/>
          <w:szCs w:val="20"/>
        </w:rPr>
        <w:t>보존율</w:t>
      </w:r>
      <w:proofErr w:type="spellEnd"/>
      <w:r w:rsidRPr="0014412D">
        <w:rPr>
          <w:rFonts w:hint="eastAsia"/>
          <w:sz w:val="20"/>
          <w:szCs w:val="20"/>
        </w:rPr>
        <w:t xml:space="preserve"> 개념 설명</w:t>
      </w:r>
    </w:p>
    <w:p w14:paraId="53C6384C" w14:textId="6120CA5E" w:rsidR="00A903C7" w:rsidRPr="007346F7" w:rsidRDefault="00A3164F" w:rsidP="007346F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반복수와</w:t>
      </w:r>
      <w:proofErr w:type="spellEnd"/>
      <w:r>
        <w:rPr>
          <w:rFonts w:hint="eastAsia"/>
          <w:sz w:val="20"/>
          <w:szCs w:val="20"/>
        </w:rPr>
        <w:t xml:space="preserve"> 양자화 오차의 상관관계 분석</w:t>
      </w:r>
      <w:r w:rsidR="0014412D">
        <w:rPr>
          <w:sz w:val="20"/>
          <w:szCs w:val="20"/>
        </w:rPr>
        <w:br/>
      </w:r>
      <w:r w:rsidR="0014412D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1, 2 비교</w:t>
      </w:r>
      <w:r w:rsidR="00693D7C">
        <w:rPr>
          <w:rFonts w:hint="eastAsia"/>
          <w:sz w:val="20"/>
          <w:szCs w:val="20"/>
        </w:rPr>
        <w:t xml:space="preserve"> + 3, 4 비교</w:t>
      </w:r>
      <w:r w:rsidR="00720B73">
        <w:rPr>
          <w:rFonts w:hint="eastAsia"/>
          <w:sz w:val="20"/>
          <w:szCs w:val="20"/>
        </w:rPr>
        <w:t xml:space="preserve"> -&gt; </w:t>
      </w:r>
      <w:proofErr w:type="spellStart"/>
      <w:r w:rsidR="00720B73">
        <w:rPr>
          <w:rFonts w:hint="eastAsia"/>
          <w:sz w:val="20"/>
          <w:szCs w:val="20"/>
        </w:rPr>
        <w:t>보틀넥</w:t>
      </w:r>
      <w:proofErr w:type="spellEnd"/>
      <w:r w:rsidR="00720B73">
        <w:rPr>
          <w:rFonts w:hint="eastAsia"/>
          <w:sz w:val="20"/>
          <w:szCs w:val="20"/>
        </w:rPr>
        <w:t xml:space="preserve"> 영향력 판단할 것</w:t>
      </w:r>
      <w:r w:rsidR="00693D7C" w:rsidRPr="00E6351A">
        <w:rPr>
          <w:sz w:val="20"/>
          <w:szCs w:val="20"/>
        </w:rPr>
        <w:t xml:space="preserve"> </w:t>
      </w:r>
      <w:r w:rsidR="00E20FC3" w:rsidRPr="007346F7">
        <w:rPr>
          <w:sz w:val="20"/>
          <w:szCs w:val="20"/>
        </w:rPr>
        <w:br/>
      </w:r>
    </w:p>
    <w:p w14:paraId="310BB7EF" w14:textId="5A023EE4" w:rsidR="00B95A54" w:rsidRPr="003B7163" w:rsidRDefault="008C1A02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 xml:space="preserve">실험 </w:t>
      </w:r>
      <w:r w:rsidR="00E8457A">
        <w:rPr>
          <w:rFonts w:hint="eastAsia"/>
          <w:sz w:val="24"/>
        </w:rPr>
        <w:t>준비</w:t>
      </w:r>
    </w:p>
    <w:p w14:paraId="517D12EF" w14:textId="713956DA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A903C7" w:rsidRPr="00AD695C">
        <w:rPr>
          <w:szCs w:val="22"/>
        </w:rPr>
        <w:tab/>
      </w:r>
      <w:r w:rsidR="00A903C7" w:rsidRPr="00AD695C">
        <w:rPr>
          <w:szCs w:val="22"/>
        </w:rPr>
        <w:tab/>
      </w:r>
    </w:p>
    <w:p w14:paraId="69F40633" w14:textId="77777777" w:rsidR="0014412D" w:rsidRDefault="0014412D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v5n_2442</w:t>
      </w:r>
    </w:p>
    <w:p w14:paraId="0ABD28CD" w14:textId="0783E2F6" w:rsidR="00011B2A" w:rsidRDefault="0014412D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v5n_6886</w:t>
      </w:r>
    </w:p>
    <w:p w14:paraId="65243997" w14:textId="69678CA4" w:rsidR="00A3164F" w:rsidRDefault="00693D7C" w:rsidP="00A316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b5n8_2442</w:t>
      </w:r>
    </w:p>
    <w:p w14:paraId="34157FC9" w14:textId="4AD33EB3" w:rsidR="00693D7C" w:rsidRDefault="00693D7C" w:rsidP="00A316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b5n8_6886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26BC8DF0" w:rsidR="008B6FDE" w:rsidRPr="00613304" w:rsidRDefault="00292DDC" w:rsidP="00514E7B">
      <w:pPr>
        <w:pStyle w:val="a6"/>
        <w:numPr>
          <w:ilvl w:val="3"/>
          <w:numId w:val="2"/>
        </w:numPr>
        <w:ind w:left="1857"/>
        <w:rPr>
          <w:sz w:val="26"/>
          <w:szCs w:val="26"/>
        </w:rPr>
      </w:pPr>
      <w:r w:rsidRPr="00613304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</w:t>
      </w:r>
      <w:r w:rsidR="00044A4E">
        <w:rPr>
          <w:rFonts w:hint="eastAsia"/>
          <w:sz w:val="20"/>
          <w:szCs w:val="20"/>
        </w:rPr>
        <w:lastRenderedPageBreak/>
        <w:t>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</w:t>
      </w:r>
      <w:r w:rsidR="00894C6E">
        <w:rPr>
          <w:rFonts w:hint="eastAsia"/>
          <w:sz w:val="20"/>
          <w:szCs w:val="20"/>
        </w:rPr>
        <w:lastRenderedPageBreak/>
        <w:t>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212F8" w14:textId="77777777" w:rsidR="00467940" w:rsidRDefault="00467940" w:rsidP="00B56199">
      <w:pPr>
        <w:spacing w:after="0"/>
      </w:pPr>
      <w:r>
        <w:separator/>
      </w:r>
    </w:p>
  </w:endnote>
  <w:endnote w:type="continuationSeparator" w:id="0">
    <w:p w14:paraId="059A4965" w14:textId="77777777" w:rsidR="00467940" w:rsidRDefault="00467940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FDED" w14:textId="77777777" w:rsidR="00467940" w:rsidRDefault="00467940" w:rsidP="00B56199">
      <w:pPr>
        <w:spacing w:after="0"/>
      </w:pPr>
      <w:r>
        <w:separator/>
      </w:r>
    </w:p>
  </w:footnote>
  <w:footnote w:type="continuationSeparator" w:id="0">
    <w:p w14:paraId="5AD369AB" w14:textId="77777777" w:rsidR="00467940" w:rsidRDefault="00467940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A0DE7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2F1C"/>
    <w:rsid w:val="005E30B2"/>
    <w:rsid w:val="005F444A"/>
    <w:rsid w:val="005F58B4"/>
    <w:rsid w:val="00600F3F"/>
    <w:rsid w:val="00605149"/>
    <w:rsid w:val="0060562F"/>
    <w:rsid w:val="00613304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0557"/>
    <w:rsid w:val="00DF6ED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771</cp:revision>
  <dcterms:created xsi:type="dcterms:W3CDTF">2024-11-17T03:44:00Z</dcterms:created>
  <dcterms:modified xsi:type="dcterms:W3CDTF">2024-11-20T09:33:00Z</dcterms:modified>
</cp:coreProperties>
</file>