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C8B68" w14:textId="697FB6AB" w:rsidR="003F485A" w:rsidRPr="00063B77" w:rsidRDefault="00D22DE0" w:rsidP="00063B77">
      <w:pPr>
        <w:jc w:val="center"/>
        <w:rPr>
          <w:b/>
          <w:bCs/>
          <w:sz w:val="32"/>
          <w:szCs w:val="36"/>
        </w:rPr>
      </w:pPr>
      <w:r w:rsidRPr="00063B77">
        <w:rPr>
          <w:rFonts w:hint="eastAsia"/>
          <w:b/>
          <w:bCs/>
          <w:sz w:val="32"/>
          <w:szCs w:val="36"/>
        </w:rPr>
        <w:t>JARVIS MODEL 산출 보고서</w:t>
      </w:r>
    </w:p>
    <w:p w14:paraId="0EC4F665" w14:textId="1871A000" w:rsidR="00D22DE0" w:rsidRPr="0038499A" w:rsidRDefault="00D22DE0" w:rsidP="00E50BA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t>서론</w:t>
      </w:r>
    </w:p>
    <w:p w14:paraId="3BBB6BE5" w14:textId="17F2E7F4" w:rsidR="00D22DE0" w:rsidRDefault="00D22DE0" w:rsidP="00E50BA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학습 환경</w:t>
      </w:r>
    </w:p>
    <w:p w14:paraId="05F59B75" w14:textId="7AC2863B" w:rsidR="00A5573C" w:rsidRPr="0006338C" w:rsidRDefault="008563F1" w:rsidP="00E50BA1">
      <w:pPr>
        <w:pStyle w:val="a3"/>
        <w:numPr>
          <w:ilvl w:val="2"/>
          <w:numId w:val="1"/>
        </w:numPr>
        <w:ind w:leftChars="0" w:left="1574"/>
      </w:pPr>
      <w:r>
        <w:rPr>
          <w:rFonts w:hint="eastAsia"/>
        </w:rPr>
        <w:t>구글 코랩</w:t>
      </w:r>
      <w:r w:rsidR="00F50304">
        <w:br/>
      </w:r>
      <w:r w:rsidRPr="0006338C">
        <w:rPr>
          <w:rFonts w:hint="eastAsia"/>
          <w:sz w:val="20"/>
          <w:szCs w:val="22"/>
        </w:rPr>
        <w:t>- A100 사용</w:t>
      </w:r>
    </w:p>
    <w:p w14:paraId="17056BB2" w14:textId="5E62F419" w:rsidR="00F50304" w:rsidRPr="00A5573C" w:rsidRDefault="00F50304" w:rsidP="00E50BA1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r>
        <w:rPr>
          <w:rFonts w:hint="eastAsia"/>
        </w:rPr>
        <w:t>하이퍼 파라미터</w:t>
      </w:r>
      <w:r w:rsidR="001D2BEE">
        <w:br/>
      </w:r>
      <w:r w:rsidR="001D2BEE" w:rsidRPr="0006338C">
        <w:rPr>
          <w:rFonts w:hint="eastAsia"/>
          <w:sz w:val="20"/>
          <w:szCs w:val="22"/>
        </w:rPr>
        <w:t xml:space="preserve">- batch_size : </w:t>
      </w:r>
      <w:r w:rsidR="008563F1" w:rsidRPr="0006338C">
        <w:rPr>
          <w:rFonts w:hint="eastAsia"/>
          <w:sz w:val="20"/>
          <w:szCs w:val="22"/>
        </w:rPr>
        <w:t>32</w:t>
      </w:r>
      <w:r w:rsidR="001D2BEE" w:rsidRPr="0006338C">
        <w:rPr>
          <w:sz w:val="20"/>
          <w:szCs w:val="22"/>
        </w:rPr>
        <w:br/>
      </w:r>
      <w:r w:rsidR="001D2BEE" w:rsidRPr="0006338C">
        <w:rPr>
          <w:rFonts w:hint="eastAsia"/>
          <w:sz w:val="20"/>
          <w:szCs w:val="22"/>
        </w:rPr>
        <w:t>- lr : 0.01</w:t>
      </w:r>
      <w:r w:rsidR="001D2BEE" w:rsidRPr="0006338C">
        <w:rPr>
          <w:sz w:val="20"/>
          <w:szCs w:val="22"/>
        </w:rPr>
        <w:br/>
      </w:r>
      <w:r w:rsidR="001D2BEE" w:rsidRPr="0006338C">
        <w:rPr>
          <w:rFonts w:hint="eastAsia"/>
          <w:sz w:val="20"/>
          <w:szCs w:val="22"/>
        </w:rPr>
        <w:t xml:space="preserve">- Optimizer : </w:t>
      </w:r>
      <w:r w:rsidR="00837AA9" w:rsidRPr="0006338C">
        <w:rPr>
          <w:rFonts w:hint="eastAsia"/>
          <w:sz w:val="20"/>
          <w:szCs w:val="22"/>
        </w:rPr>
        <w:t>SGD</w:t>
      </w:r>
    </w:p>
    <w:p w14:paraId="50565973" w14:textId="64796A7B" w:rsidR="00D22DE0" w:rsidRDefault="00D22DE0" w:rsidP="00E50BA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모델 정보</w:t>
      </w:r>
    </w:p>
    <w:p w14:paraId="420E79C0" w14:textId="7E047A31" w:rsidR="000D7D58" w:rsidRPr="000D7D58" w:rsidRDefault="00F50304" w:rsidP="00E50BA1">
      <w:pPr>
        <w:pStyle w:val="a3"/>
        <w:numPr>
          <w:ilvl w:val="2"/>
          <w:numId w:val="1"/>
        </w:numPr>
        <w:ind w:leftChars="0" w:left="1574"/>
        <w:rPr>
          <w:szCs w:val="28"/>
        </w:rPr>
      </w:pPr>
      <w:r w:rsidRPr="00E50BA1">
        <w:rPr>
          <w:rFonts w:hint="eastAsia"/>
        </w:rPr>
        <w:t>Summary</w:t>
      </w:r>
      <w:r w:rsidR="009A31BB" w:rsidRPr="00E50BA1">
        <w:br/>
      </w:r>
      <w:r w:rsidR="008563F1" w:rsidRPr="00E50BA1">
        <w:rPr>
          <w:rFonts w:hint="eastAsia"/>
          <w:sz w:val="20"/>
          <w:szCs w:val="22"/>
        </w:rPr>
        <w:t>- layers : 3</w:t>
      </w:r>
      <w:r w:rsidR="000D7D58" w:rsidRPr="00E50BA1">
        <w:rPr>
          <w:rFonts w:hint="eastAsia"/>
          <w:sz w:val="20"/>
          <w:szCs w:val="22"/>
        </w:rPr>
        <w:t>69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>- parameters :</w:t>
      </w:r>
      <w:r w:rsidR="000D7D58" w:rsidRPr="00E50BA1">
        <w:rPr>
          <w:rFonts w:hint="eastAsia"/>
          <w:sz w:val="20"/>
          <w:szCs w:val="22"/>
        </w:rPr>
        <w:t xml:space="preserve"> </w:t>
      </w:r>
      <w:r w:rsidR="008563F1" w:rsidRPr="00E50BA1">
        <w:rPr>
          <w:rFonts w:hint="eastAsia"/>
          <w:sz w:val="20"/>
          <w:szCs w:val="22"/>
        </w:rPr>
        <w:t>8</w:t>
      </w:r>
      <w:r w:rsidR="000D7D58" w:rsidRPr="00E50BA1">
        <w:rPr>
          <w:rFonts w:hint="eastAsia"/>
          <w:sz w:val="20"/>
          <w:szCs w:val="22"/>
        </w:rPr>
        <w:t>.</w:t>
      </w:r>
      <w:r w:rsidR="008563F1" w:rsidRPr="00E50BA1">
        <w:rPr>
          <w:rFonts w:hint="eastAsia"/>
          <w:sz w:val="20"/>
          <w:szCs w:val="22"/>
        </w:rPr>
        <w:t>56</w:t>
      </w:r>
      <w:r w:rsidR="000D7D58" w:rsidRPr="00E50BA1">
        <w:rPr>
          <w:rFonts w:hint="eastAsia"/>
          <w:sz w:val="20"/>
          <w:szCs w:val="22"/>
        </w:rPr>
        <w:t>M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>- gradients : 8.56M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 xml:space="preserve">- GFLOPs : </w:t>
      </w:r>
      <w:r w:rsidR="000D7D58" w:rsidRPr="00E50BA1">
        <w:rPr>
          <w:rFonts w:hint="eastAsia"/>
          <w:sz w:val="20"/>
          <w:szCs w:val="22"/>
        </w:rPr>
        <w:t>2</w:t>
      </w:r>
      <w:r w:rsidR="008563F1" w:rsidRPr="00E50BA1">
        <w:rPr>
          <w:rFonts w:hint="eastAsia"/>
          <w:sz w:val="20"/>
          <w:szCs w:val="22"/>
        </w:rPr>
        <w:t>5.9</w:t>
      </w:r>
    </w:p>
    <w:p w14:paraId="4A4CFCC2" w14:textId="2CF0E978" w:rsidR="004168FF" w:rsidRPr="0096267E" w:rsidRDefault="004168FF" w:rsidP="00684021">
      <w:pPr>
        <w:pStyle w:val="a3"/>
        <w:numPr>
          <w:ilvl w:val="2"/>
          <w:numId w:val="1"/>
        </w:numPr>
        <w:ind w:leftChars="0" w:left="1574"/>
        <w:rPr>
          <w:szCs w:val="28"/>
        </w:rPr>
      </w:pPr>
      <w:r w:rsidRPr="00823098">
        <w:t>Y</w:t>
      </w:r>
      <w:r w:rsidRPr="00823098">
        <w:rPr>
          <w:rFonts w:hint="eastAsia"/>
        </w:rPr>
        <w:t>aml</w:t>
      </w:r>
      <w:r w:rsidR="008563F1" w:rsidRPr="00823098">
        <w:br/>
      </w:r>
      <w:r w:rsidR="008563F1" w:rsidRPr="0027341B">
        <w:rPr>
          <w:rFonts w:hint="eastAsia"/>
          <w:sz w:val="20"/>
          <w:szCs w:val="22"/>
        </w:rPr>
        <w:t>- Model_files/</w:t>
      </w:r>
      <w:r w:rsidR="008563F1" w:rsidRPr="0027341B">
        <w:rPr>
          <w:sz w:val="20"/>
          <w:szCs w:val="22"/>
        </w:rPr>
        <w:t>v8s_P2_2211_gc-c3g</w:t>
      </w:r>
      <w:r w:rsidR="008563F1" w:rsidRPr="0027341B">
        <w:rPr>
          <w:rFonts w:hint="eastAsia"/>
          <w:sz w:val="20"/>
          <w:szCs w:val="22"/>
        </w:rPr>
        <w:t>.yaml 참조</w:t>
      </w:r>
      <w:r w:rsidR="008563F1" w:rsidRPr="0027341B">
        <w:rPr>
          <w:sz w:val="20"/>
          <w:szCs w:val="22"/>
        </w:rPr>
        <w:br/>
      </w:r>
    </w:p>
    <w:p w14:paraId="4E6AC942" w14:textId="5576D621" w:rsidR="00D22DE0" w:rsidRPr="00F50304" w:rsidRDefault="00D22DE0" w:rsidP="0068402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성능 평가</w:t>
      </w:r>
    </w:p>
    <w:p w14:paraId="2F890361" w14:textId="37355761" w:rsidR="00F50304" w:rsidRPr="00684021" w:rsidRDefault="00853290" w:rsidP="00684021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50304" w:rsidRPr="00853290">
        <w:rPr>
          <w:rFonts w:hint="eastAsia"/>
          <w:sz w:val="24"/>
          <w:szCs w:val="28"/>
        </w:rPr>
        <w:t>GmAP50</w:t>
      </w:r>
      <w:r>
        <w:rPr>
          <w:rFonts w:hint="eastAsia"/>
          <w:sz w:val="24"/>
          <w:szCs w:val="28"/>
        </w:rPr>
        <w:t xml:space="preserve"> : 0.6</w:t>
      </w:r>
      <w:r w:rsidR="008563F1">
        <w:rPr>
          <w:rFonts w:hint="eastAsia"/>
          <w:sz w:val="24"/>
          <w:szCs w:val="28"/>
        </w:rPr>
        <w:t>66</w:t>
      </w:r>
      <w:r w:rsidR="00684021">
        <w:rPr>
          <w:sz w:val="24"/>
          <w:szCs w:val="28"/>
        </w:rPr>
        <w:br/>
      </w:r>
      <w:r w:rsidRPr="00684021">
        <w:rPr>
          <w:rFonts w:hint="eastAsia"/>
          <w:sz w:val="24"/>
          <w:szCs w:val="28"/>
        </w:rPr>
        <w:t xml:space="preserve">- </w:t>
      </w:r>
      <w:r w:rsidR="00F50304" w:rsidRPr="00684021">
        <w:rPr>
          <w:rFonts w:hint="eastAsia"/>
          <w:sz w:val="24"/>
          <w:szCs w:val="28"/>
        </w:rPr>
        <w:t>NmAP50</w:t>
      </w:r>
      <w:r w:rsidRPr="00684021">
        <w:rPr>
          <w:rFonts w:hint="eastAsia"/>
          <w:sz w:val="24"/>
          <w:szCs w:val="28"/>
        </w:rPr>
        <w:t xml:space="preserve"> : 0.4</w:t>
      </w:r>
      <w:r w:rsidR="008563F1" w:rsidRPr="00684021">
        <w:rPr>
          <w:rFonts w:hint="eastAsia"/>
          <w:sz w:val="24"/>
          <w:szCs w:val="28"/>
        </w:rPr>
        <w:t>90</w:t>
      </w:r>
    </w:p>
    <w:p w14:paraId="7FB1BDBE" w14:textId="360BD4B8" w:rsidR="00F50304" w:rsidRDefault="00F50304" w:rsidP="00684021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r>
        <w:rPr>
          <w:rFonts w:hint="eastAsia"/>
          <w:sz w:val="24"/>
          <w:szCs w:val="28"/>
        </w:rPr>
        <w:t>보존율</w:t>
      </w:r>
      <w:r w:rsidR="00853290">
        <w:rPr>
          <w:rFonts w:hint="eastAsia"/>
          <w:sz w:val="24"/>
          <w:szCs w:val="28"/>
        </w:rPr>
        <w:t xml:space="preserve"> : </w:t>
      </w:r>
      <w:r w:rsidR="00475E5A">
        <w:rPr>
          <w:rFonts w:hint="eastAsia"/>
          <w:sz w:val="24"/>
          <w:szCs w:val="28"/>
        </w:rPr>
        <w:t>7</w:t>
      </w:r>
      <w:r w:rsidR="008563F1">
        <w:rPr>
          <w:rFonts w:hint="eastAsia"/>
          <w:sz w:val="24"/>
          <w:szCs w:val="28"/>
        </w:rPr>
        <w:t>3</w:t>
      </w:r>
      <w:r w:rsidR="00475E5A">
        <w:rPr>
          <w:rFonts w:hint="eastAsia"/>
          <w:sz w:val="24"/>
          <w:szCs w:val="28"/>
        </w:rPr>
        <w:t>.</w:t>
      </w:r>
      <w:r w:rsidR="008563F1">
        <w:rPr>
          <w:rFonts w:hint="eastAsia"/>
          <w:sz w:val="24"/>
          <w:szCs w:val="28"/>
        </w:rPr>
        <w:t>574</w:t>
      </w:r>
      <w:r w:rsidR="00475E5A">
        <w:rPr>
          <w:rFonts w:hint="eastAsia"/>
          <w:sz w:val="24"/>
          <w:szCs w:val="28"/>
        </w:rPr>
        <w:t xml:space="preserve"> %</w:t>
      </w:r>
      <w:r w:rsidR="00475E5A">
        <w:rPr>
          <w:sz w:val="24"/>
          <w:szCs w:val="28"/>
        </w:rPr>
        <w:br/>
      </w:r>
      <w:r w:rsidR="00853290">
        <w:rPr>
          <w:rFonts w:hint="eastAsia"/>
          <w:sz w:val="24"/>
          <w:szCs w:val="28"/>
        </w:rPr>
        <w:t>(NmAP50 / GmAP50) * 100</w:t>
      </w:r>
      <w:r w:rsidR="008563F1">
        <w:rPr>
          <w:sz w:val="24"/>
          <w:szCs w:val="28"/>
        </w:rPr>
        <w:br/>
      </w:r>
      <w:r w:rsidR="008563F1">
        <w:rPr>
          <w:sz w:val="24"/>
          <w:szCs w:val="28"/>
        </w:rPr>
        <w:br/>
      </w:r>
      <w:r w:rsidR="00684021">
        <w:rPr>
          <w:sz w:val="24"/>
          <w:szCs w:val="28"/>
        </w:rPr>
        <w:br/>
      </w:r>
      <w:r w:rsidR="00684021">
        <w:rPr>
          <w:sz w:val="24"/>
          <w:szCs w:val="28"/>
        </w:rPr>
        <w:br/>
      </w:r>
      <w:r w:rsidR="008563F1">
        <w:rPr>
          <w:sz w:val="24"/>
          <w:szCs w:val="28"/>
        </w:rPr>
        <w:br/>
      </w:r>
    </w:p>
    <w:p w14:paraId="21228F01" w14:textId="77777777" w:rsidR="00475E5A" w:rsidRPr="00F50304" w:rsidRDefault="00475E5A" w:rsidP="00BB2369">
      <w:pPr>
        <w:pStyle w:val="a3"/>
        <w:ind w:leftChars="0" w:left="1760"/>
        <w:rPr>
          <w:sz w:val="24"/>
          <w:szCs w:val="28"/>
        </w:rPr>
      </w:pPr>
    </w:p>
    <w:p w14:paraId="468D9684" w14:textId="56037B6C" w:rsidR="00D22DE0" w:rsidRPr="0038499A" w:rsidRDefault="00D22DE0" w:rsidP="0068402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lastRenderedPageBreak/>
        <w:t>본론</w:t>
      </w:r>
    </w:p>
    <w:p w14:paraId="0AE5D3A8" w14:textId="7B5BFBAC" w:rsidR="00D22DE0" w:rsidRPr="0038499A" w:rsidRDefault="00D22DE0" w:rsidP="00FC5529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모델링 배경(flow)</w:t>
      </w:r>
    </w:p>
    <w:p w14:paraId="3ED4F062" w14:textId="3D6DD4BF" w:rsidR="00626522" w:rsidRPr="00C01C00" w:rsidRDefault="00D22DE0" w:rsidP="00626522">
      <w:pPr>
        <w:pStyle w:val="a3"/>
        <w:numPr>
          <w:ilvl w:val="2"/>
          <w:numId w:val="1"/>
        </w:numPr>
        <w:ind w:leftChars="0"/>
      </w:pPr>
      <w:r w:rsidRPr="00C01C00">
        <w:rPr>
          <w:rFonts w:hint="eastAsia"/>
        </w:rPr>
        <w:t>연구 진행 과정</w:t>
      </w:r>
      <w:r w:rsidR="00626522">
        <w:br/>
      </w:r>
      <w:r w:rsidR="00626522">
        <w:rPr>
          <w:rFonts w:hint="eastAsia"/>
        </w:rPr>
        <w:t xml:space="preserve">- </w:t>
      </w:r>
      <w:r w:rsidR="00FC5529">
        <w:rPr>
          <w:rFonts w:hint="eastAsia"/>
        </w:rPr>
        <w:t>1.0 데이터셋</w:t>
      </w:r>
      <w:r w:rsidR="00626522">
        <w:rPr>
          <w:rFonts w:hint="eastAsia"/>
        </w:rPr>
        <w:t>과 모델 성능 상관관계 분석</w:t>
      </w:r>
      <w:r w:rsidR="00626522">
        <w:br/>
      </w:r>
      <w:r w:rsidR="00626522">
        <w:rPr>
          <w:rFonts w:hint="eastAsia"/>
        </w:rPr>
        <w:t xml:space="preserve">- </w:t>
      </w:r>
      <w:r w:rsidR="00FC5529">
        <w:rPr>
          <w:rFonts w:hint="eastAsia"/>
        </w:rPr>
        <w:t>1.1 v5n, v8n 분석</w:t>
      </w:r>
      <w:r w:rsidR="009246D0">
        <w:br/>
      </w:r>
      <w:r w:rsidR="009246D0">
        <w:rPr>
          <w:rFonts w:hint="eastAsia"/>
        </w:rPr>
        <w:t xml:space="preserve">- </w:t>
      </w:r>
      <w:r w:rsidR="00FC5529">
        <w:rPr>
          <w:rFonts w:hint="eastAsia"/>
        </w:rPr>
        <w:t>1.2 P2 기법 적용 분석</w:t>
      </w:r>
      <w:r w:rsidR="00FC5529">
        <w:t xml:space="preserve"> </w:t>
      </w:r>
      <w:r w:rsidR="0080560C">
        <w:br/>
      </w:r>
      <w:r w:rsidR="0080560C">
        <w:rPr>
          <w:rFonts w:hint="eastAsia"/>
        </w:rPr>
        <w:t xml:space="preserve">- </w:t>
      </w:r>
      <w:r w:rsidR="00FC5529">
        <w:rPr>
          <w:rFonts w:hint="eastAsia"/>
        </w:rPr>
        <w:t>1.3 Backbone 구조 변경 분석</w:t>
      </w:r>
      <w:r w:rsidR="00FC5529">
        <w:t xml:space="preserve"> </w:t>
      </w:r>
      <w:r w:rsidR="0080560C">
        <w:br/>
      </w:r>
      <w:r w:rsidR="0080560C">
        <w:rPr>
          <w:rFonts w:hint="eastAsia"/>
        </w:rPr>
        <w:t xml:space="preserve">- </w:t>
      </w:r>
      <w:r w:rsidR="00FC5529">
        <w:rPr>
          <w:rFonts w:hint="eastAsia"/>
        </w:rPr>
        <w:t>1.4 P2 적용 및 Backbone 구조 변경 분석</w:t>
      </w:r>
      <w:r w:rsidR="00FC5529">
        <w:t xml:space="preserve"> </w:t>
      </w:r>
      <w:r w:rsidR="00726CFF">
        <w:br/>
      </w:r>
      <w:r w:rsidR="00726CFF">
        <w:rPr>
          <w:rFonts w:hint="eastAsia"/>
        </w:rPr>
        <w:t xml:space="preserve">- </w:t>
      </w:r>
      <w:r w:rsidR="00FC5529">
        <w:rPr>
          <w:rFonts w:hint="eastAsia"/>
        </w:rPr>
        <w:t>2.1.1 Bottleneck 반복수와 보존율 분석</w:t>
      </w:r>
      <w:r w:rsidR="00FC5529">
        <w:br/>
      </w:r>
      <w:r w:rsidR="00FC5529">
        <w:rPr>
          <w:rFonts w:hint="eastAsia"/>
        </w:rPr>
        <w:t>- 2.1.2 Concat 텐서 그룹수와 보존율 분석</w:t>
      </w:r>
      <w:r w:rsidR="00FC5529">
        <w:br/>
      </w:r>
      <w:r w:rsidR="00FC5529">
        <w:rPr>
          <w:rFonts w:hint="eastAsia"/>
        </w:rPr>
        <w:t>- 2.2.1 GhostConv, Conv 분석</w:t>
      </w:r>
      <w:r w:rsidR="00FC5529">
        <w:br/>
      </w:r>
      <w:r w:rsidR="00FC5529">
        <w:rPr>
          <w:rFonts w:hint="eastAsia"/>
        </w:rPr>
        <w:t>- 2.2.2 C2f, C3, C3Ghost 분석</w:t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  <w:r w:rsidR="00FC5529">
        <w:br/>
      </w:r>
    </w:p>
    <w:p w14:paraId="472A42A7" w14:textId="38120C23" w:rsidR="00D22DE0" w:rsidRPr="00FC5529" w:rsidRDefault="00D22DE0" w:rsidP="00FC5529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FC5529">
        <w:rPr>
          <w:rFonts w:hint="eastAsia"/>
          <w:b/>
          <w:bCs/>
          <w:sz w:val="24"/>
          <w:szCs w:val="28"/>
        </w:rPr>
        <w:lastRenderedPageBreak/>
        <w:t>활용 기법</w:t>
      </w:r>
    </w:p>
    <w:tbl>
      <w:tblPr>
        <w:tblpPr w:leftFromText="142" w:rightFromText="142" w:vertAnchor="text" w:horzAnchor="margin" w:tblpXSpec="right" w:tblpY="7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701"/>
      </w:tblGrid>
      <w:tr w:rsidR="00CB0143" w14:paraId="37F25AFC" w14:textId="77777777" w:rsidTr="00CB0143">
        <w:trPr>
          <w:trHeight w:val="380"/>
        </w:trPr>
        <w:tc>
          <w:tcPr>
            <w:tcW w:w="1984" w:type="dxa"/>
            <w:vAlign w:val="center"/>
          </w:tcPr>
          <w:p w14:paraId="702384C6" w14:textId="77777777" w:rsidR="00CB0143" w:rsidRDefault="00CB0143" w:rsidP="00CB0143">
            <w:pPr>
              <w:jc w:val="center"/>
            </w:pPr>
          </w:p>
        </w:tc>
        <w:tc>
          <w:tcPr>
            <w:tcW w:w="1984" w:type="dxa"/>
            <w:shd w:val="clear" w:color="auto" w:fill="FFFF00"/>
            <w:vAlign w:val="center"/>
          </w:tcPr>
          <w:p w14:paraId="1DA99618" w14:textId="77777777" w:rsidR="00CB0143" w:rsidRPr="00CB0143" w:rsidRDefault="00CB0143" w:rsidP="00CB0143">
            <w:pPr>
              <w:jc w:val="center"/>
              <w:rPr>
                <w:b/>
                <w:bCs/>
              </w:rPr>
            </w:pPr>
            <w:r w:rsidRPr="00CB0143">
              <w:rPr>
                <w:rFonts w:hint="eastAsia"/>
                <w:b/>
                <w:bCs/>
              </w:rPr>
              <w:t>NPU mAP (%)</w:t>
            </w:r>
          </w:p>
        </w:tc>
        <w:tc>
          <w:tcPr>
            <w:tcW w:w="1984" w:type="dxa"/>
            <w:vAlign w:val="center"/>
          </w:tcPr>
          <w:p w14:paraId="0DEFDB6E" w14:textId="77777777" w:rsidR="00CB0143" w:rsidRDefault="00CB0143" w:rsidP="00CB0143">
            <w:pPr>
              <w:jc w:val="center"/>
            </w:pPr>
            <w:r>
              <w:rPr>
                <w:rFonts w:hint="eastAsia"/>
              </w:rPr>
              <w:t>GPU mAP (%)</w:t>
            </w:r>
          </w:p>
        </w:tc>
        <w:tc>
          <w:tcPr>
            <w:tcW w:w="1701" w:type="dxa"/>
            <w:vAlign w:val="center"/>
          </w:tcPr>
          <w:p w14:paraId="45C1D417" w14:textId="77777777" w:rsidR="00CB0143" w:rsidRDefault="00CB0143" w:rsidP="00CB0143">
            <w:pPr>
              <w:jc w:val="center"/>
            </w:pPr>
            <w:r>
              <w:rPr>
                <w:rFonts w:hint="eastAsia"/>
              </w:rPr>
              <w:t>FPS</w:t>
            </w:r>
          </w:p>
        </w:tc>
      </w:tr>
      <w:tr w:rsidR="00CB0143" w14:paraId="09168DD3" w14:textId="77777777" w:rsidTr="00CB0143">
        <w:trPr>
          <w:trHeight w:val="380"/>
        </w:trPr>
        <w:tc>
          <w:tcPr>
            <w:tcW w:w="1984" w:type="dxa"/>
            <w:vAlign w:val="center"/>
          </w:tcPr>
          <w:p w14:paraId="67994D36" w14:textId="77777777" w:rsidR="00CB0143" w:rsidRDefault="00CB0143" w:rsidP="00CB0143">
            <w:pPr>
              <w:jc w:val="center"/>
            </w:pPr>
            <w:r>
              <w:rPr>
                <w:rFonts w:hint="eastAsia"/>
              </w:rPr>
              <w:t>v8s_P2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7F33FE62" w14:textId="77777777" w:rsidR="00CB0143" w:rsidRPr="00CB0143" w:rsidRDefault="00CB0143" w:rsidP="00CB0143">
            <w:pPr>
              <w:jc w:val="center"/>
              <w:rPr>
                <w:b/>
                <w:bCs/>
              </w:rPr>
            </w:pPr>
            <w:r w:rsidRPr="00CB0143">
              <w:rPr>
                <w:b/>
                <w:bCs/>
              </w:rPr>
              <w:t>48.34</w:t>
            </w:r>
          </w:p>
        </w:tc>
        <w:tc>
          <w:tcPr>
            <w:tcW w:w="1984" w:type="dxa"/>
            <w:vAlign w:val="center"/>
          </w:tcPr>
          <w:p w14:paraId="08B2F9C7" w14:textId="77777777" w:rsidR="00CB0143" w:rsidRDefault="00CB0143" w:rsidP="00CB0143">
            <w:pPr>
              <w:jc w:val="center"/>
            </w:pPr>
            <w:r w:rsidRPr="00CB0143">
              <w:t>67.82</w:t>
            </w:r>
          </w:p>
        </w:tc>
        <w:tc>
          <w:tcPr>
            <w:tcW w:w="1701" w:type="dxa"/>
            <w:vAlign w:val="center"/>
          </w:tcPr>
          <w:p w14:paraId="55250AA7" w14:textId="77777777" w:rsidR="00CB0143" w:rsidRDefault="00CB0143" w:rsidP="00CB0143">
            <w:pPr>
              <w:jc w:val="center"/>
            </w:pPr>
            <w:r w:rsidRPr="00CB0143">
              <w:t>51.03</w:t>
            </w:r>
          </w:p>
        </w:tc>
      </w:tr>
    </w:tbl>
    <w:p w14:paraId="1FAA266B" w14:textId="4456318D" w:rsidR="00D47AFB" w:rsidRPr="00D47AFB" w:rsidRDefault="004D1924" w:rsidP="00FC5529">
      <w:pPr>
        <w:pStyle w:val="a3"/>
        <w:numPr>
          <w:ilvl w:val="2"/>
          <w:numId w:val="1"/>
        </w:numPr>
        <w:ind w:leftChars="0" w:left="157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1E4731" wp14:editId="052E6A12">
            <wp:simplePos x="0" y="0"/>
            <wp:positionH relativeFrom="column">
              <wp:posOffset>996950</wp:posOffset>
            </wp:positionH>
            <wp:positionV relativeFrom="paragraph">
              <wp:posOffset>318135</wp:posOffset>
            </wp:positionV>
            <wp:extent cx="3599815" cy="3261360"/>
            <wp:effectExtent l="0" t="0" r="635" b="0"/>
            <wp:wrapTopAndBottom/>
            <wp:docPr id="3108891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529">
        <w:rPr>
          <w:rFonts w:hint="eastAsia"/>
        </w:rPr>
        <w:t>P2 적용</w:t>
      </w:r>
      <w:r w:rsidR="00FC5529">
        <w:br/>
      </w:r>
      <w:r w:rsidR="00FC5529" w:rsidRPr="00FC5529">
        <w:rPr>
          <w:rFonts w:hint="eastAsia"/>
          <w:sz w:val="20"/>
          <w:szCs w:val="22"/>
        </w:rPr>
        <w:t xml:space="preserve">                     [P2가 적용된 구조]</w:t>
      </w:r>
      <w:r w:rsidR="00FC5529">
        <w:rPr>
          <w:sz w:val="20"/>
          <w:szCs w:val="22"/>
        </w:rPr>
        <w:br/>
      </w:r>
      <w:r w:rsidR="007B0249">
        <w:br/>
      </w:r>
      <w:r w:rsidR="007B0249" w:rsidRPr="007B0249">
        <w:rPr>
          <w:rFonts w:hint="eastAsia"/>
          <w:sz w:val="20"/>
          <w:szCs w:val="22"/>
        </w:rPr>
        <w:t xml:space="preserve">: </w:t>
      </w:r>
      <w:r w:rsidR="00C36670">
        <w:rPr>
          <w:rFonts w:hint="eastAsia"/>
          <w:sz w:val="20"/>
          <w:szCs w:val="22"/>
        </w:rPr>
        <w:t>v8s 모델에 P2를 적용하여 v8s_P2 모델 산출</w:t>
      </w:r>
      <w:r w:rsidR="00CB0143">
        <w:rPr>
          <w:sz w:val="20"/>
          <w:szCs w:val="22"/>
        </w:rPr>
        <w:br/>
      </w:r>
      <w:r w:rsidR="00CB0143">
        <w:rPr>
          <w:rFonts w:hint="eastAsia"/>
          <w:sz w:val="20"/>
          <w:szCs w:val="22"/>
        </w:rPr>
        <w:t xml:space="preserve">- 산출 과정은 </w:t>
      </w:r>
      <w:r w:rsidR="00CB0143" w:rsidRPr="00CB0143">
        <w:rPr>
          <w:rFonts w:hint="eastAsia"/>
          <w:b/>
          <w:bCs/>
          <w:sz w:val="20"/>
          <w:szCs w:val="22"/>
        </w:rPr>
        <w:t>[1.2 P2 기법 적용 분석 보고서]</w:t>
      </w:r>
      <w:r w:rsidR="00CB0143" w:rsidRPr="00CB0143">
        <w:rPr>
          <w:rFonts w:hint="eastAsia"/>
          <w:sz w:val="20"/>
          <w:szCs w:val="22"/>
        </w:rPr>
        <w:t>에 포함</w:t>
      </w:r>
      <w:r w:rsidR="00CB0143">
        <w:rPr>
          <w:sz w:val="20"/>
          <w:szCs w:val="22"/>
        </w:rPr>
        <w:br/>
      </w:r>
    </w:p>
    <w:tbl>
      <w:tblPr>
        <w:tblpPr w:leftFromText="142" w:rightFromText="142" w:vertAnchor="text" w:horzAnchor="margin" w:tblpXSpec="right" w:tblpY="1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701"/>
      </w:tblGrid>
      <w:tr w:rsidR="00CB0143" w14:paraId="680F2E40" w14:textId="77777777" w:rsidTr="00CB0143">
        <w:trPr>
          <w:trHeight w:val="380"/>
        </w:trPr>
        <w:tc>
          <w:tcPr>
            <w:tcW w:w="1984" w:type="dxa"/>
            <w:vAlign w:val="center"/>
          </w:tcPr>
          <w:p w14:paraId="7476FB18" w14:textId="77777777" w:rsidR="00CB0143" w:rsidRDefault="00CB0143" w:rsidP="00CB0143">
            <w:pPr>
              <w:jc w:val="center"/>
            </w:pPr>
          </w:p>
        </w:tc>
        <w:tc>
          <w:tcPr>
            <w:tcW w:w="1984" w:type="dxa"/>
            <w:shd w:val="clear" w:color="auto" w:fill="FFFF00"/>
            <w:vAlign w:val="center"/>
          </w:tcPr>
          <w:p w14:paraId="138BBA36" w14:textId="77777777" w:rsidR="00CB0143" w:rsidRPr="00CB0143" w:rsidRDefault="00CB0143" w:rsidP="00CB0143">
            <w:pPr>
              <w:jc w:val="center"/>
              <w:rPr>
                <w:b/>
                <w:bCs/>
              </w:rPr>
            </w:pPr>
            <w:r w:rsidRPr="00CB0143">
              <w:rPr>
                <w:rFonts w:hint="eastAsia"/>
                <w:b/>
                <w:bCs/>
              </w:rPr>
              <w:t>NPU mAP (%)</w:t>
            </w:r>
          </w:p>
        </w:tc>
        <w:tc>
          <w:tcPr>
            <w:tcW w:w="1984" w:type="dxa"/>
            <w:vAlign w:val="center"/>
          </w:tcPr>
          <w:p w14:paraId="72737212" w14:textId="77777777" w:rsidR="00CB0143" w:rsidRDefault="00CB0143" w:rsidP="00CB0143">
            <w:pPr>
              <w:jc w:val="center"/>
            </w:pPr>
            <w:r>
              <w:rPr>
                <w:rFonts w:hint="eastAsia"/>
              </w:rPr>
              <w:t>GPU mAP (%)</w:t>
            </w:r>
          </w:p>
        </w:tc>
        <w:tc>
          <w:tcPr>
            <w:tcW w:w="1701" w:type="dxa"/>
            <w:vAlign w:val="center"/>
          </w:tcPr>
          <w:p w14:paraId="51EC0F2E" w14:textId="77777777" w:rsidR="00CB0143" w:rsidRDefault="00CB0143" w:rsidP="00CB0143">
            <w:pPr>
              <w:jc w:val="center"/>
            </w:pPr>
            <w:r>
              <w:rPr>
                <w:rFonts w:hint="eastAsia"/>
              </w:rPr>
              <w:t>FPS</w:t>
            </w:r>
          </w:p>
        </w:tc>
      </w:tr>
      <w:tr w:rsidR="00CB0143" w14:paraId="6512E0A8" w14:textId="77777777" w:rsidTr="00CB0143">
        <w:trPr>
          <w:trHeight w:val="380"/>
        </w:trPr>
        <w:tc>
          <w:tcPr>
            <w:tcW w:w="1984" w:type="dxa"/>
            <w:vAlign w:val="center"/>
          </w:tcPr>
          <w:p w14:paraId="296E4596" w14:textId="77777777" w:rsidR="00CB0143" w:rsidRDefault="00CB0143" w:rsidP="00CB0143">
            <w:pPr>
              <w:jc w:val="center"/>
            </w:pPr>
            <w:r>
              <w:rPr>
                <w:rFonts w:hint="eastAsia"/>
              </w:rPr>
              <w:t>v8s_P2_2221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06705A65" w14:textId="77777777" w:rsidR="00CB0143" w:rsidRPr="00CB0143" w:rsidRDefault="00CB0143" w:rsidP="00CB014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49.94</w:t>
            </w:r>
          </w:p>
        </w:tc>
        <w:tc>
          <w:tcPr>
            <w:tcW w:w="1984" w:type="dxa"/>
            <w:vAlign w:val="center"/>
          </w:tcPr>
          <w:p w14:paraId="1F48926F" w14:textId="77777777" w:rsidR="00CB0143" w:rsidRDefault="00CB0143" w:rsidP="00CB0143">
            <w:pPr>
              <w:jc w:val="center"/>
            </w:pPr>
            <w:r>
              <w:rPr>
                <w:rFonts w:hint="eastAsia"/>
              </w:rPr>
              <w:t>68.74</w:t>
            </w:r>
          </w:p>
        </w:tc>
        <w:tc>
          <w:tcPr>
            <w:tcW w:w="1701" w:type="dxa"/>
            <w:vAlign w:val="center"/>
          </w:tcPr>
          <w:p w14:paraId="3E267993" w14:textId="77777777" w:rsidR="00CB0143" w:rsidRDefault="00CB0143" w:rsidP="00CB0143">
            <w:pPr>
              <w:jc w:val="center"/>
            </w:pPr>
            <w:r>
              <w:rPr>
                <w:rFonts w:hint="eastAsia"/>
              </w:rPr>
              <w:t>49.69</w:t>
            </w:r>
          </w:p>
        </w:tc>
      </w:tr>
    </w:tbl>
    <w:p w14:paraId="57E40522" w14:textId="08FD199C" w:rsidR="00CB0143" w:rsidRDefault="00FC5529" w:rsidP="00FC5529">
      <w:pPr>
        <w:pStyle w:val="a3"/>
        <w:numPr>
          <w:ilvl w:val="2"/>
          <w:numId w:val="1"/>
        </w:numPr>
        <w:ind w:leftChars="0" w:left="1574"/>
        <w:rPr>
          <w:sz w:val="20"/>
          <w:szCs w:val="22"/>
        </w:rPr>
      </w:pPr>
      <w:r>
        <w:rPr>
          <w:rFonts w:hint="eastAsia"/>
        </w:rPr>
        <w:t>Backbone Bottleneck 반복수 변경</w:t>
      </w:r>
      <w:r w:rsidR="001B559A">
        <w:br/>
      </w:r>
      <w:r w:rsidR="00626C2A">
        <w:rPr>
          <w:rFonts w:hint="eastAsia"/>
          <w:sz w:val="20"/>
          <w:szCs w:val="22"/>
        </w:rPr>
        <w:t>:</w:t>
      </w:r>
      <w:r w:rsidR="001B559A" w:rsidRPr="004667E5">
        <w:rPr>
          <w:rFonts w:hint="eastAsia"/>
          <w:sz w:val="20"/>
          <w:szCs w:val="22"/>
        </w:rPr>
        <w:t xml:space="preserve"> </w:t>
      </w:r>
      <w:r w:rsidR="00CB0143">
        <w:rPr>
          <w:rFonts w:hint="eastAsia"/>
          <w:sz w:val="20"/>
          <w:szCs w:val="22"/>
        </w:rPr>
        <w:t>v8s_P2 모델의 Backbone을 변경하여 v8s_P2_2221 모델 산출</w:t>
      </w:r>
      <w:r w:rsidR="00CB0143">
        <w:rPr>
          <w:sz w:val="20"/>
          <w:szCs w:val="22"/>
        </w:rPr>
        <w:br/>
      </w:r>
      <w:r w:rsidR="00CB0143">
        <w:rPr>
          <w:rFonts w:hint="eastAsia"/>
          <w:sz w:val="20"/>
          <w:szCs w:val="22"/>
        </w:rPr>
        <w:t xml:space="preserve">- 산출 과정은 </w:t>
      </w:r>
      <w:r w:rsidR="00CB0143" w:rsidRPr="00CB0143">
        <w:rPr>
          <w:rFonts w:hint="eastAsia"/>
          <w:b/>
          <w:bCs/>
          <w:sz w:val="20"/>
          <w:szCs w:val="22"/>
        </w:rPr>
        <w:t>[1.4 P2 적용 및 Backbone 구조 변경 분석 보고서]</w:t>
      </w:r>
      <w:r w:rsidR="00CB0143">
        <w:rPr>
          <w:rFonts w:hint="eastAsia"/>
          <w:sz w:val="20"/>
          <w:szCs w:val="22"/>
        </w:rPr>
        <w:t>에 포함</w:t>
      </w:r>
      <w:r w:rsidR="00CB0143">
        <w:rPr>
          <w:sz w:val="20"/>
          <w:szCs w:val="22"/>
        </w:rPr>
        <w:br/>
      </w:r>
      <w:r w:rsidR="00CB0143">
        <w:rPr>
          <w:sz w:val="20"/>
          <w:szCs w:val="22"/>
        </w:rPr>
        <w:br/>
      </w:r>
      <w:r w:rsidR="00CB0143">
        <w:rPr>
          <w:sz w:val="20"/>
          <w:szCs w:val="22"/>
        </w:rPr>
        <w:br/>
      </w:r>
      <w:r w:rsidR="00CB0143">
        <w:rPr>
          <w:sz w:val="20"/>
          <w:szCs w:val="22"/>
        </w:rPr>
        <w:br/>
      </w:r>
      <w:r w:rsidR="00CB0143">
        <w:rPr>
          <w:sz w:val="20"/>
          <w:szCs w:val="22"/>
        </w:rPr>
        <w:br/>
      </w:r>
    </w:p>
    <w:tbl>
      <w:tblPr>
        <w:tblpPr w:leftFromText="142" w:rightFromText="142" w:vertAnchor="text" w:horzAnchor="margin" w:tblpXSpec="right" w:tblpY="14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1984"/>
        <w:gridCol w:w="1701"/>
      </w:tblGrid>
      <w:tr w:rsidR="00734D2A" w14:paraId="1110B087" w14:textId="77777777" w:rsidTr="00734D2A">
        <w:trPr>
          <w:trHeight w:val="380"/>
        </w:trPr>
        <w:tc>
          <w:tcPr>
            <w:tcW w:w="2268" w:type="dxa"/>
            <w:vAlign w:val="center"/>
          </w:tcPr>
          <w:p w14:paraId="3333B47D" w14:textId="77777777" w:rsidR="00734D2A" w:rsidRDefault="00734D2A" w:rsidP="00734D2A">
            <w:pPr>
              <w:jc w:val="center"/>
            </w:pPr>
          </w:p>
        </w:tc>
        <w:tc>
          <w:tcPr>
            <w:tcW w:w="1984" w:type="dxa"/>
            <w:shd w:val="clear" w:color="auto" w:fill="FFFF00"/>
            <w:vAlign w:val="center"/>
          </w:tcPr>
          <w:p w14:paraId="619FF5CD" w14:textId="77777777" w:rsidR="00734D2A" w:rsidRPr="00CB0143" w:rsidRDefault="00734D2A" w:rsidP="00734D2A">
            <w:pPr>
              <w:jc w:val="center"/>
              <w:rPr>
                <w:b/>
                <w:bCs/>
              </w:rPr>
            </w:pPr>
            <w:r w:rsidRPr="00CB0143">
              <w:rPr>
                <w:rFonts w:hint="eastAsia"/>
                <w:b/>
                <w:bCs/>
              </w:rPr>
              <w:t>NPU mAP (%)</w:t>
            </w:r>
          </w:p>
        </w:tc>
        <w:tc>
          <w:tcPr>
            <w:tcW w:w="1984" w:type="dxa"/>
            <w:vAlign w:val="center"/>
          </w:tcPr>
          <w:p w14:paraId="50A5A3DF" w14:textId="77777777" w:rsidR="00734D2A" w:rsidRDefault="00734D2A" w:rsidP="00734D2A">
            <w:pPr>
              <w:jc w:val="center"/>
            </w:pPr>
            <w:r>
              <w:rPr>
                <w:rFonts w:hint="eastAsia"/>
              </w:rPr>
              <w:t>GPU mAP (%)</w:t>
            </w:r>
          </w:p>
        </w:tc>
        <w:tc>
          <w:tcPr>
            <w:tcW w:w="1701" w:type="dxa"/>
            <w:vAlign w:val="center"/>
          </w:tcPr>
          <w:p w14:paraId="7D8C7926" w14:textId="77777777" w:rsidR="00734D2A" w:rsidRDefault="00734D2A" w:rsidP="00734D2A">
            <w:pPr>
              <w:jc w:val="center"/>
            </w:pPr>
            <w:r>
              <w:rPr>
                <w:rFonts w:hint="eastAsia"/>
              </w:rPr>
              <w:t>FPS</w:t>
            </w:r>
          </w:p>
        </w:tc>
      </w:tr>
      <w:tr w:rsidR="00734D2A" w14:paraId="61C4E9B6" w14:textId="77777777" w:rsidTr="00734D2A">
        <w:trPr>
          <w:trHeight w:val="380"/>
        </w:trPr>
        <w:tc>
          <w:tcPr>
            <w:tcW w:w="2268" w:type="dxa"/>
            <w:vAlign w:val="center"/>
          </w:tcPr>
          <w:p w14:paraId="4850D920" w14:textId="34250C8D" w:rsidR="00734D2A" w:rsidRDefault="00734D2A" w:rsidP="00734D2A">
            <w:pPr>
              <w:jc w:val="center"/>
            </w:pPr>
            <w:r>
              <w:rPr>
                <w:rFonts w:hint="eastAsia"/>
              </w:rPr>
              <w:t>v8s_P2_2211_gc-c3g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60A66F4C" w14:textId="2DB75E14" w:rsidR="00734D2A" w:rsidRPr="00CB0143" w:rsidRDefault="00734D2A" w:rsidP="00734D2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49.00</w:t>
            </w:r>
          </w:p>
        </w:tc>
        <w:tc>
          <w:tcPr>
            <w:tcW w:w="1984" w:type="dxa"/>
            <w:vAlign w:val="center"/>
          </w:tcPr>
          <w:p w14:paraId="6C08AC2B" w14:textId="13E0CC4B" w:rsidR="00734D2A" w:rsidRDefault="00734D2A" w:rsidP="00734D2A">
            <w:pPr>
              <w:jc w:val="center"/>
            </w:pPr>
            <w:r>
              <w:rPr>
                <w:rFonts w:hint="eastAsia"/>
              </w:rPr>
              <w:t>66.6</w:t>
            </w:r>
          </w:p>
        </w:tc>
        <w:tc>
          <w:tcPr>
            <w:tcW w:w="1701" w:type="dxa"/>
            <w:vAlign w:val="center"/>
          </w:tcPr>
          <w:p w14:paraId="23C1ED9A" w14:textId="731E2DCD" w:rsidR="00734D2A" w:rsidRDefault="00734D2A" w:rsidP="00734D2A">
            <w:pPr>
              <w:jc w:val="center"/>
            </w:pPr>
            <w:r>
              <w:rPr>
                <w:rFonts w:hint="eastAsia"/>
              </w:rPr>
              <w:t>54.67</w:t>
            </w:r>
          </w:p>
        </w:tc>
      </w:tr>
    </w:tbl>
    <w:p w14:paraId="396D9EAA" w14:textId="3B569F6A" w:rsidR="00734D2A" w:rsidRDefault="00CB0143" w:rsidP="00FC5529">
      <w:pPr>
        <w:pStyle w:val="a3"/>
        <w:numPr>
          <w:ilvl w:val="2"/>
          <w:numId w:val="1"/>
        </w:numPr>
        <w:ind w:leftChars="0" w:left="1574"/>
        <w:rPr>
          <w:sz w:val="20"/>
          <w:szCs w:val="22"/>
        </w:rPr>
      </w:pPr>
      <w:r w:rsidRPr="00476159">
        <w:rPr>
          <w:rFonts w:hint="eastAsia"/>
        </w:rPr>
        <w:t>경량화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>: v8s_P2_2221 모델의 P3단 반복수를 변경하고, Neck에 GhostConv와 C3Ghost를 적용하여 경량화</w:t>
      </w:r>
      <w:r w:rsidR="00A9318A">
        <w:rPr>
          <w:rFonts w:hint="eastAsia"/>
          <w:sz w:val="20"/>
          <w:szCs w:val="22"/>
        </w:rPr>
        <w:t>하여 최종 모델인</w:t>
      </w:r>
      <w:r>
        <w:rPr>
          <w:rFonts w:hint="eastAsia"/>
          <w:sz w:val="20"/>
          <w:szCs w:val="22"/>
        </w:rPr>
        <w:t xml:space="preserve"> </w:t>
      </w:r>
      <w:r w:rsidR="00734D2A" w:rsidRPr="00734D2A">
        <w:rPr>
          <w:sz w:val="20"/>
          <w:szCs w:val="22"/>
        </w:rPr>
        <w:t>v8s_P2_2211_gc-c3g_140epoch</w:t>
      </w:r>
      <w:r>
        <w:rPr>
          <w:rFonts w:hint="eastAsia"/>
          <w:sz w:val="20"/>
          <w:szCs w:val="22"/>
        </w:rPr>
        <w:t xml:space="preserve"> 모델을 산출</w:t>
      </w:r>
      <w:r w:rsidR="00734D2A">
        <w:rPr>
          <w:rFonts w:hint="eastAsia"/>
          <w:sz w:val="20"/>
          <w:szCs w:val="22"/>
        </w:rPr>
        <w:t xml:space="preserve"> (150epochs을 학습시켜 140epoch의 가중치를 추출)</w:t>
      </w:r>
    </w:p>
    <w:p w14:paraId="1E25552F" w14:textId="5B54CB53" w:rsidR="004D3521" w:rsidRPr="009F54E3" w:rsidRDefault="004D3521" w:rsidP="007911D4">
      <w:pPr>
        <w:pStyle w:val="a3"/>
        <w:ind w:leftChars="0" w:left="1760"/>
      </w:pPr>
    </w:p>
    <w:p w14:paraId="2334A5CF" w14:textId="3160D3CD" w:rsidR="00D22DE0" w:rsidRPr="0038499A" w:rsidRDefault="00D22DE0" w:rsidP="0068402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t>결론</w:t>
      </w:r>
    </w:p>
    <w:p w14:paraId="5D2F3624" w14:textId="3337A272" w:rsidR="009F54E3" w:rsidRDefault="008E2187" w:rsidP="00FC5529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고찰</w:t>
      </w:r>
    </w:p>
    <w:p w14:paraId="658026C2" w14:textId="74175E71" w:rsidR="003628CD" w:rsidRPr="008E2187" w:rsidRDefault="008E2187" w:rsidP="003628CD">
      <w:pPr>
        <w:pStyle w:val="a3"/>
        <w:numPr>
          <w:ilvl w:val="2"/>
          <w:numId w:val="1"/>
        </w:numPr>
        <w:ind w:leftChars="0" w:left="1574"/>
      </w:pPr>
      <w:r>
        <w:rPr>
          <w:rFonts w:hint="eastAsia"/>
        </w:rPr>
        <w:t>분석적 사고</w:t>
      </w:r>
      <w:r w:rsidR="003628CD">
        <w:br/>
      </w:r>
      <w:r w:rsidR="003628CD" w:rsidRPr="003628CD">
        <w:rPr>
          <w:rFonts w:hint="eastAsia"/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프로젝트를 진행하는 과정에서 그 동안은 커스텀 데이터로 학습하는데만 사용해본 YOLO 모델에 대해 내부에 선언된 클래스들과 메소드들을 필요한 부분을 찾아 하나 하나 분석해가며 기존에 배웠던 지식들이 현업에 어떻게 활용되고 있는지를 알 수 있었으며, 모델 성능 향상 및 최적화라는 단순한 과제에 얼마나 많은 노력이 들어가야 하는지 알게 되었다.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 단순히 X를 넣어주면 Y를 반환하는 인공지능 머신이라고 여기기 보다 이론적 배경을 바탕으로 가설을 세워가며 그에 맞는 실험을 설계하고 검증해가는 과정에서 단 한 줄의 명제를 만들어 내는 데에도 수많은 시도와 철저함이 수반된다는것을 직접 느낄 수 있었다.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 우리의 생각이 맞다는 것이 입증되기도 하고 때론 반대의 결과가 나오기도 했지만 그 결과들 마주하며 언제나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왜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 xml:space="preserve">와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어떻게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를 고민하며 공학도로서 필요한 분석적 사고에 한층 다가갈 수 있는 경험이었다.</w:t>
      </w:r>
    </w:p>
    <w:p w14:paraId="1AB12DBC" w14:textId="0F86845E" w:rsidR="002B08D3" w:rsidRPr="00C07DCC" w:rsidRDefault="008E2187" w:rsidP="00D51D49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r>
        <w:rPr>
          <w:rFonts w:hint="eastAsia"/>
        </w:rPr>
        <w:t>엔지니어 마인드셋</w:t>
      </w:r>
      <w:r>
        <w:br/>
      </w:r>
      <w:r w:rsidRPr="00C07DCC">
        <w:rPr>
          <w:rFonts w:hint="eastAsia"/>
          <w:sz w:val="20"/>
          <w:szCs w:val="22"/>
        </w:rPr>
        <w:t>: 기존의 생각이 맞을 때도 있지만, 반대 혹은 해석할 수 없는 결과가 나오는 경우도 너무 많았다. 하지만 편한 길을 찾지 않고 그 원인이 무엇일지 파고 들고 다시 추가로 필요한 실험들을 계획하며 포기하지 않고 성과를 내는 과정에서 좌절보다는 할 일이 늘어났을 때의 설레는 감정을 느낄 수 있었다.</w:t>
      </w:r>
      <w:r w:rsidR="00C07DCC" w:rsidRPr="00C07DCC">
        <w:rPr>
          <w:rFonts w:hint="eastAsia"/>
          <w:sz w:val="20"/>
          <w:szCs w:val="22"/>
        </w:rPr>
        <w:t xml:space="preserve"> 향후 엔지니어로서 성장하는데 중요한 밑거름이 되는 두 달을 보냈다고 느꼈다.</w:t>
      </w:r>
    </w:p>
    <w:sectPr w:rsidR="002B08D3" w:rsidRPr="00C07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BCAF6" w14:textId="77777777" w:rsidR="0028719D" w:rsidRDefault="0028719D" w:rsidP="002F61E3">
      <w:pPr>
        <w:spacing w:after="0"/>
      </w:pPr>
      <w:r>
        <w:separator/>
      </w:r>
    </w:p>
  </w:endnote>
  <w:endnote w:type="continuationSeparator" w:id="0">
    <w:p w14:paraId="609C6F34" w14:textId="77777777" w:rsidR="0028719D" w:rsidRDefault="0028719D" w:rsidP="002F61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B841E" w14:textId="77777777" w:rsidR="0028719D" w:rsidRDefault="0028719D" w:rsidP="002F61E3">
      <w:pPr>
        <w:spacing w:after="0"/>
      </w:pPr>
      <w:r>
        <w:separator/>
      </w:r>
    </w:p>
  </w:footnote>
  <w:footnote w:type="continuationSeparator" w:id="0">
    <w:p w14:paraId="46CBCFDA" w14:textId="77777777" w:rsidR="0028719D" w:rsidRDefault="0028719D" w:rsidP="002F61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08BE"/>
    <w:multiLevelType w:val="hybridMultilevel"/>
    <w:tmpl w:val="732AA00C"/>
    <w:lvl w:ilvl="0" w:tplc="2A6CD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714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E0"/>
    <w:rsid w:val="0003435B"/>
    <w:rsid w:val="000420F0"/>
    <w:rsid w:val="0005369C"/>
    <w:rsid w:val="0006338C"/>
    <w:rsid w:val="00063B77"/>
    <w:rsid w:val="00090B50"/>
    <w:rsid w:val="000A5A43"/>
    <w:rsid w:val="000A7815"/>
    <w:rsid w:val="000D4A6D"/>
    <w:rsid w:val="000D771F"/>
    <w:rsid w:val="000D7D58"/>
    <w:rsid w:val="00130813"/>
    <w:rsid w:val="00143757"/>
    <w:rsid w:val="001B559A"/>
    <w:rsid w:val="001D2BEE"/>
    <w:rsid w:val="00214514"/>
    <w:rsid w:val="0027341B"/>
    <w:rsid w:val="0028719D"/>
    <w:rsid w:val="002B08D3"/>
    <w:rsid w:val="002B1441"/>
    <w:rsid w:val="002F43A5"/>
    <w:rsid w:val="002F61E3"/>
    <w:rsid w:val="003628CD"/>
    <w:rsid w:val="0038499A"/>
    <w:rsid w:val="003C1E98"/>
    <w:rsid w:val="003F485A"/>
    <w:rsid w:val="004168FF"/>
    <w:rsid w:val="004454A4"/>
    <w:rsid w:val="004667E5"/>
    <w:rsid w:val="00475E5A"/>
    <w:rsid w:val="00476159"/>
    <w:rsid w:val="004D1924"/>
    <w:rsid w:val="004D3521"/>
    <w:rsid w:val="004D433B"/>
    <w:rsid w:val="004D6659"/>
    <w:rsid w:val="00572A78"/>
    <w:rsid w:val="00596BB5"/>
    <w:rsid w:val="006138F3"/>
    <w:rsid w:val="00626522"/>
    <w:rsid w:val="00626C2A"/>
    <w:rsid w:val="00673DCC"/>
    <w:rsid w:val="00684021"/>
    <w:rsid w:val="00703FD2"/>
    <w:rsid w:val="00710C7B"/>
    <w:rsid w:val="00725F10"/>
    <w:rsid w:val="00726CFF"/>
    <w:rsid w:val="00734D2A"/>
    <w:rsid w:val="0075540F"/>
    <w:rsid w:val="0076056A"/>
    <w:rsid w:val="00787645"/>
    <w:rsid w:val="007911D4"/>
    <w:rsid w:val="007B0249"/>
    <w:rsid w:val="007D159C"/>
    <w:rsid w:val="007E04E8"/>
    <w:rsid w:val="0080560C"/>
    <w:rsid w:val="00823098"/>
    <w:rsid w:val="00837AA9"/>
    <w:rsid w:val="00853290"/>
    <w:rsid w:val="008563F1"/>
    <w:rsid w:val="008E1CB2"/>
    <w:rsid w:val="008E2187"/>
    <w:rsid w:val="008E702D"/>
    <w:rsid w:val="008F207E"/>
    <w:rsid w:val="009061C2"/>
    <w:rsid w:val="00921B8A"/>
    <w:rsid w:val="009246D0"/>
    <w:rsid w:val="0096267E"/>
    <w:rsid w:val="00967F77"/>
    <w:rsid w:val="009903B9"/>
    <w:rsid w:val="009A31BB"/>
    <w:rsid w:val="009A7A36"/>
    <w:rsid w:val="009D0330"/>
    <w:rsid w:val="009F54E3"/>
    <w:rsid w:val="00A32861"/>
    <w:rsid w:val="00A35E4E"/>
    <w:rsid w:val="00A5573C"/>
    <w:rsid w:val="00A9318A"/>
    <w:rsid w:val="00B71A64"/>
    <w:rsid w:val="00BA23AD"/>
    <w:rsid w:val="00BB2369"/>
    <w:rsid w:val="00BC34A1"/>
    <w:rsid w:val="00BE26F2"/>
    <w:rsid w:val="00C01C00"/>
    <w:rsid w:val="00C07DCC"/>
    <w:rsid w:val="00C36670"/>
    <w:rsid w:val="00C50435"/>
    <w:rsid w:val="00CB0143"/>
    <w:rsid w:val="00D00505"/>
    <w:rsid w:val="00D22DE0"/>
    <w:rsid w:val="00D31DF6"/>
    <w:rsid w:val="00D47AFB"/>
    <w:rsid w:val="00D85FB9"/>
    <w:rsid w:val="00DE7314"/>
    <w:rsid w:val="00E037AD"/>
    <w:rsid w:val="00E14F55"/>
    <w:rsid w:val="00E50BA1"/>
    <w:rsid w:val="00E626C5"/>
    <w:rsid w:val="00E7304D"/>
    <w:rsid w:val="00F16641"/>
    <w:rsid w:val="00F50304"/>
    <w:rsid w:val="00F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179A8"/>
  <w15:chartTrackingRefBased/>
  <w15:docId w15:val="{1B10C9A1-8D09-4EBA-B203-3667BBA1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DE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168FF"/>
    <w:rPr>
      <w:rFonts w:ascii="Times New Roman" w:hAnsi="Times New Roman" w:cs="Times New Roman"/>
      <w:sz w:val="24"/>
    </w:rPr>
  </w:style>
  <w:style w:type="paragraph" w:styleId="a5">
    <w:name w:val="header"/>
    <w:basedOn w:val="a"/>
    <w:link w:val="Char"/>
    <w:uiPriority w:val="99"/>
    <w:unhideWhenUsed/>
    <w:rsid w:val="002F61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61E3"/>
  </w:style>
  <w:style w:type="paragraph" w:styleId="a6">
    <w:name w:val="footer"/>
    <w:basedOn w:val="a"/>
    <w:link w:val="Char0"/>
    <w:uiPriority w:val="99"/>
    <w:unhideWhenUsed/>
    <w:rsid w:val="002F61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김</dc:creator>
  <cp:keywords/>
  <dc:description/>
  <cp:lastModifiedBy>인호 김</cp:lastModifiedBy>
  <cp:revision>117</cp:revision>
  <dcterms:created xsi:type="dcterms:W3CDTF">2024-11-13T11:38:00Z</dcterms:created>
  <dcterms:modified xsi:type="dcterms:W3CDTF">2024-12-01T10:33:00Z</dcterms:modified>
</cp:coreProperties>
</file>