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8BFE0" w14:textId="194F0AE3" w:rsidR="000A3AF8" w:rsidRDefault="00E067AE" w:rsidP="00D67EAA">
      <w:pPr>
        <w:pStyle w:val="Heading1"/>
        <w:rPr>
          <w:lang w:val="ru-RU"/>
        </w:rPr>
      </w:pPr>
      <w:r>
        <w:rPr>
          <w:lang w:val="ru-RU"/>
        </w:rPr>
        <w:t>Задача</w:t>
      </w:r>
    </w:p>
    <w:p w14:paraId="02C79DF0" w14:textId="7ED14FF6" w:rsidR="000A02D7" w:rsidRDefault="000B34DC" w:rsidP="000A02D7">
      <w:pPr>
        <w:rPr>
          <w:lang w:val="ru-RU"/>
        </w:rPr>
      </w:pPr>
      <w:r>
        <w:rPr>
          <w:lang w:val="ru-RU"/>
        </w:rPr>
        <w:t>Создать</w:t>
      </w:r>
      <w:r w:rsidR="00E067AE">
        <w:rPr>
          <w:lang w:val="ru-RU"/>
        </w:rPr>
        <w:t xml:space="preserve"> веб-интерфейс для </w:t>
      </w:r>
      <w:r w:rsidR="000A02D7">
        <w:rPr>
          <w:lang w:val="ru-RU"/>
        </w:rPr>
        <w:t>создания</w:t>
      </w:r>
      <w:r>
        <w:rPr>
          <w:lang w:val="ru-RU"/>
        </w:rPr>
        <w:t xml:space="preserve">, </w:t>
      </w:r>
      <w:r w:rsidR="000A02D7">
        <w:rPr>
          <w:lang w:val="ru-RU"/>
        </w:rPr>
        <w:t xml:space="preserve">редактирования </w:t>
      </w:r>
      <w:r>
        <w:rPr>
          <w:lang w:val="ru-RU"/>
        </w:rPr>
        <w:t xml:space="preserve">и синхронизацией с </w:t>
      </w:r>
      <w:r>
        <w:t>backend</w:t>
      </w:r>
      <w:r w:rsidRPr="000B34DC">
        <w:rPr>
          <w:lang w:val="ru-RU"/>
        </w:rPr>
        <w:t>’</w:t>
      </w:r>
      <w:r>
        <w:rPr>
          <w:lang w:val="ru-RU"/>
        </w:rPr>
        <w:t xml:space="preserve">ом </w:t>
      </w:r>
      <w:r w:rsidR="000A02D7">
        <w:rPr>
          <w:lang w:val="ru-RU"/>
        </w:rPr>
        <w:t>определителей</w:t>
      </w:r>
      <w:r w:rsidR="002E79C2">
        <w:rPr>
          <w:lang w:val="ru-RU"/>
        </w:rPr>
        <w:t xml:space="preserve">. Определителей может быть </w:t>
      </w:r>
      <w:r w:rsidR="002E79C2" w:rsidRPr="000B34DC">
        <w:rPr>
          <w:rStyle w:val="Emphasis"/>
          <w:lang w:val="ru-RU"/>
        </w:rPr>
        <w:t>неограниченное</w:t>
      </w:r>
      <w:r w:rsidR="002E79C2">
        <w:rPr>
          <w:lang w:val="ru-RU"/>
        </w:rPr>
        <w:t xml:space="preserve"> кол-во</w:t>
      </w:r>
      <w:r w:rsidR="009850C9">
        <w:rPr>
          <w:lang w:val="ru-RU"/>
        </w:rPr>
        <w:t>.</w:t>
      </w:r>
    </w:p>
    <w:p w14:paraId="1C372C02" w14:textId="2C7A9276" w:rsidR="000A02D7" w:rsidRDefault="000A02D7" w:rsidP="000A02D7">
      <w:pPr>
        <w:pStyle w:val="Heading1"/>
        <w:rPr>
          <w:lang w:val="ru-RU"/>
        </w:rPr>
      </w:pPr>
      <w:r>
        <w:rPr>
          <w:lang w:val="ru-RU"/>
        </w:rPr>
        <w:t>Понятия</w:t>
      </w:r>
    </w:p>
    <w:p w14:paraId="0F571804" w14:textId="17FDEA74" w:rsidR="000A02D7" w:rsidRPr="000A02D7" w:rsidRDefault="000A02D7" w:rsidP="000A02D7">
      <w:pPr>
        <w:rPr>
          <w:lang w:val="ru-RU"/>
        </w:rPr>
      </w:pPr>
      <w:r>
        <w:rPr>
          <w:lang w:val="ru-RU"/>
        </w:rPr>
        <w:t>Вилочный исход – исход полученный вилочником</w:t>
      </w:r>
      <w:r w:rsidR="009850C9">
        <w:rPr>
          <w:lang w:val="ru-RU"/>
        </w:rPr>
        <w:t>.</w:t>
      </w:r>
      <w:r>
        <w:rPr>
          <w:lang w:val="ru-RU"/>
        </w:rPr>
        <w:br/>
        <w:t>Букмекерский исход – исход на сайте букмекера</w:t>
      </w:r>
      <w:r w:rsidR="009850C9">
        <w:rPr>
          <w:lang w:val="ru-RU"/>
        </w:rPr>
        <w:t>.</w:t>
      </w:r>
    </w:p>
    <w:p w14:paraId="66122E2A" w14:textId="7B2AFAF0" w:rsidR="000A02D7" w:rsidRDefault="000A02D7" w:rsidP="000A02D7">
      <w:pPr>
        <w:pStyle w:val="Heading1"/>
        <w:rPr>
          <w:lang w:val="ru-RU"/>
        </w:rPr>
      </w:pPr>
      <w:r>
        <w:rPr>
          <w:lang w:val="ru-RU"/>
        </w:rPr>
        <w:t>Определители</w:t>
      </w:r>
    </w:p>
    <w:p w14:paraId="3AE9BF6D" w14:textId="142FB0C5" w:rsidR="000A02D7" w:rsidRDefault="000A02D7" w:rsidP="000A02D7">
      <w:pPr>
        <w:pStyle w:val="Heading2"/>
        <w:rPr>
          <w:lang w:val="ru-RU"/>
        </w:rPr>
      </w:pPr>
      <w:r>
        <w:rPr>
          <w:lang w:val="ru-RU"/>
        </w:rPr>
        <w:t>Что это такое</w:t>
      </w:r>
      <w:r w:rsidRPr="000A02D7">
        <w:rPr>
          <w:lang w:val="ru-RU"/>
        </w:rPr>
        <w:t>?</w:t>
      </w:r>
    </w:p>
    <w:p w14:paraId="049D291F" w14:textId="3EF59584" w:rsidR="000A02D7" w:rsidRDefault="000A02D7" w:rsidP="000A02D7">
      <w:pPr>
        <w:rPr>
          <w:lang w:val="ru-RU"/>
        </w:rPr>
      </w:pPr>
      <w:r>
        <w:rPr>
          <w:lang w:val="ru-RU"/>
        </w:rPr>
        <w:t>Определитель – это структура, содержащая правила сопоставления вилочного и букмекерского исхода</w:t>
      </w:r>
      <w:r w:rsidR="009850C9">
        <w:rPr>
          <w:lang w:val="ru-RU"/>
        </w:rPr>
        <w:t>.</w:t>
      </w:r>
    </w:p>
    <w:p w14:paraId="6A990B09" w14:textId="34F4503A" w:rsidR="000A02D7" w:rsidRDefault="000A02D7" w:rsidP="000A02D7">
      <w:pPr>
        <w:pStyle w:val="Heading2"/>
        <w:rPr>
          <w:lang w:val="ru-RU"/>
        </w:rPr>
      </w:pPr>
      <w:bookmarkStart w:id="0" w:name="_Структура_определителя"/>
      <w:bookmarkEnd w:id="0"/>
      <w:r>
        <w:rPr>
          <w:lang w:val="ru-RU"/>
        </w:rPr>
        <w:t>Структура определителя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4393"/>
      </w:tblGrid>
      <w:tr w:rsidR="000A02D7" w14:paraId="0FF9D993" w14:textId="77777777" w:rsidTr="009D3619">
        <w:trPr>
          <w:jc w:val="center"/>
        </w:trPr>
        <w:tc>
          <w:tcPr>
            <w:tcW w:w="4957" w:type="dxa"/>
            <w:shd w:val="clear" w:color="auto" w:fill="D9D9D9" w:themeFill="background1" w:themeFillShade="D9"/>
          </w:tcPr>
          <w:p w14:paraId="584BE864" w14:textId="08A50EC2" w:rsidR="000A02D7" w:rsidRPr="00981870" w:rsidRDefault="000A02D7" w:rsidP="000A02D7">
            <w:pPr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  <w:r w:rsidR="00981870" w:rsidRPr="00981870">
              <w:rPr>
                <w:lang w:val="ru-RU"/>
              </w:rPr>
              <w:t>(</w:t>
            </w:r>
            <w:r w:rsidR="00981870">
              <w:rPr>
                <w:lang w:val="ru-RU"/>
              </w:rPr>
              <w:t xml:space="preserve">поле в </w:t>
            </w:r>
            <w:r w:rsidR="00981870">
              <w:t>json</w:t>
            </w:r>
            <w:r w:rsidR="00981870" w:rsidRPr="00981870">
              <w:rPr>
                <w:lang w:val="ru-RU"/>
              </w:rPr>
              <w:t>)</w:t>
            </w:r>
          </w:p>
        </w:tc>
        <w:tc>
          <w:tcPr>
            <w:tcW w:w="4393" w:type="dxa"/>
            <w:shd w:val="clear" w:color="auto" w:fill="D9D9D9" w:themeFill="background1" w:themeFillShade="D9"/>
          </w:tcPr>
          <w:p w14:paraId="731F39D0" w14:textId="57FCBC8D" w:rsidR="000A02D7" w:rsidRDefault="002E79C2" w:rsidP="000A02D7">
            <w:pPr>
              <w:rPr>
                <w:lang w:val="ru-RU"/>
              </w:rPr>
            </w:pPr>
            <w:r>
              <w:rPr>
                <w:lang w:val="ru-RU"/>
              </w:rPr>
              <w:t xml:space="preserve">Тип </w:t>
            </w:r>
          </w:p>
        </w:tc>
      </w:tr>
      <w:tr w:rsidR="000A02D7" w14:paraId="00DC1602" w14:textId="77777777" w:rsidTr="009D3619">
        <w:trPr>
          <w:jc w:val="center"/>
        </w:trPr>
        <w:tc>
          <w:tcPr>
            <w:tcW w:w="4957" w:type="dxa"/>
          </w:tcPr>
          <w:p w14:paraId="7F1C9D5D" w14:textId="650A3305" w:rsidR="000A02D7" w:rsidRPr="002E79C2" w:rsidRDefault="002E79C2" w:rsidP="000A02D7">
            <w:r>
              <w:rPr>
                <w:lang w:val="ru-RU"/>
              </w:rPr>
              <w:t>Тип (</w:t>
            </w:r>
            <w:r>
              <w:t>type)</w:t>
            </w:r>
          </w:p>
        </w:tc>
        <w:tc>
          <w:tcPr>
            <w:tcW w:w="4393" w:type="dxa"/>
          </w:tcPr>
          <w:p w14:paraId="07CDE523" w14:textId="522115F2" w:rsidR="000A02D7" w:rsidRDefault="002E79C2" w:rsidP="000A02D7">
            <w:pPr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</w:tr>
      <w:tr w:rsidR="000A02D7" w:rsidRPr="00D16E80" w14:paraId="5EE41B5F" w14:textId="77777777" w:rsidTr="009D3619">
        <w:trPr>
          <w:jc w:val="center"/>
        </w:trPr>
        <w:tc>
          <w:tcPr>
            <w:tcW w:w="4957" w:type="dxa"/>
          </w:tcPr>
          <w:p w14:paraId="1644F73D" w14:textId="77810C2E" w:rsidR="000A02D7" w:rsidRPr="002E79C2" w:rsidRDefault="002E79C2" w:rsidP="000A02D7">
            <w:r>
              <w:rPr>
                <w:lang w:val="ru-RU"/>
              </w:rPr>
              <w:t xml:space="preserve">Переменные </w:t>
            </w:r>
            <w:r>
              <w:t>(vars)</w:t>
            </w:r>
          </w:p>
        </w:tc>
        <w:tc>
          <w:tcPr>
            <w:tcW w:w="4393" w:type="dxa"/>
          </w:tcPr>
          <w:tbl>
            <w:tblPr>
              <w:tblStyle w:val="TableGrid"/>
              <w:tblpPr w:leftFromText="180" w:rightFromText="180" w:vertAnchor="page" w:horzAnchor="margin" w:tblpY="12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24"/>
              <w:gridCol w:w="2043"/>
            </w:tblGrid>
            <w:tr w:rsidR="002E79C2" w:rsidRPr="00D16E80" w14:paraId="351A62A0" w14:textId="77777777" w:rsidTr="002E79C2">
              <w:tc>
                <w:tcPr>
                  <w:tcW w:w="2224" w:type="dxa"/>
                  <w:vAlign w:val="bottom"/>
                </w:tcPr>
                <w:p w14:paraId="66C71F87" w14:textId="77777777" w:rsidR="002E79C2" w:rsidRPr="002E79C2" w:rsidRDefault="002E79C2" w:rsidP="002E79C2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2E79C2">
                    <w:rPr>
                      <w:sz w:val="24"/>
                      <w:szCs w:val="24"/>
                      <w:lang w:val="ru-RU"/>
                    </w:rPr>
                    <w:t>Имя переменной</w:t>
                  </w:r>
                </w:p>
              </w:tc>
              <w:tc>
                <w:tcPr>
                  <w:tcW w:w="2225" w:type="dxa"/>
                  <w:vAlign w:val="bottom"/>
                </w:tcPr>
                <w:p w14:paraId="00115C9B" w14:textId="0F0AFBBA" w:rsidR="002E79C2" w:rsidRPr="002E79C2" w:rsidRDefault="00DD1D2B" w:rsidP="002E79C2">
                  <w:pPr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2E79C2">
                    <w:rPr>
                      <w:sz w:val="24"/>
                      <w:szCs w:val="24"/>
                      <w:lang w:val="ru-RU"/>
                    </w:rPr>
                    <w:t>С</w:t>
                  </w:r>
                  <w:r w:rsidR="002E79C2" w:rsidRPr="002E79C2">
                    <w:rPr>
                      <w:sz w:val="24"/>
                      <w:szCs w:val="24"/>
                      <w:lang w:val="ru-RU"/>
                    </w:rPr>
                    <w:t>трока</w:t>
                  </w:r>
                </w:p>
              </w:tc>
            </w:tr>
            <w:tr w:rsidR="002E79C2" w:rsidRPr="00D16E80" w14:paraId="69B924EA" w14:textId="77777777" w:rsidTr="002E79C2">
              <w:tc>
                <w:tcPr>
                  <w:tcW w:w="2224" w:type="dxa"/>
                  <w:vAlign w:val="bottom"/>
                </w:tcPr>
                <w:p w14:paraId="5046766E" w14:textId="77777777" w:rsidR="002E79C2" w:rsidRDefault="002E79C2" w:rsidP="002E79C2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…</w:t>
                  </w:r>
                </w:p>
              </w:tc>
              <w:tc>
                <w:tcPr>
                  <w:tcW w:w="2225" w:type="dxa"/>
                  <w:vAlign w:val="bottom"/>
                </w:tcPr>
                <w:p w14:paraId="3A3A4D6D" w14:textId="77777777" w:rsidR="002E79C2" w:rsidRDefault="002E79C2" w:rsidP="002E79C2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…</w:t>
                  </w:r>
                </w:p>
              </w:tc>
            </w:tr>
          </w:tbl>
          <w:p w14:paraId="6ECD8E97" w14:textId="3F33EB17" w:rsidR="000A02D7" w:rsidRDefault="002E79C2" w:rsidP="000A02D7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Динамический лист, состоящий из </w:t>
            </w:r>
            <w:r w:rsidRPr="00981870">
              <w:rPr>
                <w:rStyle w:val="Emphasis"/>
                <w:lang w:val="ru-RU"/>
              </w:rPr>
              <w:t>(имя переменной, строка)</w:t>
            </w:r>
            <w:r>
              <w:rPr>
                <w:lang w:val="ru-RU"/>
              </w:rPr>
              <w:t xml:space="preserve"> пар</w:t>
            </w:r>
            <w:r w:rsidR="00981870">
              <w:rPr>
                <w:lang w:val="ru-RU"/>
              </w:rPr>
              <w:t>.</w:t>
            </w:r>
          </w:p>
        </w:tc>
      </w:tr>
      <w:tr w:rsidR="000A02D7" w14:paraId="45807911" w14:textId="77777777" w:rsidTr="009D3619">
        <w:trPr>
          <w:jc w:val="center"/>
        </w:trPr>
        <w:tc>
          <w:tcPr>
            <w:tcW w:w="4957" w:type="dxa"/>
          </w:tcPr>
          <w:p w14:paraId="6FFAEBF1" w14:textId="43FFD721" w:rsidR="000A02D7" w:rsidRPr="002E79C2" w:rsidRDefault="002E79C2" w:rsidP="000A02D7">
            <w:r>
              <w:rPr>
                <w:lang w:val="ru-RU"/>
              </w:rPr>
              <w:t xml:space="preserve">Определитель типа </w:t>
            </w:r>
            <w:r>
              <w:t>(td)</w:t>
            </w:r>
          </w:p>
        </w:tc>
        <w:tc>
          <w:tcPr>
            <w:tcW w:w="4393" w:type="dxa"/>
          </w:tcPr>
          <w:p w14:paraId="083A73FD" w14:textId="079AB262" w:rsidR="000A02D7" w:rsidRDefault="002E79C2" w:rsidP="000A02D7">
            <w:pPr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</w:tr>
      <w:tr w:rsidR="000A02D7" w14:paraId="6FFC0192" w14:textId="77777777" w:rsidTr="009D3619">
        <w:trPr>
          <w:jc w:val="center"/>
        </w:trPr>
        <w:tc>
          <w:tcPr>
            <w:tcW w:w="4957" w:type="dxa"/>
          </w:tcPr>
          <w:p w14:paraId="6CB157F1" w14:textId="6C948A65" w:rsidR="000A02D7" w:rsidRPr="00EF0CD6" w:rsidRDefault="00EF0CD6" w:rsidP="000A02D7">
            <w:r>
              <w:rPr>
                <w:lang w:val="ru-RU"/>
              </w:rPr>
              <w:t>Определитель секции (</w:t>
            </w:r>
            <w:r>
              <w:t>sd)</w:t>
            </w:r>
          </w:p>
        </w:tc>
        <w:tc>
          <w:tcPr>
            <w:tcW w:w="4393" w:type="dxa"/>
          </w:tcPr>
          <w:p w14:paraId="6A879F6D" w14:textId="06E33AF0" w:rsidR="000A02D7" w:rsidRDefault="00EF0CD6" w:rsidP="000A02D7">
            <w:pPr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</w:tr>
      <w:tr w:rsidR="000A02D7" w14:paraId="0807C0C0" w14:textId="77777777" w:rsidTr="009D3619">
        <w:trPr>
          <w:jc w:val="center"/>
        </w:trPr>
        <w:tc>
          <w:tcPr>
            <w:tcW w:w="4957" w:type="dxa"/>
          </w:tcPr>
          <w:p w14:paraId="31D52A3D" w14:textId="08100782" w:rsidR="000A02D7" w:rsidRPr="00EF0CD6" w:rsidRDefault="00EF0CD6" w:rsidP="00EF0CD6">
            <w:r>
              <w:rPr>
                <w:lang w:val="ru-RU"/>
              </w:rPr>
              <w:t>Определитель исхода (</w:t>
            </w:r>
            <w:r>
              <w:t>od)</w:t>
            </w:r>
          </w:p>
        </w:tc>
        <w:tc>
          <w:tcPr>
            <w:tcW w:w="4393" w:type="dxa"/>
          </w:tcPr>
          <w:p w14:paraId="59C224B9" w14:textId="7BD7E523" w:rsidR="000A02D7" w:rsidRDefault="00EF0CD6" w:rsidP="000A02D7">
            <w:pPr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</w:tr>
    </w:tbl>
    <w:p w14:paraId="71E2C854" w14:textId="75C8E68B" w:rsidR="000A02D7" w:rsidRPr="00EF0CD6" w:rsidRDefault="00EF0CD6" w:rsidP="000A02D7">
      <w:pPr>
        <w:rPr>
          <w:rStyle w:val="SubtleEmphasis"/>
          <w:color w:val="2F5496" w:themeColor="accent1" w:themeShade="BF"/>
          <w:lang w:val="ru-RU"/>
        </w:rPr>
      </w:pPr>
      <w:r w:rsidRPr="00EF0CD6">
        <w:rPr>
          <w:rStyle w:val="SubtleEmphasis"/>
          <w:color w:val="2F5496" w:themeColor="accent1" w:themeShade="BF"/>
          <w:lang w:val="ru-RU"/>
        </w:rPr>
        <w:t>* все имена переменных должны начинаться с $</w:t>
      </w:r>
    </w:p>
    <w:p w14:paraId="3A244F9A" w14:textId="77777777" w:rsidR="009D3619" w:rsidRDefault="00EF0CD6" w:rsidP="009D3619">
      <w:pPr>
        <w:pStyle w:val="Heading3"/>
        <w:rPr>
          <w:lang w:val="ru-RU"/>
        </w:rPr>
      </w:pPr>
      <w:bookmarkStart w:id="1" w:name="_Визуальный_пример"/>
      <w:bookmarkEnd w:id="1"/>
      <w:r w:rsidRPr="00EF0CD6">
        <w:rPr>
          <w:lang w:val="ru-RU"/>
        </w:rPr>
        <w:lastRenderedPageBreak/>
        <w:t>Визуальный пример</w:t>
      </w:r>
      <w:r>
        <w:rPr>
          <w:lang w:val="ru-RU"/>
        </w:rPr>
        <w:t xml:space="preserve"> </w:t>
      </w:r>
    </w:p>
    <w:p w14:paraId="7018258B" w14:textId="77E227F8" w:rsidR="000A02D7" w:rsidRPr="00981870" w:rsidRDefault="00981870" w:rsidP="009D3619">
      <w:pPr>
        <w:pStyle w:val="Heading3"/>
        <w:jc w:val="center"/>
      </w:pPr>
      <w:r w:rsidRPr="00981870">
        <w:rPr>
          <w:noProof/>
          <w:lang w:val="ru-RU"/>
        </w:rPr>
        <w:drawing>
          <wp:inline distT="0" distB="0" distL="0" distR="0" wp14:anchorId="2B0A345B" wp14:editId="708D4D7A">
            <wp:extent cx="4896485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8121" w14:textId="32354C86" w:rsidR="003A3A1C" w:rsidRDefault="00981870" w:rsidP="003A3A1C">
      <w:pPr>
        <w:pStyle w:val="Heading1"/>
        <w:rPr>
          <w:lang w:val="ru-RU"/>
        </w:rPr>
      </w:pPr>
      <w:r>
        <w:rPr>
          <w:lang w:val="ru-RU"/>
        </w:rPr>
        <w:t xml:space="preserve">Формат </w:t>
      </w:r>
      <w:r w:rsidRPr="00981870">
        <w:rPr>
          <w:lang w:val="ru-RU"/>
        </w:rPr>
        <w:t>сериализации</w:t>
      </w:r>
    </w:p>
    <w:p w14:paraId="73C37216" w14:textId="501D5B44" w:rsidR="00981870" w:rsidRPr="00DD1D2B" w:rsidRDefault="00981870" w:rsidP="00981870">
      <w:pPr>
        <w:rPr>
          <w:lang w:val="ru-RU"/>
        </w:rPr>
      </w:pPr>
      <w:r>
        <w:rPr>
          <w:lang w:val="ru-RU"/>
        </w:rPr>
        <w:t xml:space="preserve">Выше в </w:t>
      </w:r>
      <w:hyperlink w:anchor="_Структура_определителя" w:history="1">
        <w:r w:rsidRPr="00981870">
          <w:rPr>
            <w:rStyle w:val="Hyperlink"/>
            <w:lang w:val="ru-RU"/>
          </w:rPr>
          <w:t>структуре определителя</w:t>
        </w:r>
      </w:hyperlink>
      <w:r>
        <w:rPr>
          <w:lang w:val="ru-RU"/>
        </w:rPr>
        <w:t xml:space="preserve"> каждому полю в скобочках подписано имя ключа в </w:t>
      </w:r>
      <w:r>
        <w:t>JSON</w:t>
      </w:r>
      <w:r w:rsidRPr="00981870">
        <w:rPr>
          <w:lang w:val="ru-RU"/>
        </w:rPr>
        <w:t xml:space="preserve"> </w:t>
      </w:r>
      <w:r>
        <w:rPr>
          <w:lang w:val="ru-RU"/>
        </w:rPr>
        <w:t xml:space="preserve">объекте с которым он ассоциируется. Значение поля </w:t>
      </w:r>
      <w:r w:rsidRPr="00981870">
        <w:rPr>
          <w:i/>
        </w:rPr>
        <w:t>vars</w:t>
      </w:r>
      <w:r w:rsidRPr="00981870">
        <w:rPr>
          <w:lang w:val="ru-RU"/>
        </w:rPr>
        <w:t xml:space="preserve"> (</w:t>
      </w:r>
      <w:r>
        <w:rPr>
          <w:lang w:val="ru-RU"/>
        </w:rPr>
        <w:t xml:space="preserve">Переменные) является объектом, содержащим имена переменных и соответствующих им значений, заданных в этом поле. Остальные поля содержат значения типа </w:t>
      </w:r>
      <w:r>
        <w:t>string</w:t>
      </w:r>
      <w:r w:rsidRPr="00DD1D2B">
        <w:rPr>
          <w:lang w:val="ru-RU"/>
        </w:rPr>
        <w:t>.</w:t>
      </w:r>
    </w:p>
    <w:p w14:paraId="35A844DD" w14:textId="38B1C9DA" w:rsidR="009D3619" w:rsidRPr="009D3619" w:rsidRDefault="009D3619" w:rsidP="00981870">
      <w:pPr>
        <w:rPr>
          <w:lang w:val="ru-RU"/>
        </w:rPr>
      </w:pPr>
      <w:r>
        <w:rPr>
          <w:lang w:val="ru-RU"/>
        </w:rPr>
        <w:t>Пример сериализации</w:t>
      </w:r>
      <w:bookmarkStart w:id="2" w:name="_GoBack"/>
      <w:bookmarkEnd w:id="2"/>
      <w:r>
        <w:rPr>
          <w:lang w:val="ru-RU"/>
        </w:rPr>
        <w:t xml:space="preserve"> определителя из </w:t>
      </w:r>
      <w:hyperlink w:anchor="_Визуальный_пример" w:history="1">
        <w:r w:rsidRPr="009D3619">
          <w:rPr>
            <w:rStyle w:val="Hyperlink"/>
            <w:lang w:val="ru-RU"/>
          </w:rPr>
          <w:t>визуального примера</w:t>
        </w:r>
      </w:hyperlink>
    </w:p>
    <w:p w14:paraId="545FEDB3" w14:textId="77777777" w:rsidR="00981870" w:rsidRPr="00981870" w:rsidRDefault="00981870" w:rsidP="00981870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</w:pPr>
      <w:r w:rsidRPr="00981870"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  <w:t>{</w:t>
      </w:r>
    </w:p>
    <w:p w14:paraId="7F2EDC6B" w14:textId="77777777" w:rsidR="00981870" w:rsidRPr="00981870" w:rsidRDefault="00981870" w:rsidP="00981870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</w:pPr>
      <w:r w:rsidRPr="00981870">
        <w:rPr>
          <w:rFonts w:ascii="Courier New" w:eastAsia="Times New Roman" w:hAnsi="Courier New" w:cs="Courier New"/>
          <w:color w:val="DEDEDE"/>
          <w:sz w:val="24"/>
          <w:szCs w:val="24"/>
        </w:rPr>
        <w:t> 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"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type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"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  <w:t>: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</w:rPr>
        <w:t>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"Инд.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Тотал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для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команды"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  <w:t>,</w:t>
      </w:r>
    </w:p>
    <w:p w14:paraId="43CAE065" w14:textId="77777777" w:rsidR="00981870" w:rsidRPr="00981870" w:rsidRDefault="00981870" w:rsidP="00981870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</w:pPr>
      <w:r w:rsidRPr="00981870">
        <w:rPr>
          <w:rFonts w:ascii="Courier New" w:eastAsia="Times New Roman" w:hAnsi="Courier New" w:cs="Courier New"/>
          <w:color w:val="DEDEDE"/>
          <w:sz w:val="24"/>
          <w:szCs w:val="24"/>
        </w:rPr>
        <w:t> 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"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vars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"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  <w:t>: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</w:rPr>
        <w:t> 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  <w:t>{</w:t>
      </w:r>
    </w:p>
    <w:p w14:paraId="590F4F58" w14:textId="77777777" w:rsidR="00981870" w:rsidRPr="00981870" w:rsidRDefault="00981870" w:rsidP="00981870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</w:pPr>
      <w:r w:rsidRPr="00981870">
        <w:rPr>
          <w:rFonts w:ascii="Courier New" w:eastAsia="Times New Roman" w:hAnsi="Courier New" w:cs="Courier New"/>
          <w:color w:val="DEDEDE"/>
          <w:sz w:val="24"/>
          <w:szCs w:val="24"/>
        </w:rPr>
        <w:t>   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"$Тотал"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  <w:t>: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</w:rPr>
        <w:t>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"(Тотал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(больше|меньше))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?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(Тотал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больше)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-&gt;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Тб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: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Тм"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  <w:t>,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</w:rPr>
        <w:t> </w:t>
      </w:r>
    </w:p>
    <w:p w14:paraId="3B63B5D7" w14:textId="77777777" w:rsidR="00981870" w:rsidRPr="00981870" w:rsidRDefault="00981870" w:rsidP="00981870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</w:pPr>
      <w:r w:rsidRPr="00981870">
        <w:rPr>
          <w:rFonts w:ascii="Courier New" w:eastAsia="Times New Roman" w:hAnsi="Courier New" w:cs="Courier New"/>
          <w:color w:val="DEDEDE"/>
          <w:sz w:val="24"/>
          <w:szCs w:val="24"/>
        </w:rPr>
        <w:t>   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"$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p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"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  <w:t>: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</w:rPr>
        <w:t>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"\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d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+"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  <w:t>,</w:t>
      </w:r>
    </w:p>
    <w:p w14:paraId="7B43CEE5" w14:textId="77777777" w:rsidR="00981870" w:rsidRPr="00981870" w:rsidRDefault="00981870" w:rsidP="00981870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</w:rPr>
      </w:pPr>
      <w:r w:rsidRPr="00981870">
        <w:rPr>
          <w:rFonts w:ascii="Courier New" w:eastAsia="Times New Roman" w:hAnsi="Courier New" w:cs="Courier New"/>
          <w:color w:val="DEDEDE"/>
          <w:sz w:val="24"/>
          <w:szCs w:val="24"/>
        </w:rPr>
        <w:t>   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"$team"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</w:rPr>
        <w:t>: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"\w+ ? первой -&gt; $team1 :  $team2"</w:t>
      </w:r>
    </w:p>
    <w:p w14:paraId="73652691" w14:textId="77777777" w:rsidR="00981870" w:rsidRPr="00981870" w:rsidRDefault="00981870" w:rsidP="00981870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</w:pPr>
      <w:r w:rsidRPr="00981870">
        <w:rPr>
          <w:rFonts w:ascii="Courier New" w:eastAsia="Times New Roman" w:hAnsi="Courier New" w:cs="Courier New"/>
          <w:color w:val="DEDEDE"/>
          <w:sz w:val="24"/>
          <w:szCs w:val="24"/>
        </w:rPr>
        <w:t>  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  <w:t>},</w:t>
      </w:r>
    </w:p>
    <w:p w14:paraId="0A8580CA" w14:textId="77777777" w:rsidR="00981870" w:rsidRPr="00981870" w:rsidRDefault="00981870" w:rsidP="00981870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</w:pPr>
      <w:r w:rsidRPr="00981870">
        <w:rPr>
          <w:rFonts w:ascii="Courier New" w:eastAsia="Times New Roman" w:hAnsi="Courier New" w:cs="Courier New"/>
          <w:color w:val="DEDEDE"/>
          <w:sz w:val="24"/>
          <w:szCs w:val="24"/>
        </w:rPr>
        <w:t> 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"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td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"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  <w:t>: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</w:rPr>
        <w:t>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"$Тотал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\($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p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\)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–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для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$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team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  <w:lang w:val="ru-RU"/>
        </w:rPr>
        <w:t>команды"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  <w:lang w:val="ru-RU"/>
        </w:rPr>
        <w:t>,</w:t>
      </w:r>
    </w:p>
    <w:p w14:paraId="3EAA7F74" w14:textId="77777777" w:rsidR="00981870" w:rsidRPr="00981870" w:rsidRDefault="00981870" w:rsidP="00981870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</w:rPr>
      </w:pPr>
      <w:r w:rsidRPr="00981870">
        <w:rPr>
          <w:rFonts w:ascii="Courier New" w:eastAsia="Times New Roman" w:hAnsi="Courier New" w:cs="Courier New"/>
          <w:color w:val="DEDEDE"/>
          <w:sz w:val="24"/>
          <w:szCs w:val="24"/>
        </w:rPr>
        <w:t> 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"sd"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</w:rPr>
        <w:t>: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"Инд. Тотал"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</w:rPr>
        <w:t>,</w:t>
      </w:r>
    </w:p>
    <w:p w14:paraId="2DE85637" w14:textId="77777777" w:rsidR="00981870" w:rsidRPr="00981870" w:rsidRDefault="00981870" w:rsidP="00981870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</w:rPr>
      </w:pPr>
      <w:r w:rsidRPr="00981870">
        <w:rPr>
          <w:rFonts w:ascii="Courier New" w:eastAsia="Times New Roman" w:hAnsi="Courier New" w:cs="Courier New"/>
          <w:color w:val="DEDEDE"/>
          <w:sz w:val="24"/>
          <w:szCs w:val="24"/>
        </w:rPr>
        <w:t> 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"od"</w:t>
      </w:r>
      <w:r w:rsidRPr="00981870">
        <w:rPr>
          <w:rFonts w:ascii="Courier New" w:eastAsia="Times New Roman" w:hAnsi="Courier New" w:cs="Courier New"/>
          <w:color w:val="DEDEDE"/>
          <w:sz w:val="24"/>
          <w:szCs w:val="24"/>
        </w:rPr>
        <w:t>: </w:t>
      </w:r>
      <w:r w:rsidRPr="00981870">
        <w:rPr>
          <w:rFonts w:ascii="Courier New" w:eastAsia="Times New Roman" w:hAnsi="Courier New" w:cs="Courier New"/>
          <w:color w:val="CC9393"/>
          <w:sz w:val="24"/>
          <w:szCs w:val="24"/>
        </w:rPr>
        <w:t>"$Тотал($p) для $team"</w:t>
      </w:r>
    </w:p>
    <w:p w14:paraId="454043FD" w14:textId="77777777" w:rsidR="00981870" w:rsidRPr="00DD1D2B" w:rsidRDefault="00981870" w:rsidP="00981870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color w:val="DEDEDE"/>
          <w:sz w:val="24"/>
          <w:szCs w:val="24"/>
        </w:rPr>
      </w:pPr>
      <w:r w:rsidRPr="00DD1D2B">
        <w:rPr>
          <w:rFonts w:ascii="Courier New" w:eastAsia="Times New Roman" w:hAnsi="Courier New" w:cs="Courier New"/>
          <w:color w:val="DEDEDE"/>
          <w:sz w:val="24"/>
          <w:szCs w:val="24"/>
        </w:rPr>
        <w:t>}</w:t>
      </w:r>
    </w:p>
    <w:p w14:paraId="6A268223" w14:textId="77777777" w:rsidR="00981870" w:rsidRPr="00DD1D2B" w:rsidRDefault="00981870" w:rsidP="00981870"/>
    <w:p w14:paraId="5E7715E9" w14:textId="18026A9B" w:rsidR="009D3619" w:rsidRDefault="009D3619" w:rsidP="00EF0CD6">
      <w:pPr>
        <w:pStyle w:val="Heading1"/>
      </w:pPr>
      <w:r>
        <w:lastRenderedPageBreak/>
        <w:t>Endpoints</w:t>
      </w:r>
    </w:p>
    <w:p w14:paraId="2FC07255" w14:textId="0362AE0A" w:rsidR="009D3619" w:rsidRDefault="00506C02" w:rsidP="009D3619">
      <w:pPr>
        <w:pStyle w:val="Heading4"/>
      </w:pPr>
      <w:r>
        <w:t xml:space="preserve">POST </w:t>
      </w:r>
      <w:r w:rsidR="009D3619" w:rsidRPr="009D3619">
        <w:t>&lt;</w:t>
      </w:r>
      <w:r w:rsidR="009D3619">
        <w:t>host</w:t>
      </w:r>
      <w:r w:rsidR="009D3619" w:rsidRPr="009D3619">
        <w:t>&gt;/</w:t>
      </w:r>
      <w:r w:rsidR="009D3619">
        <w:t>api</w:t>
      </w:r>
      <w:r w:rsidR="009D3619" w:rsidRPr="009D3619">
        <w:t>/</w:t>
      </w:r>
      <w:r w:rsidR="009D3619">
        <w:t>determinators</w:t>
      </w:r>
      <w:r>
        <w:t>/</w:t>
      </w:r>
      <w:r w:rsidR="009D3619">
        <w:t>apply</w:t>
      </w:r>
    </w:p>
    <w:p w14:paraId="13264A6F" w14:textId="0C5D7FEF" w:rsidR="00506C02" w:rsidRPr="00506C02" w:rsidRDefault="00506C02" w:rsidP="00506C02">
      <w:pPr>
        <w:rPr>
          <w:rFonts w:asciiTheme="majorHAnsi" w:hAnsiTheme="majorHAnsi" w:cstheme="majorHAnsi"/>
          <w:i/>
          <w:color w:val="A6A6A6" w:themeColor="background1" w:themeShade="A6"/>
          <w:lang w:val="ru-RU"/>
        </w:rPr>
      </w:pPr>
      <w:r w:rsidRPr="00506C02">
        <w:rPr>
          <w:rFonts w:asciiTheme="majorHAnsi" w:hAnsiTheme="majorHAnsi" w:cstheme="majorHAnsi"/>
          <w:i/>
          <w:color w:val="A6A6A6" w:themeColor="background1" w:themeShade="A6"/>
        </w:rPr>
        <w:t>data</w:t>
      </w:r>
      <w:r w:rsidRPr="00506C02">
        <w:rPr>
          <w:rFonts w:asciiTheme="majorHAnsi" w:hAnsiTheme="majorHAnsi" w:cstheme="majorHAnsi"/>
          <w:i/>
          <w:color w:val="A6A6A6" w:themeColor="background1" w:themeShade="A6"/>
          <w:lang w:val="ru-RU"/>
        </w:rPr>
        <w:t xml:space="preserve">: Массив </w:t>
      </w:r>
      <w:r w:rsidRPr="00506C02">
        <w:rPr>
          <w:rFonts w:asciiTheme="majorHAnsi" w:hAnsiTheme="majorHAnsi" w:cstheme="majorHAnsi"/>
          <w:i/>
          <w:color w:val="A6A6A6" w:themeColor="background1" w:themeShade="A6"/>
        </w:rPr>
        <w:t>JSON</w:t>
      </w:r>
      <w:r w:rsidRPr="00506C02">
        <w:rPr>
          <w:rFonts w:asciiTheme="majorHAnsi" w:hAnsiTheme="majorHAnsi" w:cstheme="majorHAnsi"/>
          <w:i/>
          <w:color w:val="A6A6A6" w:themeColor="background1" w:themeShade="A6"/>
          <w:lang w:val="ru-RU"/>
        </w:rPr>
        <w:t xml:space="preserve"> определителей</w:t>
      </w:r>
    </w:p>
    <w:p w14:paraId="62AD2DA8" w14:textId="03F76D7A" w:rsidR="009D3619" w:rsidRDefault="009D3619" w:rsidP="009D3619">
      <w:pPr>
        <w:rPr>
          <w:lang w:val="ru-RU"/>
        </w:rPr>
      </w:pPr>
      <w:r>
        <w:rPr>
          <w:lang w:val="ru-RU"/>
        </w:rPr>
        <w:t xml:space="preserve">Добавляет </w:t>
      </w:r>
      <w:r w:rsidR="00506C02">
        <w:rPr>
          <w:lang w:val="ru-RU"/>
        </w:rPr>
        <w:t xml:space="preserve">или заменяет определители в </w:t>
      </w:r>
      <w:r w:rsidR="00506C02">
        <w:t>hash</w:t>
      </w:r>
      <w:r w:rsidR="00506C02" w:rsidRPr="00506C02">
        <w:rPr>
          <w:lang w:val="ru-RU"/>
        </w:rPr>
        <w:t xml:space="preserve"> </w:t>
      </w:r>
      <w:r w:rsidR="00506C02">
        <w:t>map</w:t>
      </w:r>
      <w:r w:rsidR="00506C02">
        <w:rPr>
          <w:lang w:val="ru-RU"/>
        </w:rPr>
        <w:t xml:space="preserve">, поле </w:t>
      </w:r>
      <w:r w:rsidR="00506C02">
        <w:t>type</w:t>
      </w:r>
      <w:r w:rsidR="00506C02" w:rsidRPr="00506C02">
        <w:rPr>
          <w:lang w:val="ru-RU"/>
        </w:rPr>
        <w:t xml:space="preserve"> </w:t>
      </w:r>
      <w:r w:rsidR="00506C02">
        <w:rPr>
          <w:lang w:val="ru-RU"/>
        </w:rPr>
        <w:t>определителя – ключ.</w:t>
      </w:r>
    </w:p>
    <w:p w14:paraId="22BE22CA" w14:textId="77777777" w:rsidR="00506C02" w:rsidRDefault="00506C02" w:rsidP="009D3619">
      <w:pPr>
        <w:rPr>
          <w:lang w:val="ru-RU"/>
        </w:rPr>
      </w:pPr>
    </w:p>
    <w:p w14:paraId="5E3C81D6" w14:textId="10A70A7C" w:rsidR="00506C02" w:rsidRDefault="00506C02" w:rsidP="00506C02">
      <w:pPr>
        <w:pStyle w:val="Heading4"/>
      </w:pPr>
      <w:r>
        <w:t>POST &lt;host&gt;/api/determinators/remove</w:t>
      </w:r>
    </w:p>
    <w:p w14:paraId="7349F2FD" w14:textId="57F27A16" w:rsidR="00506C02" w:rsidRPr="00506C02" w:rsidRDefault="00506C02" w:rsidP="00506C02">
      <w:pPr>
        <w:rPr>
          <w:color w:val="A6A6A6" w:themeColor="background1" w:themeShade="A6"/>
        </w:rPr>
      </w:pPr>
      <w:r w:rsidRPr="00506C02">
        <w:rPr>
          <w:rFonts w:asciiTheme="majorHAnsi" w:hAnsiTheme="majorHAnsi" w:cstheme="majorHAnsi"/>
          <w:i/>
          <w:color w:val="A6A6A6" w:themeColor="background1" w:themeShade="A6"/>
        </w:rPr>
        <w:t>query</w:t>
      </w:r>
      <w:r w:rsidRPr="00DD1D2B">
        <w:rPr>
          <w:rFonts w:asciiTheme="majorHAnsi" w:hAnsiTheme="majorHAnsi" w:cstheme="majorHAnsi"/>
          <w:i/>
          <w:color w:val="A6A6A6" w:themeColor="background1" w:themeShade="A6"/>
        </w:rPr>
        <w:t xml:space="preserve"> </w:t>
      </w:r>
      <w:r w:rsidRPr="00506C02">
        <w:rPr>
          <w:rFonts w:asciiTheme="majorHAnsi" w:hAnsiTheme="majorHAnsi" w:cstheme="majorHAnsi"/>
          <w:i/>
          <w:color w:val="A6A6A6" w:themeColor="background1" w:themeShade="A6"/>
        </w:rPr>
        <w:t>params</w:t>
      </w:r>
      <w:r w:rsidRPr="00DD1D2B">
        <w:rPr>
          <w:color w:val="A6A6A6" w:themeColor="background1" w:themeShade="A6"/>
        </w:rPr>
        <w:t xml:space="preserve">: </w:t>
      </w:r>
      <w:r w:rsidRPr="00A85E23">
        <w:rPr>
          <w:i/>
          <w:color w:val="A6A6A6" w:themeColor="background1" w:themeShade="A6"/>
        </w:rPr>
        <w:t>type</w:t>
      </w:r>
    </w:p>
    <w:p w14:paraId="0F0C98B0" w14:textId="2E33EB96" w:rsidR="00506C02" w:rsidRPr="00506C02" w:rsidRDefault="00506C02" w:rsidP="00506C02">
      <w:pPr>
        <w:rPr>
          <w:rFonts w:asciiTheme="majorHAnsi" w:hAnsiTheme="majorHAnsi" w:cstheme="majorHAnsi"/>
          <w:lang w:val="ru-RU"/>
        </w:rPr>
      </w:pPr>
      <w:r>
        <w:rPr>
          <w:lang w:val="ru-RU"/>
        </w:rPr>
        <w:t>удалить</w:t>
      </w:r>
      <w:r w:rsidRPr="00506C02">
        <w:rPr>
          <w:lang w:val="ru-RU"/>
        </w:rPr>
        <w:t xml:space="preserve"> </w:t>
      </w:r>
      <w:r>
        <w:rPr>
          <w:lang w:val="ru-RU"/>
        </w:rPr>
        <w:t xml:space="preserve">определитель с </w:t>
      </w:r>
      <w:r w:rsidR="00A85E23">
        <w:rPr>
          <w:lang w:val="ru-RU"/>
        </w:rPr>
        <w:t xml:space="preserve">полем </w:t>
      </w:r>
      <w:r w:rsidR="00A85E23">
        <w:t>type</w:t>
      </w:r>
      <w:r w:rsidR="00A85E23" w:rsidRPr="00A85E23">
        <w:rPr>
          <w:lang w:val="ru-RU"/>
        </w:rPr>
        <w:t>=</w:t>
      </w:r>
      <w:r w:rsidRPr="00506C02">
        <w:rPr>
          <w:i/>
        </w:rPr>
        <w:t>type</w:t>
      </w:r>
      <w:r>
        <w:rPr>
          <w:i/>
          <w:lang w:val="ru-RU"/>
        </w:rPr>
        <w:t>.</w:t>
      </w:r>
    </w:p>
    <w:p w14:paraId="36F51CE1" w14:textId="4AB0820D" w:rsidR="009D3619" w:rsidRDefault="009D3619" w:rsidP="009D3619">
      <w:pPr>
        <w:rPr>
          <w:lang w:val="ru-RU"/>
        </w:rPr>
      </w:pPr>
    </w:p>
    <w:p w14:paraId="707A1A1E" w14:textId="78006B29" w:rsidR="00506C02" w:rsidRDefault="00506C02" w:rsidP="00506C02">
      <w:pPr>
        <w:pStyle w:val="Heading4"/>
      </w:pPr>
      <w:r>
        <w:t>GET &lt;host&gt;/api/determinators/</w:t>
      </w:r>
      <w:r w:rsidR="00D16E80">
        <w:t>get_determinators</w:t>
      </w:r>
    </w:p>
    <w:p w14:paraId="69A518DB" w14:textId="462F9492" w:rsidR="00506C02" w:rsidRDefault="00506C02" w:rsidP="00506C02">
      <w:pPr>
        <w:rPr>
          <w:lang w:val="ru-RU"/>
        </w:rPr>
      </w:pPr>
      <w:r>
        <w:rPr>
          <w:lang w:val="ru-RU"/>
        </w:rPr>
        <w:t>Вернёт</w:t>
      </w:r>
      <w:r w:rsidRPr="00506C02">
        <w:rPr>
          <w:lang w:val="ru-RU"/>
        </w:rPr>
        <w:t xml:space="preserve"> </w:t>
      </w:r>
      <w:r>
        <w:rPr>
          <w:lang w:val="ru-RU"/>
        </w:rPr>
        <w:t xml:space="preserve">определители в виде массива </w:t>
      </w:r>
      <w:r>
        <w:t>JSON</w:t>
      </w:r>
      <w:r>
        <w:rPr>
          <w:lang w:val="ru-RU"/>
        </w:rPr>
        <w:t xml:space="preserve"> объектов.</w:t>
      </w:r>
    </w:p>
    <w:p w14:paraId="2A63882C" w14:textId="2DFEFD3D" w:rsidR="00506C02" w:rsidRPr="00506C02" w:rsidRDefault="00DD1D2B" w:rsidP="00DD1D2B">
      <w:pPr>
        <w:pStyle w:val="Heading1"/>
        <w:rPr>
          <w:lang w:val="ru-RU"/>
        </w:rPr>
      </w:pPr>
      <w:r>
        <w:rPr>
          <w:lang w:val="ru-RU"/>
        </w:rPr>
        <w:t>Детали работы программы</w:t>
      </w:r>
    </w:p>
    <w:p w14:paraId="306C12CD" w14:textId="0E81B2BB" w:rsidR="00B5368A" w:rsidRPr="009850C9" w:rsidRDefault="00DD1D2B" w:rsidP="00CA5E31">
      <w:pPr>
        <w:rPr>
          <w:lang w:val="ru-RU"/>
        </w:rPr>
      </w:pPr>
      <w:r>
        <w:rPr>
          <w:lang w:val="ru-RU"/>
        </w:rPr>
        <w:t>При создании, изменений или удалений пользователем определителей, на сервер должны отсылаться только последние действия, т.е. если пользователь изменил два определителя, то на сервер нужно отправить только массив с изменёнными, а не всеми на странице, определителями.</w:t>
      </w:r>
    </w:p>
    <w:sectPr w:rsidR="00B5368A" w:rsidRPr="009850C9" w:rsidSect="009D3619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535"/>
    <w:multiLevelType w:val="hybridMultilevel"/>
    <w:tmpl w:val="C9AA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6449"/>
    <w:multiLevelType w:val="hybridMultilevel"/>
    <w:tmpl w:val="2998F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53141"/>
    <w:multiLevelType w:val="hybridMultilevel"/>
    <w:tmpl w:val="7A68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01"/>
    <w:rsid w:val="000A02D7"/>
    <w:rsid w:val="000A3AF8"/>
    <w:rsid w:val="000B34DC"/>
    <w:rsid w:val="002306A7"/>
    <w:rsid w:val="002E79C2"/>
    <w:rsid w:val="00387294"/>
    <w:rsid w:val="003A3A1C"/>
    <w:rsid w:val="00465E46"/>
    <w:rsid w:val="0047731F"/>
    <w:rsid w:val="00506C02"/>
    <w:rsid w:val="00531380"/>
    <w:rsid w:val="005A2113"/>
    <w:rsid w:val="005D4E42"/>
    <w:rsid w:val="007228A2"/>
    <w:rsid w:val="00770F62"/>
    <w:rsid w:val="007F75D5"/>
    <w:rsid w:val="008272C1"/>
    <w:rsid w:val="0083352A"/>
    <w:rsid w:val="009778DC"/>
    <w:rsid w:val="00981870"/>
    <w:rsid w:val="009850C9"/>
    <w:rsid w:val="009D3619"/>
    <w:rsid w:val="00A232CF"/>
    <w:rsid w:val="00A85E23"/>
    <w:rsid w:val="00AC2716"/>
    <w:rsid w:val="00AE2483"/>
    <w:rsid w:val="00B41B99"/>
    <w:rsid w:val="00B5368A"/>
    <w:rsid w:val="00CA5E31"/>
    <w:rsid w:val="00CD4A75"/>
    <w:rsid w:val="00D10A58"/>
    <w:rsid w:val="00D16E80"/>
    <w:rsid w:val="00D26872"/>
    <w:rsid w:val="00D67EAA"/>
    <w:rsid w:val="00D77B01"/>
    <w:rsid w:val="00DD1D2B"/>
    <w:rsid w:val="00DE7ECD"/>
    <w:rsid w:val="00E067AE"/>
    <w:rsid w:val="00E5315B"/>
    <w:rsid w:val="00EF0CD6"/>
    <w:rsid w:val="00EF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C9A5"/>
  <w15:chartTrackingRefBased/>
  <w15:docId w15:val="{DBDB06F0-37CF-4C94-8096-5CFD1F69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F7F7F" w:themeColor="text1" w:themeTint="8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F7F7F" w:themeColor="text1" w:themeTint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C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7F7F" w:themeColor="text1" w:themeTint="80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EAAAA" w:themeColor="background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6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0CD6"/>
    <w:rPr>
      <w:rFonts w:asciiTheme="majorHAnsi" w:eastAsiaTheme="majorEastAsia" w:hAnsiTheme="majorHAnsi" w:cstheme="majorBidi"/>
      <w:b/>
      <w:color w:val="7F7F7F" w:themeColor="text1" w:themeTint="8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0CD6"/>
    <w:rPr>
      <w:rFonts w:asciiTheme="majorHAnsi" w:eastAsiaTheme="majorEastAsia" w:hAnsiTheme="majorHAnsi" w:cstheme="majorBidi"/>
      <w:color w:val="7F7F7F" w:themeColor="text1" w:themeTint="80"/>
      <w:sz w:val="40"/>
      <w:szCs w:val="26"/>
    </w:rPr>
  </w:style>
  <w:style w:type="paragraph" w:styleId="ListParagraph">
    <w:name w:val="List Paragraph"/>
    <w:basedOn w:val="Normal"/>
    <w:uiPriority w:val="34"/>
    <w:qFormat/>
    <w:rsid w:val="00AE248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A5E31"/>
    <w:rPr>
      <w:i/>
      <w:iCs/>
    </w:rPr>
  </w:style>
  <w:style w:type="character" w:styleId="Hyperlink">
    <w:name w:val="Hyperlink"/>
    <w:basedOn w:val="DefaultParagraphFont"/>
    <w:uiPriority w:val="99"/>
    <w:unhideWhenUsed/>
    <w:rsid w:val="00722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8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0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F0CD6"/>
    <w:rPr>
      <w:rFonts w:asciiTheme="majorHAnsi" w:eastAsiaTheme="majorEastAsia" w:hAnsiTheme="majorHAnsi" w:cstheme="majorBidi"/>
      <w:color w:val="7F7F7F" w:themeColor="text1" w:themeTint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0CD6"/>
    <w:rPr>
      <w:rFonts w:asciiTheme="majorHAnsi" w:eastAsiaTheme="majorEastAsia" w:hAnsiTheme="majorHAnsi" w:cstheme="majorBidi"/>
      <w:i/>
      <w:iCs/>
      <w:color w:val="AEAAAA" w:themeColor="background2" w:themeShade="BF"/>
    </w:rPr>
  </w:style>
  <w:style w:type="character" w:styleId="SubtleEmphasis">
    <w:name w:val="Subtle Emphasis"/>
    <w:basedOn w:val="DefaultParagraphFont"/>
    <w:uiPriority w:val="19"/>
    <w:qFormat/>
    <w:rsid w:val="00EF0CD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15</cp:revision>
  <dcterms:created xsi:type="dcterms:W3CDTF">2020-08-30T18:46:00Z</dcterms:created>
  <dcterms:modified xsi:type="dcterms:W3CDTF">2020-08-31T06:39:00Z</dcterms:modified>
</cp:coreProperties>
</file>