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7AA1D9E9" w14:textId="4E7B4AE7" w:rsidR="007F46AC" w:rsidRDefault="00AE0605" w:rsidP="00AE0605">
      <w:pPr>
        <w:pStyle w:val="Title"/>
        <w:jc w:val="center"/>
        <w:rPr>
          <w:lang w:val="en-US"/>
        </w:rPr>
      </w:pPr>
      <w:r>
        <w:rPr>
          <w:lang w:val="en-US"/>
        </w:rPr>
        <w:t>Controller-Retranslator</w:t>
      </w:r>
    </w:p>
    <w:p w14:paraId="6EE210F5" w14:textId="4D54B2FE" w:rsidR="00653C79" w:rsidRDefault="008938A2" w:rsidP="00653C79">
      <w:r w:rsidRPr="008938A2">
        <w:rPr>
          <w:lang w:val="en-US"/>
        </w:rPr>
        <w:tab/>
      </w:r>
      <w:r>
        <w:t>Комплекс</w:t>
      </w:r>
      <w:r w:rsidRPr="008938A2">
        <w:t xml:space="preserve"> </w:t>
      </w:r>
      <w:r>
        <w:t>программ</w:t>
      </w:r>
      <w:r w:rsidRPr="008938A2">
        <w:t xml:space="preserve"> </w:t>
      </w:r>
      <w:r>
        <w:rPr>
          <w:lang w:val="en-US"/>
        </w:rPr>
        <w:t>Controller</w:t>
      </w:r>
      <w:r w:rsidRPr="008938A2">
        <w:t>-</w:t>
      </w:r>
      <w:r>
        <w:rPr>
          <w:lang w:val="en-US"/>
        </w:rPr>
        <w:t>Retranslator</w:t>
      </w:r>
      <w:r w:rsidRPr="008938A2">
        <w:t xml:space="preserve"> </w:t>
      </w:r>
      <w:r>
        <w:t>состоит из двух составляющих</w:t>
      </w:r>
      <w:r w:rsidRPr="008938A2">
        <w:t xml:space="preserve">: </w:t>
      </w:r>
    </w:p>
    <w:p w14:paraId="083C951F" w14:textId="744E5932" w:rsidR="008938A2" w:rsidRDefault="008938A2" w:rsidP="008938A2">
      <w:pPr>
        <w:pStyle w:val="ListParagraph"/>
        <w:numPr>
          <w:ilvl w:val="0"/>
          <w:numId w:val="2"/>
        </w:numPr>
      </w:pPr>
      <w:r>
        <w:rPr>
          <w:lang w:val="en-US"/>
        </w:rPr>
        <w:t>Retranslator</w:t>
      </w:r>
      <w:r w:rsidRPr="008938A2">
        <w:t xml:space="preserve"> – </w:t>
      </w:r>
      <w:r>
        <w:t>Программа отвечающая за передачу сообщения на весы, и отвечающая за корректировки</w:t>
      </w:r>
    </w:p>
    <w:p w14:paraId="233ABE1F" w14:textId="09931257" w:rsidR="008938A2" w:rsidRDefault="008938A2" w:rsidP="008938A2">
      <w:pPr>
        <w:pStyle w:val="ListParagraph"/>
        <w:numPr>
          <w:ilvl w:val="0"/>
          <w:numId w:val="2"/>
        </w:numPr>
      </w:pPr>
      <w:r>
        <w:rPr>
          <w:lang w:val="en-US"/>
        </w:rPr>
        <w:t>RetranslatorAX</w:t>
      </w:r>
      <w:r w:rsidRPr="008938A2">
        <w:t xml:space="preserve"> – </w:t>
      </w:r>
      <w:r>
        <w:rPr>
          <w:lang w:val="en-US"/>
        </w:rPr>
        <w:t>ActiveX</w:t>
      </w:r>
      <w:r w:rsidRPr="008938A2">
        <w:t xml:space="preserve"> </w:t>
      </w:r>
      <w:r>
        <w:t xml:space="preserve">объект, позволяющий настраивать </w:t>
      </w:r>
      <w:r>
        <w:rPr>
          <w:lang w:val="en-US"/>
        </w:rPr>
        <w:t>Retranslator</w:t>
      </w:r>
      <w:r w:rsidRPr="008938A2">
        <w:t xml:space="preserve"> </w:t>
      </w:r>
      <w:r>
        <w:t>и получать с него данные.</w:t>
      </w:r>
    </w:p>
    <w:p w14:paraId="74C49E18" w14:textId="2E685C0E" w:rsidR="0030701B" w:rsidRDefault="008938A2" w:rsidP="0030701B">
      <w:pPr>
        <w:pStyle w:val="Heading1"/>
        <w:rPr>
          <w:lang w:val="en-US"/>
        </w:rPr>
      </w:pPr>
      <w:r>
        <w:rPr>
          <w:lang w:val="en-US"/>
        </w:rPr>
        <w:t>Retranslator</w:t>
      </w:r>
    </w:p>
    <w:p w14:paraId="74A06032" w14:textId="06360775" w:rsidR="0030701B" w:rsidRPr="0030701B" w:rsidRDefault="0030701B" w:rsidP="0030701B">
      <w:pPr>
        <w:rPr>
          <w:sz w:val="40"/>
          <w:szCs w:val="40"/>
        </w:rPr>
      </w:pPr>
      <w:hyperlink r:id="rId6" w:history="1">
        <w:r w:rsidRPr="0030701B">
          <w:rPr>
            <w:rStyle w:val="Hyperlink"/>
            <w:sz w:val="40"/>
            <w:szCs w:val="40"/>
          </w:rPr>
          <w:t>Диаграмма</w:t>
        </w:r>
      </w:hyperlink>
    </w:p>
    <w:p w14:paraId="72B45CF1" w14:textId="44E97223" w:rsidR="008938A2" w:rsidRPr="00CC310F" w:rsidRDefault="00C72E79" w:rsidP="00C72E79">
      <w:pPr>
        <w:pStyle w:val="Heading2"/>
      </w:pPr>
      <w:r>
        <w:t>Пояснение к диаграмме</w:t>
      </w:r>
      <w:r w:rsidRPr="00CC310F">
        <w:t>:</w:t>
      </w:r>
    </w:p>
    <w:p w14:paraId="40AB3E58" w14:textId="71E3F364" w:rsidR="00C72E79" w:rsidRPr="00DA79BC" w:rsidRDefault="00C72E79" w:rsidP="00C72E79">
      <w:pPr>
        <w:pStyle w:val="ListParagraph"/>
        <w:numPr>
          <w:ilvl w:val="0"/>
          <w:numId w:val="3"/>
        </w:numPr>
      </w:pPr>
      <w:r w:rsidRPr="00567227">
        <w:rPr>
          <w:shd w:val="clear" w:color="auto" w:fill="FFF2CC"/>
        </w:rPr>
        <w:t xml:space="preserve">Открытие </w:t>
      </w:r>
      <w:r w:rsidRPr="00567227">
        <w:rPr>
          <w:shd w:val="clear" w:color="auto" w:fill="FFF2CC"/>
          <w:lang w:val="en-US"/>
        </w:rPr>
        <w:t>com</w:t>
      </w:r>
      <w:r w:rsidRPr="00567227">
        <w:rPr>
          <w:shd w:val="clear" w:color="auto" w:fill="FFF2CC"/>
        </w:rPr>
        <w:t xml:space="preserve"> портов</w:t>
      </w:r>
      <w:r w:rsidRPr="00C72E79">
        <w:t xml:space="preserve"> – </w:t>
      </w:r>
      <w:r>
        <w:t xml:space="preserve">если программа открывает </w:t>
      </w:r>
      <w:r>
        <w:rPr>
          <w:lang w:val="en-US"/>
        </w:rPr>
        <w:t>com</w:t>
      </w:r>
      <w:r w:rsidRPr="00C72E79">
        <w:t xml:space="preserve"> </w:t>
      </w:r>
      <w:r>
        <w:t xml:space="preserve">порты и возникает ошибка связанная с их открытием, то программы выставляет флаг </w:t>
      </w:r>
      <w:r w:rsidRPr="00C72E79">
        <w:t>“</w:t>
      </w:r>
      <w:r>
        <w:t xml:space="preserve">Ошибка </w:t>
      </w:r>
      <w:r>
        <w:rPr>
          <w:lang w:val="en-US"/>
        </w:rPr>
        <w:t>com</w:t>
      </w:r>
      <w:r w:rsidRPr="00C72E79">
        <w:t xml:space="preserve"> </w:t>
      </w:r>
      <w:r>
        <w:t>порта</w:t>
      </w:r>
      <w:r w:rsidRPr="00C72E79">
        <w:t>”</w:t>
      </w:r>
      <w:r>
        <w:t xml:space="preserve"> и закрывается.</w:t>
      </w:r>
    </w:p>
    <w:p w14:paraId="50FD3AFD" w14:textId="16AE76EF" w:rsidR="00DA79BC" w:rsidRDefault="00DA79BC" w:rsidP="00C72E79">
      <w:pPr>
        <w:pStyle w:val="ListParagraph"/>
        <w:numPr>
          <w:ilvl w:val="0"/>
          <w:numId w:val="3"/>
        </w:numPr>
      </w:pPr>
      <w:r w:rsidRPr="00567227">
        <w:rPr>
          <w:shd w:val="clear" w:color="auto" w:fill="DAE8FC"/>
        </w:rPr>
        <w:t xml:space="preserve">Пока </w:t>
      </w:r>
      <w:r w:rsidRPr="00567227">
        <w:rPr>
          <w:shd w:val="clear" w:color="auto" w:fill="DAE8FC"/>
          <w:lang w:val="en-US"/>
        </w:rPr>
        <w:t>run</w:t>
      </w:r>
      <w:r w:rsidRPr="00567227">
        <w:rPr>
          <w:shd w:val="clear" w:color="auto" w:fill="DAE8FC"/>
        </w:rPr>
        <w:t>_</w:t>
      </w:r>
      <w:r w:rsidRPr="00567227">
        <w:rPr>
          <w:shd w:val="clear" w:color="auto" w:fill="DAE8FC"/>
          <w:lang w:val="en-US"/>
        </w:rPr>
        <w:t>flag</w:t>
      </w:r>
      <w:r w:rsidRPr="00567227">
        <w:rPr>
          <w:shd w:val="clear" w:color="auto" w:fill="DAE8FC"/>
        </w:rPr>
        <w:t xml:space="preserve"> == </w:t>
      </w:r>
      <w:r w:rsidRPr="00567227">
        <w:rPr>
          <w:shd w:val="clear" w:color="auto" w:fill="DAE8FC"/>
          <w:lang w:val="en-US"/>
        </w:rPr>
        <w:t>true</w:t>
      </w:r>
      <w:r w:rsidRPr="00DA79BC">
        <w:t xml:space="preserve"> – </w:t>
      </w:r>
      <w:r>
        <w:rPr>
          <w:lang w:val="en-US"/>
        </w:rPr>
        <w:t>run</w:t>
      </w:r>
      <w:r w:rsidRPr="00DA79BC">
        <w:t>_</w:t>
      </w:r>
      <w:r>
        <w:rPr>
          <w:lang w:val="en-US"/>
        </w:rPr>
        <w:t>flag</w:t>
      </w:r>
      <w:r w:rsidRPr="00DA79BC">
        <w:t xml:space="preserve"> </w:t>
      </w:r>
      <w:r>
        <w:t>всегда</w:t>
      </w:r>
      <w:r w:rsidRPr="00DA79BC">
        <w:t xml:space="preserve"> </w:t>
      </w:r>
      <w:r>
        <w:rPr>
          <w:lang w:val="en-US"/>
        </w:rPr>
        <w:t>true</w:t>
      </w:r>
      <w:r w:rsidRPr="00DA79BC">
        <w:t xml:space="preserve">, </w:t>
      </w:r>
      <w:r>
        <w:t>но</w:t>
      </w:r>
      <w:r w:rsidRPr="00DA79BC">
        <w:t xml:space="preserve"> </w:t>
      </w:r>
      <w:r>
        <w:t>если</w:t>
      </w:r>
      <w:r w:rsidRPr="00DA79BC">
        <w:t xml:space="preserve"> </w:t>
      </w:r>
      <w:r>
        <w:t xml:space="preserve">выключать программу в консоли нажатием </w:t>
      </w:r>
      <w:r>
        <w:rPr>
          <w:lang w:val="en-US"/>
        </w:rPr>
        <w:t>CTRL</w:t>
      </w:r>
      <w:r w:rsidRPr="00DA79BC">
        <w:t>-</w:t>
      </w:r>
      <w:r>
        <w:rPr>
          <w:lang w:val="en-US"/>
        </w:rPr>
        <w:t>C</w:t>
      </w:r>
      <w:r>
        <w:t xml:space="preserve">, то флаг станет </w:t>
      </w:r>
      <w:r>
        <w:rPr>
          <w:lang w:val="en-US"/>
        </w:rPr>
        <w:t>false</w:t>
      </w:r>
      <w:r w:rsidRPr="00DA79BC">
        <w:t xml:space="preserve"> </w:t>
      </w:r>
      <w:r>
        <w:t>и программа постарается закрыться с очисткой. Если выключать программу иначе</w:t>
      </w:r>
      <w:r w:rsidR="001C010A">
        <w:t>, например через диспетчер задач</w:t>
      </w:r>
      <w:r>
        <w:t xml:space="preserve">, то всю очистку возьмёт на себя </w:t>
      </w:r>
      <w:r>
        <w:rPr>
          <w:lang w:val="en-US"/>
        </w:rPr>
        <w:t>windows</w:t>
      </w:r>
      <w:r w:rsidRPr="00DA79BC">
        <w:t xml:space="preserve">, </w:t>
      </w:r>
      <w:r>
        <w:t>но это может привести к ошибкам в будущем.</w:t>
      </w:r>
    </w:p>
    <w:p w14:paraId="3B5943FB" w14:textId="3104986A" w:rsidR="00DA79BC" w:rsidRDefault="00DA79BC" w:rsidP="00C72E79">
      <w:pPr>
        <w:pStyle w:val="ListParagraph"/>
        <w:numPr>
          <w:ilvl w:val="0"/>
          <w:numId w:val="3"/>
        </w:numPr>
      </w:pPr>
      <w:r w:rsidRPr="00567227">
        <w:rPr>
          <w:shd w:val="clear" w:color="auto" w:fill="E1D5E7"/>
        </w:rPr>
        <w:t>Унификация полученных команд</w:t>
      </w:r>
      <w:r>
        <w:t xml:space="preserve"> – Процесс удаления повторяющихся команд, чтобы уменьшить нагрузку на весы и улучшить качество полученных данных. Например </w:t>
      </w:r>
      <w:r w:rsidR="00567227">
        <w:t>команды</w:t>
      </w:r>
      <w:r>
        <w:t xml:space="preserve"> </w:t>
      </w:r>
      <w:r w:rsidRPr="001E5B11">
        <w:rPr>
          <w:color w:val="FF9900"/>
        </w:rPr>
        <w:t>10 10</w:t>
      </w:r>
      <w:r w:rsidRPr="001E5B11">
        <w:rPr>
          <w:color w:val="FFC000" w:themeColor="accent4"/>
        </w:rPr>
        <w:t xml:space="preserve"> </w:t>
      </w:r>
      <w:r w:rsidRPr="001E5B11">
        <w:rPr>
          <w:color w:val="FF5050"/>
        </w:rPr>
        <w:t xml:space="preserve">02 00 00 00 01 </w:t>
      </w:r>
      <w:r w:rsidRPr="001E5B11">
        <w:rPr>
          <w:color w:val="FF9900"/>
        </w:rPr>
        <w:t>10</w:t>
      </w:r>
      <w:r w:rsidRPr="00DA79BC">
        <w:t xml:space="preserve"> </w:t>
      </w:r>
      <w:r>
        <w:t xml:space="preserve">станут </w:t>
      </w:r>
      <w:r w:rsidRPr="001E5B11">
        <w:rPr>
          <w:color w:val="FF5050"/>
        </w:rPr>
        <w:t>02 00 00 00 01</w:t>
      </w:r>
      <w:r w:rsidRPr="001E5B11">
        <w:rPr>
          <w:color w:val="F4B083" w:themeColor="accent2" w:themeTint="99"/>
        </w:rPr>
        <w:t xml:space="preserve"> </w:t>
      </w:r>
      <w:r w:rsidRPr="001E5B11">
        <w:rPr>
          <w:color w:val="FF9900"/>
        </w:rPr>
        <w:t>10</w:t>
      </w:r>
      <w:r w:rsidRPr="00DA79BC">
        <w:t>.</w:t>
      </w:r>
      <w:r>
        <w:t xml:space="preserve"> Это нужно потому что время переправки может превышать заданное время в софте, которому осуществляется переправка, и он может заново отослать команды</w:t>
      </w:r>
      <w:r w:rsidR="001C010A">
        <w:t>, но если отослать на весы много повторяющихся команд записи, они могут возвращать плохой ответ, потому что будут переписывать байты, например.</w:t>
      </w:r>
    </w:p>
    <w:p w14:paraId="621E2D3B" w14:textId="65432042" w:rsidR="001C010A" w:rsidRDefault="001C010A" w:rsidP="00C72E79">
      <w:pPr>
        <w:pStyle w:val="ListParagraph"/>
        <w:numPr>
          <w:ilvl w:val="0"/>
          <w:numId w:val="3"/>
        </w:numPr>
      </w:pPr>
      <w:r w:rsidRPr="00567227">
        <w:rPr>
          <w:shd w:val="clear" w:color="auto" w:fill="FAD9D5"/>
        </w:rPr>
        <w:t>Проверка на наличие ошибок в показания</w:t>
      </w:r>
      <w:r>
        <w:t xml:space="preserve"> – Допустим первый раз весы вернули показания равные </w:t>
      </w:r>
      <w:r w:rsidRPr="001C010A">
        <w:t>1000</w:t>
      </w:r>
      <w:r>
        <w:t xml:space="preserve">, но на следующий раз произошло что-то из-за чего весы вернули </w:t>
      </w:r>
      <w:r w:rsidRPr="001C010A">
        <w:t>11000</w:t>
      </w:r>
      <w:r>
        <w:t>. Определенно за пару десятков миллисекунд вес не мог измениться на 10000. Ошибки такого типа отфильтровываются здесь.</w:t>
      </w:r>
    </w:p>
    <w:p w14:paraId="5B3968FB" w14:textId="3C14CA08" w:rsidR="001C010A" w:rsidRDefault="001C010A" w:rsidP="00C72E79">
      <w:pPr>
        <w:pStyle w:val="ListParagraph"/>
        <w:numPr>
          <w:ilvl w:val="0"/>
          <w:numId w:val="3"/>
        </w:numPr>
      </w:pPr>
      <w:r w:rsidRPr="00567227">
        <w:rPr>
          <w:shd w:val="clear" w:color="auto" w:fill="CDEB8B"/>
        </w:rPr>
        <w:lastRenderedPageBreak/>
        <w:t>Коррекция и сохранение показаний</w:t>
      </w:r>
      <w:r>
        <w:t xml:space="preserve"> – Показания сохраняются в </w:t>
      </w:r>
      <w:r>
        <w:rPr>
          <w:lang w:val="en-US"/>
        </w:rPr>
        <w:t>shared</w:t>
      </w:r>
      <w:r w:rsidRPr="001C010A">
        <w:t xml:space="preserve"> </w:t>
      </w:r>
      <w:r>
        <w:t xml:space="preserve">секцию </w:t>
      </w:r>
      <w:r>
        <w:rPr>
          <w:lang w:val="en-US"/>
        </w:rPr>
        <w:t>retranslatorAX</w:t>
      </w:r>
      <w:r w:rsidRPr="001C010A">
        <w:t>.</w:t>
      </w:r>
      <w:r>
        <w:rPr>
          <w:lang w:val="en-US"/>
        </w:rPr>
        <w:t>dll</w:t>
      </w:r>
      <w:r>
        <w:t xml:space="preserve">, чтобы потом </w:t>
      </w:r>
      <w:r w:rsidR="00567227">
        <w:t xml:space="preserve">их возможно было передать другим программам через </w:t>
      </w:r>
      <w:r w:rsidR="00567227">
        <w:rPr>
          <w:lang w:val="en-US"/>
        </w:rPr>
        <w:t>ActiveX</w:t>
      </w:r>
      <w:r w:rsidR="00567227" w:rsidRPr="00567227">
        <w:t xml:space="preserve"> </w:t>
      </w:r>
      <w:r w:rsidR="00567227">
        <w:t>объект.</w:t>
      </w:r>
    </w:p>
    <w:p w14:paraId="0497738B" w14:textId="76C9E44E" w:rsidR="001E5B11" w:rsidRPr="00CC310F" w:rsidRDefault="001E5B11" w:rsidP="001E5B11">
      <w:pPr>
        <w:pStyle w:val="Heading2"/>
      </w:pPr>
      <w:r>
        <w:t xml:space="preserve">Про </w:t>
      </w:r>
      <w:r>
        <w:rPr>
          <w:lang w:val="en-US"/>
        </w:rPr>
        <w:t>retranslatorAX</w:t>
      </w:r>
      <w:r w:rsidRPr="00CC310F">
        <w:t>.</w:t>
      </w:r>
      <w:r>
        <w:rPr>
          <w:lang w:val="en-US"/>
        </w:rPr>
        <w:t>dll</w:t>
      </w:r>
      <w:r w:rsidRPr="00CC310F">
        <w:t>:</w:t>
      </w:r>
    </w:p>
    <w:p w14:paraId="2FD694F1" w14:textId="561CB924" w:rsidR="00764B96" w:rsidRPr="00764B96" w:rsidRDefault="00801D92" w:rsidP="00764B96">
      <w:pPr>
        <w:pStyle w:val="Heading3"/>
      </w:pPr>
      <w:r w:rsidRPr="00764B96">
        <w:t>Про общие переменные</w:t>
      </w:r>
      <w:r w:rsidR="00764B96" w:rsidRPr="00764B96">
        <w:t>:</w:t>
      </w:r>
    </w:p>
    <w:p w14:paraId="515E5ED8" w14:textId="330510EB" w:rsidR="00764B96" w:rsidRDefault="001E5B11" w:rsidP="00CC310F">
      <w:pPr>
        <w:ind w:firstLine="708"/>
        <w:rPr>
          <w:lang w:val="en-US"/>
        </w:rPr>
      </w:pPr>
      <w:r w:rsidRPr="001E5B11">
        <w:t>“</w:t>
      </w:r>
      <w:r>
        <w:rPr>
          <w:lang w:val="en-US"/>
        </w:rPr>
        <w:t>retranslatorAX</w:t>
      </w:r>
      <w:r w:rsidRPr="001E5B11">
        <w:t>.</w:t>
      </w:r>
      <w:r>
        <w:rPr>
          <w:lang w:val="en-US"/>
        </w:rPr>
        <w:t>dll</w:t>
      </w:r>
      <w:r w:rsidRPr="001E5B11">
        <w:t xml:space="preserve">” – </w:t>
      </w:r>
      <w:r>
        <w:t>содержит</w:t>
      </w:r>
      <w:r w:rsidRPr="001E5B11">
        <w:t xml:space="preserve"> </w:t>
      </w:r>
      <w:r>
        <w:t>в</w:t>
      </w:r>
      <w:r w:rsidRPr="001E5B11">
        <w:t xml:space="preserve"> </w:t>
      </w:r>
      <w:r>
        <w:t>себе</w:t>
      </w:r>
      <w:r w:rsidRPr="001E5B11">
        <w:t xml:space="preserve"> </w:t>
      </w:r>
      <w:r>
        <w:rPr>
          <w:lang w:val="en-US"/>
        </w:rPr>
        <w:t>ActiveX</w:t>
      </w:r>
      <w:r w:rsidRPr="001E5B11">
        <w:t xml:space="preserve"> </w:t>
      </w:r>
      <w:r>
        <w:t xml:space="preserve">объект и переменные которые нужны во время связи с </w:t>
      </w:r>
      <w:r>
        <w:rPr>
          <w:lang w:val="en-US"/>
        </w:rPr>
        <w:t>retranslator</w:t>
      </w:r>
      <w:r w:rsidRPr="001E5B11">
        <w:t>’</w:t>
      </w:r>
      <w:r>
        <w:t>ом</w:t>
      </w:r>
      <w:r w:rsidRPr="001E5B11">
        <w:t>.</w:t>
      </w:r>
      <w:r w:rsidR="00801D92" w:rsidRPr="00801D92">
        <w:t xml:space="preserve"> </w:t>
      </w:r>
      <w:r w:rsidR="00801D92">
        <w:t xml:space="preserve">Переменные которые используются в </w:t>
      </w:r>
      <w:r w:rsidR="00801D92">
        <w:rPr>
          <w:lang w:val="en-US"/>
        </w:rPr>
        <w:t>retranslator</w:t>
      </w:r>
      <w:r w:rsidR="00801D92" w:rsidRPr="00801D92">
        <w:t xml:space="preserve"> </w:t>
      </w:r>
      <w:r w:rsidR="00801D92">
        <w:t xml:space="preserve">и </w:t>
      </w:r>
      <w:r w:rsidR="00801D92">
        <w:rPr>
          <w:lang w:val="en-US"/>
        </w:rPr>
        <w:t>ActiveX</w:t>
      </w:r>
      <w:r w:rsidR="00801D92" w:rsidRPr="00801D92">
        <w:t xml:space="preserve"> </w:t>
      </w:r>
      <w:r w:rsidR="00801D92">
        <w:t xml:space="preserve">объекте находятся в </w:t>
      </w:r>
      <w:r w:rsidR="00801D92">
        <w:rPr>
          <w:lang w:val="en-US"/>
        </w:rPr>
        <w:t>SHARED</w:t>
      </w:r>
      <w:r w:rsidR="00801D92" w:rsidRPr="00801D92">
        <w:t xml:space="preserve"> </w:t>
      </w:r>
      <w:r w:rsidR="00801D92">
        <w:rPr>
          <w:lang w:val="en-US"/>
        </w:rPr>
        <w:t>DATA</w:t>
      </w:r>
      <w:r w:rsidR="00801D92" w:rsidRPr="00801D92">
        <w:t xml:space="preserve"> </w:t>
      </w:r>
      <w:r w:rsidR="00801D92">
        <w:t xml:space="preserve">секции </w:t>
      </w:r>
      <w:r w:rsidR="00801D92">
        <w:rPr>
          <w:lang w:val="en-US"/>
        </w:rPr>
        <w:t>dll</w:t>
      </w:r>
      <w:r w:rsidR="00801D92" w:rsidRPr="00801D92">
        <w:t xml:space="preserve">, </w:t>
      </w:r>
      <w:r w:rsidR="00801D92">
        <w:t xml:space="preserve">это значит, что при запуске </w:t>
      </w:r>
      <w:r w:rsidR="00801D92" w:rsidRPr="00801D92">
        <w:rPr>
          <w:b/>
          <w:bCs/>
        </w:rPr>
        <w:t>1го</w:t>
      </w:r>
      <w:r w:rsidR="00801D92">
        <w:t xml:space="preserve"> экземпляра </w:t>
      </w:r>
      <w:r w:rsidR="00801D92">
        <w:rPr>
          <w:lang w:val="en-US"/>
        </w:rPr>
        <w:t>retranslatorAX</w:t>
      </w:r>
      <w:r w:rsidR="00801D92" w:rsidRPr="00801D92">
        <w:t>.</w:t>
      </w:r>
      <w:r w:rsidR="00801D92">
        <w:rPr>
          <w:lang w:val="en-US"/>
        </w:rPr>
        <w:t>dll</w:t>
      </w:r>
      <w:r w:rsidR="00801D92" w:rsidRPr="00801D92">
        <w:t xml:space="preserve"> </w:t>
      </w:r>
      <w:r w:rsidR="00801D92">
        <w:t xml:space="preserve">эти переменные будут инициализированы к стандартным значениям, и пока кто-то не начнёт их изменять они так и останутся неизменёнными. При запуске каждого </w:t>
      </w:r>
      <w:r w:rsidR="00801D92">
        <w:rPr>
          <w:lang w:val="en-US"/>
        </w:rPr>
        <w:t>N</w:t>
      </w:r>
      <w:r w:rsidR="00801D92" w:rsidRPr="00801D92">
        <w:t>’</w:t>
      </w:r>
      <w:r w:rsidR="00801D92">
        <w:t xml:space="preserve">го экземпляра эти переменные будут теми что и в остальных образцах </w:t>
      </w:r>
      <w:r w:rsidR="00801D92">
        <w:rPr>
          <w:lang w:val="en-US"/>
        </w:rPr>
        <w:t>dll</w:t>
      </w:r>
      <w:r w:rsidR="00801D92" w:rsidRPr="00801D92">
        <w:t xml:space="preserve">. </w:t>
      </w:r>
      <w:r w:rsidR="00801D92">
        <w:t xml:space="preserve">При закрытии </w:t>
      </w:r>
      <w:r w:rsidR="00801D92" w:rsidRPr="00D02A13">
        <w:rPr>
          <w:b/>
          <w:bCs/>
        </w:rPr>
        <w:t>последнего</w:t>
      </w:r>
      <w:r w:rsidR="00801D92">
        <w:t xml:space="preserve"> экземпляра </w:t>
      </w:r>
      <w:r w:rsidR="00801D92">
        <w:rPr>
          <w:lang w:val="en-US"/>
        </w:rPr>
        <w:t>retranslatorAX</w:t>
      </w:r>
      <w:r w:rsidR="00801D92" w:rsidRPr="00801D92">
        <w:t>.</w:t>
      </w:r>
      <w:r w:rsidR="00801D92">
        <w:rPr>
          <w:lang w:val="en-US"/>
        </w:rPr>
        <w:t>dll</w:t>
      </w:r>
      <w:r w:rsidR="00801D92" w:rsidRPr="00801D92">
        <w:t xml:space="preserve"> </w:t>
      </w:r>
      <w:r w:rsidR="00801D92">
        <w:t xml:space="preserve">все переменные будут аннулированы. </w:t>
      </w:r>
    </w:p>
    <w:p w14:paraId="6466C58F" w14:textId="0CDB3167" w:rsidR="00CC310F" w:rsidRDefault="00CC310F" w:rsidP="00CC310F">
      <w:pPr>
        <w:pStyle w:val="Heading1"/>
        <w:rPr>
          <w:lang w:val="en-US"/>
        </w:rPr>
      </w:pPr>
      <w:r>
        <w:rPr>
          <w:lang w:val="en-US"/>
        </w:rPr>
        <w:t>Retranslator ActiveX:</w:t>
      </w:r>
    </w:p>
    <w:p w14:paraId="5002F763" w14:textId="17C62D42" w:rsidR="00CC310F" w:rsidRDefault="00CC310F" w:rsidP="00CC310F">
      <w:pPr>
        <w:pStyle w:val="Heading2"/>
        <w:rPr>
          <w:lang w:val="en-US"/>
        </w:rPr>
      </w:pPr>
      <w:r>
        <w:t>Интерфейс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30CE" w14:paraId="3BEA4340" w14:textId="77777777" w:rsidTr="00D02A13">
        <w:tc>
          <w:tcPr>
            <w:tcW w:w="10456" w:type="dxa"/>
            <w:gridSpan w:val="2"/>
            <w:shd w:val="clear" w:color="auto" w:fill="323E4F" w:themeFill="text2" w:themeFillShade="BF"/>
          </w:tcPr>
          <w:p w14:paraId="592D5A33" w14:textId="2459D7AA" w:rsidR="00E930CE" w:rsidRDefault="00E930CE" w:rsidP="00CC310F">
            <w:pPr>
              <w:rPr>
                <w:lang w:val="en-US"/>
              </w:rPr>
            </w:pPr>
            <w:r w:rsidRPr="00E930CE">
              <w:rPr>
                <w:color w:val="4472C4" w:themeColor="accent1"/>
                <w:lang w:val="en-US"/>
              </w:rPr>
              <w:t>class</w:t>
            </w:r>
            <w:r>
              <w:rPr>
                <w:lang w:val="en-US"/>
              </w:rPr>
              <w:t xml:space="preserve"> </w:t>
            </w:r>
            <w:r w:rsidRPr="00D02A13">
              <w:rPr>
                <w:color w:val="FF9966"/>
                <w:lang w:val="en-US"/>
              </w:rPr>
              <w:t>RetranslatorAX</w:t>
            </w:r>
          </w:p>
        </w:tc>
      </w:tr>
      <w:tr w:rsidR="00E930CE" w14:paraId="7C229088" w14:textId="77777777" w:rsidTr="00D02A13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2522B73B" w14:textId="06334701" w:rsidR="00E930CE" w:rsidRDefault="00E930CE" w:rsidP="00CC310F">
            <w:pPr>
              <w:rPr>
                <w:lang w:val="en-US"/>
              </w:rPr>
            </w:pPr>
            <w:r w:rsidRPr="00D02A13">
              <w:rPr>
                <w:color w:val="CC0099"/>
                <w:lang w:val="en-US"/>
              </w:rPr>
              <w:t>get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E930CE">
              <w:rPr>
                <w:color w:val="4472C4" w:themeColor="accent1"/>
                <w:lang w:val="en-US"/>
              </w:rPr>
              <w:t xml:space="preserve">long </w:t>
            </w:r>
            <w:r w:rsidRPr="00D02A13">
              <w:rPr>
                <w:color w:val="FF9966"/>
                <w:lang w:val="en-US"/>
              </w:rPr>
              <w:t>weight</w:t>
            </w:r>
          </w:p>
        </w:tc>
        <w:tc>
          <w:tcPr>
            <w:tcW w:w="5228" w:type="dxa"/>
            <w:tcBorders>
              <w:left w:val="single" w:sz="4" w:space="0" w:color="auto"/>
            </w:tcBorders>
            <w:shd w:val="clear" w:color="auto" w:fill="323E4F" w:themeFill="text2" w:themeFillShade="BF"/>
          </w:tcPr>
          <w:p w14:paraId="3FDC2920" w14:textId="6200ADFA" w:rsidR="00E930CE" w:rsidRPr="00D02A13" w:rsidRDefault="00E930CE" w:rsidP="00CC310F">
            <w:pPr>
              <w:rPr>
                <w:color w:val="F2F2F2" w:themeColor="background1" w:themeShade="F2"/>
              </w:rPr>
            </w:pPr>
            <w:r w:rsidRPr="00D02A13">
              <w:rPr>
                <w:color w:val="538135" w:themeColor="accent6" w:themeShade="BF"/>
              </w:rPr>
              <w:t>Вес не скорректированный</w:t>
            </w:r>
          </w:p>
        </w:tc>
      </w:tr>
      <w:tr w:rsidR="00E930CE" w14:paraId="7E442837" w14:textId="77777777" w:rsidTr="00D02A13"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550F9E6D" w14:textId="61DD632D" w:rsidR="00E930CE" w:rsidRDefault="00E930CE" w:rsidP="00CC310F">
            <w:pPr>
              <w:rPr>
                <w:lang w:val="en-US"/>
              </w:rPr>
            </w:pPr>
            <w:r w:rsidRPr="00D02A13">
              <w:rPr>
                <w:color w:val="CC0099"/>
                <w:lang w:val="en-US"/>
              </w:rPr>
              <w:t>get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E930CE">
              <w:rPr>
                <w:color w:val="4472C4" w:themeColor="accent1"/>
                <w:lang w:val="en-US"/>
              </w:rPr>
              <w:t>long</w:t>
            </w:r>
            <w:r w:rsidRPr="00E930CE">
              <w:rPr>
                <w:color w:val="4472C4" w:themeColor="accent1"/>
                <w:lang w:val="en-US"/>
              </w:rPr>
              <w:t xml:space="preserve"> </w:t>
            </w:r>
            <w:r w:rsidRPr="00D02A13">
              <w:rPr>
                <w:color w:val="FF9966"/>
                <w:lang w:val="en-US"/>
              </w:rPr>
              <w:t>weightFixed</w:t>
            </w:r>
          </w:p>
        </w:tc>
        <w:tc>
          <w:tcPr>
            <w:tcW w:w="5228" w:type="dxa"/>
            <w:tcBorders>
              <w:left w:val="single" w:sz="4" w:space="0" w:color="auto"/>
            </w:tcBorders>
            <w:shd w:val="clear" w:color="auto" w:fill="323E4F" w:themeFill="text2" w:themeFillShade="BF"/>
          </w:tcPr>
          <w:p w14:paraId="533DA086" w14:textId="55BC576B" w:rsidR="00E930CE" w:rsidRPr="00D02A13" w:rsidRDefault="00E930CE" w:rsidP="00CC310F">
            <w:pPr>
              <w:rPr>
                <w:color w:val="538135" w:themeColor="accent6" w:themeShade="BF"/>
              </w:rPr>
            </w:pPr>
            <w:r w:rsidRPr="00D02A13">
              <w:rPr>
                <w:color w:val="538135" w:themeColor="accent6" w:themeShade="BF"/>
              </w:rPr>
              <w:t xml:space="preserve">Вес скорректированный </w:t>
            </w:r>
          </w:p>
        </w:tc>
      </w:tr>
      <w:tr w:rsidR="00E930CE" w:rsidRPr="00E930CE" w14:paraId="17BAC19F" w14:textId="77777777" w:rsidTr="00D02A13"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17C7C9A2" w14:textId="0499DD57" w:rsidR="00E930CE" w:rsidRDefault="00E930CE" w:rsidP="00CC310F">
            <w:pPr>
              <w:rPr>
                <w:lang w:val="en-US"/>
              </w:rPr>
            </w:pPr>
            <w:r w:rsidRPr="00D02A13">
              <w:rPr>
                <w:color w:val="CC0099"/>
                <w:lang w:val="en-US"/>
              </w:rPr>
              <w:t>get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A718B3">
              <w:rPr>
                <w:color w:val="4472C4" w:themeColor="accent1"/>
                <w:lang w:val="en-US"/>
              </w:rPr>
              <w:t>long</w:t>
            </w:r>
            <w:r w:rsidRPr="00A718B3">
              <w:rPr>
                <w:color w:val="4472C4" w:themeColor="accent1"/>
                <w:lang w:val="en-US"/>
              </w:rPr>
              <w:t xml:space="preserve"> </w:t>
            </w:r>
            <w:r w:rsidRPr="00D02A13">
              <w:rPr>
                <w:color w:val="FF9966"/>
                <w:lang w:val="en-US"/>
              </w:rPr>
              <w:t>status</w:t>
            </w:r>
          </w:p>
        </w:tc>
        <w:tc>
          <w:tcPr>
            <w:tcW w:w="5228" w:type="dxa"/>
            <w:tcBorders>
              <w:left w:val="single" w:sz="4" w:space="0" w:color="auto"/>
            </w:tcBorders>
            <w:shd w:val="clear" w:color="auto" w:fill="323E4F" w:themeFill="text2" w:themeFillShade="BF"/>
          </w:tcPr>
          <w:p w14:paraId="668F04DF" w14:textId="67371A9C" w:rsidR="00E930CE" w:rsidRPr="00980024" w:rsidRDefault="00E930CE" w:rsidP="00CC310F">
            <w:pPr>
              <w:rPr>
                <w:color w:val="538135" w:themeColor="accent6" w:themeShade="BF"/>
              </w:rPr>
            </w:pPr>
            <w:r w:rsidRPr="00D02A13">
              <w:rPr>
                <w:color w:val="538135" w:themeColor="accent6" w:themeShade="BF"/>
              </w:rPr>
              <w:t>Статус программы(см</w:t>
            </w:r>
            <w:r w:rsidRPr="000A7D04">
              <w:rPr>
                <w:color w:val="538135" w:themeColor="accent6" w:themeShade="BF"/>
              </w:rPr>
              <w:t>.</w:t>
            </w:r>
            <w:r w:rsidR="00980024" w:rsidRPr="000A7D04">
              <w:rPr>
                <w:color w:val="538135" w:themeColor="accent6" w:themeShade="BF"/>
              </w:rPr>
              <w:t xml:space="preserve"> </w:t>
            </w:r>
            <w:hyperlink w:anchor="_Про_status:" w:history="1">
              <w:r w:rsidR="00980024" w:rsidRPr="000A7D04">
                <w:rPr>
                  <w:rStyle w:val="Hyperlink"/>
                  <w:color w:val="538135" w:themeColor="accent6" w:themeShade="BF"/>
                </w:rPr>
                <w:t xml:space="preserve">про </w:t>
              </w:r>
              <w:r w:rsidR="00980024" w:rsidRPr="000A7D04">
                <w:rPr>
                  <w:rStyle w:val="Hyperlink"/>
                  <w:color w:val="538135" w:themeColor="accent6" w:themeShade="BF"/>
                </w:rPr>
                <w:t>с</w:t>
              </w:r>
              <w:r w:rsidR="00980024" w:rsidRPr="000A7D04">
                <w:rPr>
                  <w:rStyle w:val="Hyperlink"/>
                  <w:color w:val="538135" w:themeColor="accent6" w:themeShade="BF"/>
                </w:rPr>
                <w:t>татус</w:t>
              </w:r>
            </w:hyperlink>
            <w:r w:rsidRPr="00980024">
              <w:rPr>
                <w:color w:val="538135" w:themeColor="accent6" w:themeShade="BF"/>
              </w:rPr>
              <w:t>)</w:t>
            </w:r>
          </w:p>
        </w:tc>
      </w:tr>
      <w:tr w:rsidR="00E930CE" w:rsidRPr="00E930CE" w14:paraId="42CBCFBB" w14:textId="77777777" w:rsidTr="00D02A13"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72A2A5BC" w14:textId="5C75108D" w:rsidR="00E930CE" w:rsidRDefault="00E930CE" w:rsidP="00CC310F">
            <w:pPr>
              <w:rPr>
                <w:lang w:val="en-US"/>
              </w:rPr>
            </w:pPr>
            <w:r w:rsidRPr="00D02A13">
              <w:rPr>
                <w:color w:val="CC0099"/>
                <w:lang w:val="en-US"/>
              </w:rPr>
              <w:t>get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D02A13">
              <w:rPr>
                <w:color w:val="CC0099"/>
                <w:lang w:val="en-US"/>
              </w:rPr>
              <w:t>set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A718B3">
              <w:rPr>
                <w:color w:val="4472C4" w:themeColor="accent1"/>
                <w:lang w:val="en-US"/>
              </w:rPr>
              <w:t>long</w:t>
            </w:r>
            <w:r w:rsidRPr="00A718B3">
              <w:rPr>
                <w:color w:val="4472C4" w:themeColor="accent1"/>
                <w:lang w:val="en-US"/>
              </w:rPr>
              <w:t xml:space="preserve"> </w:t>
            </w:r>
            <w:r w:rsidRPr="00D02A13">
              <w:rPr>
                <w:color w:val="FF9966"/>
                <w:lang w:val="en-US"/>
              </w:rPr>
              <w:t>minimalWeight</w:t>
            </w:r>
          </w:p>
        </w:tc>
        <w:tc>
          <w:tcPr>
            <w:tcW w:w="5228" w:type="dxa"/>
            <w:tcBorders>
              <w:left w:val="single" w:sz="4" w:space="0" w:color="auto"/>
            </w:tcBorders>
            <w:shd w:val="clear" w:color="auto" w:fill="323E4F" w:themeFill="text2" w:themeFillShade="BF"/>
          </w:tcPr>
          <w:p w14:paraId="64BD073E" w14:textId="73E4681B" w:rsidR="00E930CE" w:rsidRPr="00D02A13" w:rsidRDefault="00E930CE" w:rsidP="00CC310F">
            <w:pPr>
              <w:rPr>
                <w:color w:val="538135" w:themeColor="accent6" w:themeShade="BF"/>
              </w:rPr>
            </w:pPr>
            <w:r w:rsidRPr="00D02A13">
              <w:rPr>
                <w:color w:val="538135" w:themeColor="accent6" w:themeShade="BF"/>
              </w:rPr>
              <w:t>При выставлении устанавливает флаг авторизации и вес с которого начинать корректировку</w:t>
            </w:r>
            <w:r w:rsidR="00BA08EB">
              <w:rPr>
                <w:color w:val="538135" w:themeColor="accent6" w:themeShade="BF"/>
              </w:rPr>
              <w:t xml:space="preserve">(см. </w:t>
            </w:r>
            <w:r w:rsidR="001731EF">
              <w:rPr>
                <w:color w:val="538135" w:themeColor="accent6" w:themeShade="BF"/>
                <w:lang w:val="en-US"/>
              </w:rPr>
              <w:t>[</w:t>
            </w:r>
            <w:r w:rsidR="00BA08EB">
              <w:rPr>
                <w:color w:val="538135" w:themeColor="accent6" w:themeShade="BF"/>
              </w:rPr>
              <w:t>про авторизацию</w:t>
            </w:r>
            <w:r w:rsidR="001731EF" w:rsidRPr="001731EF">
              <w:rPr>
                <w:color w:val="538135" w:themeColor="accent6" w:themeShade="BF"/>
              </w:rPr>
              <w:t>]</w:t>
            </w:r>
            <w:r w:rsidR="00BA08EB">
              <w:rPr>
                <w:color w:val="538135" w:themeColor="accent6" w:themeShade="BF"/>
              </w:rPr>
              <w:t>)</w:t>
            </w:r>
          </w:p>
        </w:tc>
      </w:tr>
      <w:tr w:rsidR="00E930CE" w:rsidRPr="00E930CE" w14:paraId="3B96A803" w14:textId="77777777" w:rsidTr="00D02A13"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14:paraId="1FED1C97" w14:textId="784E805E" w:rsidR="00E930CE" w:rsidRDefault="00E930CE" w:rsidP="00CC310F">
            <w:pPr>
              <w:rPr>
                <w:lang w:val="en-US"/>
              </w:rPr>
            </w:pPr>
            <w:r w:rsidRPr="00D02A13">
              <w:rPr>
                <w:color w:val="CC0099"/>
                <w:lang w:val="en-US"/>
              </w:rPr>
              <w:t>get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D02A13">
              <w:rPr>
                <w:color w:val="CC0099"/>
                <w:lang w:val="en-US"/>
              </w:rPr>
              <w:t>set</w:t>
            </w:r>
            <w:r w:rsidRPr="00E930CE">
              <w:rPr>
                <w:color w:val="7030A0"/>
                <w:lang w:val="en-US"/>
              </w:rPr>
              <w:t xml:space="preserve"> </w:t>
            </w:r>
            <w:r w:rsidRPr="00E930CE">
              <w:rPr>
                <w:color w:val="4472C4" w:themeColor="accent1"/>
                <w:lang w:val="en-US"/>
              </w:rPr>
              <w:t>long</w:t>
            </w:r>
            <w:r w:rsidRPr="00E930CE">
              <w:rPr>
                <w:color w:val="4472C4" w:themeColor="accent1"/>
                <w:lang w:val="en-US"/>
              </w:rPr>
              <w:t xml:space="preserve"> </w:t>
            </w:r>
            <w:r w:rsidRPr="00D02A13">
              <w:rPr>
                <w:color w:val="FF9966"/>
                <w:lang w:val="en-US"/>
              </w:rPr>
              <w:t>corr</w:t>
            </w:r>
          </w:p>
        </w:tc>
        <w:tc>
          <w:tcPr>
            <w:tcW w:w="5228" w:type="dxa"/>
            <w:tcBorders>
              <w:left w:val="single" w:sz="4" w:space="0" w:color="auto"/>
            </w:tcBorders>
            <w:shd w:val="clear" w:color="auto" w:fill="323E4F" w:themeFill="text2" w:themeFillShade="BF"/>
          </w:tcPr>
          <w:p w14:paraId="666E96A8" w14:textId="5F53CBAD" w:rsidR="00E930CE" w:rsidRPr="00D02A13" w:rsidRDefault="00E930CE" w:rsidP="00CC310F">
            <w:pPr>
              <w:rPr>
                <w:color w:val="538135" w:themeColor="accent6" w:themeShade="BF"/>
              </w:rPr>
            </w:pPr>
            <w:r w:rsidRPr="00D02A13">
              <w:rPr>
                <w:color w:val="538135" w:themeColor="accent6" w:themeShade="BF"/>
              </w:rPr>
              <w:t xml:space="preserve">При выставлении устанавливает коррекцию(см. </w:t>
            </w:r>
            <w:hyperlink w:anchor="_Про_коррекцию:" w:history="1">
              <w:r w:rsidR="00BA08EB" w:rsidRPr="00BA08EB">
                <w:rPr>
                  <w:rStyle w:val="Hyperlink"/>
                  <w:color w:val="538135" w:themeColor="accent6" w:themeShade="BF"/>
                </w:rPr>
                <w:t>про коррекцию</w:t>
              </w:r>
            </w:hyperlink>
            <w:r w:rsidRPr="00D02A13">
              <w:rPr>
                <w:color w:val="538135" w:themeColor="accent6" w:themeShade="BF"/>
              </w:rPr>
              <w:t>)</w:t>
            </w:r>
          </w:p>
        </w:tc>
      </w:tr>
    </w:tbl>
    <w:p w14:paraId="3E9E4EAB" w14:textId="500E9F2A" w:rsidR="00D02A13" w:rsidRDefault="00D02A13" w:rsidP="00D02A13">
      <w:pPr>
        <w:pStyle w:val="Heading3"/>
        <w:rPr>
          <w:lang w:val="en-US"/>
        </w:rPr>
      </w:pPr>
      <w:r>
        <w:t>Пояснения к интерфейсу</w:t>
      </w:r>
      <w:r>
        <w:rPr>
          <w:lang w:val="en-US"/>
        </w:rPr>
        <w:t>:</w:t>
      </w:r>
    </w:p>
    <w:p w14:paraId="5B4B3973" w14:textId="408F45CA" w:rsidR="00A718B3" w:rsidRDefault="00D02A13" w:rsidP="00A718B3">
      <w:pPr>
        <w:rPr>
          <w:shd w:val="clear" w:color="auto" w:fill="D9D9D9" w:themeFill="background1" w:themeFillShade="D9"/>
        </w:rPr>
      </w:pPr>
      <w:r w:rsidRPr="00A718B3">
        <w:rPr>
          <w:color w:val="CC0099"/>
          <w:lang w:val="en-US"/>
        </w:rPr>
        <w:t>get</w:t>
      </w:r>
      <w:r w:rsidRPr="00A718B3">
        <w:rPr>
          <w:color w:val="CC0099"/>
        </w:rPr>
        <w:t xml:space="preserve"> </w:t>
      </w:r>
      <w:r>
        <w:t xml:space="preserve">свойство значит, что из этой переменной класса можно считать значение. Например </w:t>
      </w:r>
      <w:r w:rsidR="00A718B3" w:rsidRPr="00A718B3">
        <w:rPr>
          <w:color w:val="FF9966"/>
          <w:shd w:val="clear" w:color="auto" w:fill="323E4F" w:themeFill="text2" w:themeFillShade="BF"/>
        </w:rPr>
        <w:t xml:space="preserve"> </w:t>
      </w:r>
      <w:r w:rsidR="00A718B3" w:rsidRPr="00A718B3">
        <w:rPr>
          <w:color w:val="FF9966"/>
          <w:shd w:val="clear" w:color="auto" w:fill="323E4F" w:themeFill="text2" w:themeFillShade="BF"/>
          <w:lang w:val="en-US"/>
        </w:rPr>
        <w:t>r</w:t>
      </w:r>
      <w:r w:rsidRPr="00A718B3">
        <w:rPr>
          <w:color w:val="FF9966"/>
          <w:shd w:val="clear" w:color="auto" w:fill="323E4F" w:themeFill="text2" w:themeFillShade="BF"/>
          <w:lang w:val="en-US"/>
        </w:rPr>
        <w:t>aw</w:t>
      </w:r>
      <w:r w:rsidRPr="00A718B3">
        <w:rPr>
          <w:color w:val="FF9966"/>
          <w:shd w:val="clear" w:color="auto" w:fill="323E4F" w:themeFill="text2" w:themeFillShade="BF"/>
        </w:rPr>
        <w:t>_</w:t>
      </w:r>
      <w:r w:rsidRPr="00A718B3">
        <w:rPr>
          <w:color w:val="FF9966"/>
          <w:shd w:val="clear" w:color="auto" w:fill="323E4F" w:themeFill="text2" w:themeFillShade="BF"/>
          <w:lang w:val="en-US"/>
        </w:rPr>
        <w:t>weight</w:t>
      </w:r>
      <w:r w:rsidRPr="00A718B3">
        <w:rPr>
          <w:color w:val="FF9966"/>
          <w:shd w:val="clear" w:color="auto" w:fill="323E4F" w:themeFill="text2" w:themeFillShade="BF"/>
        </w:rPr>
        <w:t xml:space="preserve"> </w:t>
      </w:r>
      <w:r w:rsidRPr="00A718B3">
        <w:rPr>
          <w:color w:val="F2F2F2" w:themeColor="background1" w:themeShade="F2"/>
          <w:shd w:val="clear" w:color="auto" w:fill="323E4F" w:themeFill="text2" w:themeFillShade="BF"/>
        </w:rPr>
        <w:t>=</w:t>
      </w:r>
      <w:r w:rsidRPr="00A718B3">
        <w:rPr>
          <w:shd w:val="clear" w:color="auto" w:fill="323E4F" w:themeFill="text2" w:themeFillShade="BF"/>
        </w:rPr>
        <w:t xml:space="preserve"> </w:t>
      </w:r>
      <w:r w:rsidRPr="00A718B3">
        <w:rPr>
          <w:color w:val="FF9966"/>
          <w:shd w:val="clear" w:color="auto" w:fill="323E4F" w:themeFill="text2" w:themeFillShade="BF"/>
          <w:lang w:val="en-US"/>
        </w:rPr>
        <w:t>retranslator</w:t>
      </w:r>
      <w:r w:rsidRPr="00A718B3">
        <w:rPr>
          <w:color w:val="FF9966"/>
          <w:shd w:val="clear" w:color="auto" w:fill="323E4F" w:themeFill="text2" w:themeFillShade="BF"/>
        </w:rPr>
        <w:t>.</w:t>
      </w:r>
      <w:r w:rsidRPr="00A718B3">
        <w:rPr>
          <w:color w:val="FF9966"/>
          <w:shd w:val="clear" w:color="auto" w:fill="323E4F" w:themeFill="text2" w:themeFillShade="BF"/>
          <w:lang w:val="en-US"/>
        </w:rPr>
        <w:t>weight</w:t>
      </w:r>
      <w:r w:rsidR="00A718B3" w:rsidRPr="00A718B3">
        <w:rPr>
          <w:color w:val="FF9966"/>
          <w:shd w:val="clear" w:color="auto" w:fill="323E4F" w:themeFill="text2" w:themeFillShade="BF"/>
        </w:rPr>
        <w:t xml:space="preserve"> </w:t>
      </w:r>
      <w:r w:rsidR="00A718B3" w:rsidRPr="00A718B3">
        <w:rPr>
          <w:color w:val="FF9966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, где 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t>raw</w:t>
      </w:r>
      <w:r w:rsidR="00A718B3" w:rsidRPr="00A718B3">
        <w:rPr>
          <w:color w:val="FF9966"/>
          <w:shd w:val="clear" w:color="auto" w:fill="D9D9D9" w:themeFill="background1" w:themeFillShade="D9"/>
        </w:rPr>
        <w:t>_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t>weight</w:t>
      </w:r>
      <w:r w:rsidR="00A718B3" w:rsidRPr="00A718B3">
        <w:rPr>
          <w:color w:val="FF9966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– переменная в которую записываем, 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t>retranslator</w:t>
      </w:r>
      <w:r w:rsidR="00A718B3" w:rsidRPr="00A718B3">
        <w:rPr>
          <w:color w:val="FF9966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– экземпляр класса 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t>RetranslatorAX</w:t>
      </w:r>
      <w:r w:rsidR="00A718B3" w:rsidRPr="00A718B3">
        <w:rPr>
          <w:color w:val="FF9966"/>
          <w:shd w:val="clear" w:color="auto" w:fill="D9D9D9" w:themeFill="background1" w:themeFillShade="D9"/>
        </w:rPr>
        <w:br/>
      </w:r>
      <w:r w:rsidR="00A718B3" w:rsidRPr="00A718B3">
        <w:rPr>
          <w:color w:val="CC0099"/>
          <w:shd w:val="clear" w:color="auto" w:fill="D9D9D9" w:themeFill="background1" w:themeFillShade="D9"/>
          <w:lang w:val="en-US"/>
        </w:rPr>
        <w:t>set</w:t>
      </w:r>
      <w:r w:rsidR="00A718B3" w:rsidRPr="00A718B3">
        <w:rPr>
          <w:color w:val="CC0099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свойство значит, что в эту переменную можно записать значение. Например </w:t>
      </w:r>
      <w:r w:rsidR="00A718B3" w:rsidRPr="00A718B3">
        <w:rPr>
          <w:shd w:val="clear" w:color="auto" w:fill="323E4F" w:themeFill="text2" w:themeFillShade="BF"/>
        </w:rPr>
        <w:t xml:space="preserve"> </w:t>
      </w:r>
      <w:r w:rsidR="00A718B3" w:rsidRPr="00A718B3">
        <w:rPr>
          <w:color w:val="FF9966"/>
          <w:shd w:val="clear" w:color="auto" w:fill="323E4F" w:themeFill="text2" w:themeFillShade="BF"/>
          <w:lang w:val="en-US"/>
        </w:rPr>
        <w:t>retranslator</w:t>
      </w:r>
      <w:r w:rsidR="00A718B3" w:rsidRPr="00A718B3">
        <w:rPr>
          <w:color w:val="FF9966"/>
          <w:shd w:val="clear" w:color="auto" w:fill="323E4F" w:themeFill="text2" w:themeFillShade="BF"/>
        </w:rPr>
        <w:t>.</w:t>
      </w:r>
      <w:r w:rsidR="00A718B3" w:rsidRPr="00A718B3">
        <w:rPr>
          <w:color w:val="FF9966"/>
          <w:shd w:val="clear" w:color="auto" w:fill="323E4F" w:themeFill="text2" w:themeFillShade="BF"/>
          <w:lang w:val="en-US"/>
        </w:rPr>
        <w:t>corr</w:t>
      </w:r>
      <w:r w:rsidR="00A718B3" w:rsidRPr="00A718B3">
        <w:rPr>
          <w:color w:val="FF9966"/>
          <w:shd w:val="clear" w:color="auto" w:fill="323E4F" w:themeFill="text2" w:themeFillShade="BF"/>
        </w:rPr>
        <w:t xml:space="preserve"> </w:t>
      </w:r>
      <w:r w:rsidR="00A718B3" w:rsidRPr="00A718B3">
        <w:rPr>
          <w:color w:val="F2F2F2" w:themeColor="background1" w:themeShade="F2"/>
          <w:shd w:val="clear" w:color="auto" w:fill="323E4F" w:themeFill="text2" w:themeFillShade="BF"/>
        </w:rPr>
        <w:t>=</w:t>
      </w:r>
      <w:r w:rsidR="00A718B3" w:rsidRPr="00A718B3">
        <w:rPr>
          <w:shd w:val="clear" w:color="auto" w:fill="323E4F" w:themeFill="text2" w:themeFillShade="BF"/>
        </w:rPr>
        <w:t xml:space="preserve"> </w:t>
      </w:r>
      <w:r w:rsidR="00A718B3" w:rsidRPr="00A718B3">
        <w:rPr>
          <w:color w:val="A8D08D" w:themeColor="accent6" w:themeTint="99"/>
          <w:shd w:val="clear" w:color="auto" w:fill="323E4F" w:themeFill="text2" w:themeFillShade="BF"/>
        </w:rPr>
        <w:t xml:space="preserve">-50 </w:t>
      </w:r>
      <w:r w:rsidR="00A718B3" w:rsidRPr="00A718B3">
        <w:rPr>
          <w:color w:val="A8D08D" w:themeColor="accent6" w:themeTint="99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>, где</w:t>
      </w:r>
      <w:r w:rsidR="00A718B3">
        <w:rPr>
          <w:shd w:val="clear" w:color="auto" w:fill="D9D9D9" w:themeFill="background1" w:themeFillShade="D9"/>
        </w:rPr>
        <w:t xml:space="preserve"> 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t>retranslator</w:t>
      </w:r>
      <w:r w:rsidR="00A718B3" w:rsidRPr="00A718B3">
        <w:rPr>
          <w:color w:val="FF9966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– </w:t>
      </w:r>
      <w:r w:rsidR="00A718B3">
        <w:rPr>
          <w:shd w:val="clear" w:color="auto" w:fill="D9D9D9" w:themeFill="background1" w:themeFillShade="D9"/>
        </w:rPr>
        <w:t xml:space="preserve">экземпляр класса </w:t>
      </w:r>
      <w:r w:rsidR="00A718B3" w:rsidRPr="00A718B3">
        <w:rPr>
          <w:color w:val="FF9966"/>
          <w:shd w:val="clear" w:color="auto" w:fill="D9D9D9" w:themeFill="background1" w:themeFillShade="D9"/>
          <w:lang w:val="en-US"/>
        </w:rPr>
        <w:lastRenderedPageBreak/>
        <w:t>RetranslatorAX</w:t>
      </w:r>
      <w:r w:rsidR="00A718B3" w:rsidRPr="00A718B3">
        <w:rPr>
          <w:color w:val="FF9966"/>
          <w:shd w:val="clear" w:color="auto" w:fill="D9D9D9" w:themeFill="background1" w:themeFillShade="D9"/>
        </w:rPr>
        <w:br/>
      </w:r>
      <w:r w:rsidR="00A718B3" w:rsidRPr="00A718B3">
        <w:rPr>
          <w:color w:val="4472C4" w:themeColor="accent1"/>
          <w:shd w:val="clear" w:color="auto" w:fill="D9D9D9" w:themeFill="background1" w:themeFillShade="D9"/>
          <w:lang w:val="en-US"/>
        </w:rPr>
        <w:t>long</w:t>
      </w:r>
      <w:r w:rsidR="00A718B3" w:rsidRPr="00A718B3">
        <w:rPr>
          <w:color w:val="4472C4" w:themeColor="accent1"/>
          <w:shd w:val="clear" w:color="auto" w:fill="D9D9D9" w:themeFill="background1" w:themeFillShade="D9"/>
        </w:rPr>
        <w:t xml:space="preserve"> </w:t>
      </w:r>
      <w:r w:rsidR="00A718B3" w:rsidRPr="00A718B3">
        <w:rPr>
          <w:shd w:val="clear" w:color="auto" w:fill="D9D9D9" w:themeFill="background1" w:themeFillShade="D9"/>
        </w:rPr>
        <w:t xml:space="preserve">– </w:t>
      </w:r>
      <w:r w:rsidR="00A718B3">
        <w:rPr>
          <w:shd w:val="clear" w:color="auto" w:fill="D9D9D9" w:themeFill="background1" w:themeFillShade="D9"/>
        </w:rPr>
        <w:t>возвращаемый тип, число.</w:t>
      </w:r>
    </w:p>
    <w:p w14:paraId="53752668" w14:textId="107AD640" w:rsidR="00D220FA" w:rsidRDefault="00D220FA" w:rsidP="00D220FA">
      <w:pPr>
        <w:pStyle w:val="Heading3"/>
        <w:rPr>
          <w:shd w:val="clear" w:color="auto" w:fill="D9D9D9" w:themeFill="background1" w:themeFillShade="D9"/>
          <w:lang w:val="en-US"/>
        </w:rPr>
      </w:pPr>
      <w:bookmarkStart w:id="0" w:name="_Про_status:"/>
      <w:bookmarkEnd w:id="0"/>
      <w:r>
        <w:rPr>
          <w:shd w:val="clear" w:color="auto" w:fill="D9D9D9" w:themeFill="background1" w:themeFillShade="D9"/>
        </w:rPr>
        <w:t xml:space="preserve">Про </w:t>
      </w:r>
      <w:r w:rsidRPr="00D220FA">
        <w:rPr>
          <w:color w:val="FF9966"/>
          <w:shd w:val="clear" w:color="auto" w:fill="D9D9D9" w:themeFill="background1" w:themeFillShade="D9"/>
          <w:lang w:val="en-US"/>
        </w:rPr>
        <w:t>status</w:t>
      </w:r>
      <w:r>
        <w:rPr>
          <w:shd w:val="clear" w:color="auto" w:fill="D9D9D9" w:themeFill="background1" w:themeFillShade="D9"/>
          <w:lang w:val="en-US"/>
        </w:rPr>
        <w:t>:</w:t>
      </w:r>
    </w:p>
    <w:p w14:paraId="537A0461" w14:textId="03FE61AD" w:rsidR="00D220FA" w:rsidRDefault="00D220FA" w:rsidP="00D220FA">
      <w:r>
        <w:t xml:space="preserve">Статус </w:t>
      </w:r>
      <w:r w:rsidR="008D1CFD">
        <w:t>это</w:t>
      </w:r>
      <w:r>
        <w:t xml:space="preserve"> четырёхзначно</w:t>
      </w:r>
      <w:r w:rsidR="008D1CFD">
        <w:t xml:space="preserve">е </w:t>
      </w:r>
      <w:r>
        <w:t>числ</w:t>
      </w:r>
      <w:r w:rsidR="008D1CFD">
        <w:t>о</w:t>
      </w:r>
      <w:r>
        <w:t xml:space="preserve"> и имеет следующие коды</w:t>
      </w:r>
      <w:r w:rsidRPr="00D220FA">
        <w:t>:</w:t>
      </w:r>
    </w:p>
    <w:p w14:paraId="3D1C961E" w14:textId="6E000E7D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90</w:t>
      </w:r>
      <w:r w:rsidRPr="00980024">
        <w:rPr>
          <w:color w:val="CC0099"/>
        </w:rPr>
        <w:t>31</w:t>
      </w:r>
      <w:r>
        <w:t xml:space="preserve"> – ошибка </w:t>
      </w:r>
      <w:r>
        <w:rPr>
          <w:lang w:val="en-US"/>
        </w:rPr>
        <w:t>com</w:t>
      </w:r>
      <w:r>
        <w:t xml:space="preserve"> порта</w:t>
      </w:r>
      <w:r w:rsidRPr="00D220FA">
        <w:t xml:space="preserve"> </w:t>
      </w:r>
      <w:r>
        <w:t>который подключается к ретранслятору</w:t>
      </w:r>
    </w:p>
    <w:p w14:paraId="1338CB9F" w14:textId="65069ACA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90</w:t>
      </w:r>
      <w:r w:rsidRPr="00980024">
        <w:rPr>
          <w:color w:val="CC0099"/>
        </w:rPr>
        <w:t>32</w:t>
      </w:r>
      <w:r>
        <w:t xml:space="preserve"> – ошибка </w:t>
      </w:r>
      <w:r>
        <w:rPr>
          <w:lang w:val="en-US"/>
        </w:rPr>
        <w:t xml:space="preserve">com </w:t>
      </w:r>
      <w:r>
        <w:t>порта весов</w:t>
      </w:r>
    </w:p>
    <w:p w14:paraId="496D2860" w14:textId="112077C3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10</w:t>
      </w:r>
      <w:r w:rsidRPr="00980024">
        <w:rPr>
          <w:color w:val="CC0099"/>
        </w:rPr>
        <w:t>**</w:t>
      </w:r>
      <w:r w:rsidRPr="00D220FA">
        <w:t xml:space="preserve"> - </w:t>
      </w:r>
      <w:r>
        <w:t xml:space="preserve">если статус начинается с </w:t>
      </w:r>
      <w:r w:rsidRPr="00D220FA">
        <w:t>“10”</w:t>
      </w:r>
      <w:r>
        <w:t>, то значит что стоит флаг авторизации</w:t>
      </w:r>
    </w:p>
    <w:p w14:paraId="259F1C9A" w14:textId="5E6D4CBB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20</w:t>
      </w:r>
      <w:r w:rsidRPr="00980024">
        <w:rPr>
          <w:color w:val="CC0099"/>
        </w:rPr>
        <w:t>**</w:t>
      </w:r>
      <w:r>
        <w:t xml:space="preserve"> - если статус начинается с </w:t>
      </w:r>
      <w:r w:rsidRPr="00D220FA">
        <w:t>“</w:t>
      </w:r>
      <w:r>
        <w:t>20</w:t>
      </w:r>
      <w:r w:rsidRPr="00D220FA">
        <w:t xml:space="preserve">”, </w:t>
      </w:r>
      <w:r>
        <w:t>то значит что флаг авторизации не стоит</w:t>
      </w:r>
    </w:p>
    <w:p w14:paraId="2225921A" w14:textId="16B3486A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**</w:t>
      </w:r>
      <w:r w:rsidRPr="00980024">
        <w:rPr>
          <w:color w:val="CC0099"/>
        </w:rPr>
        <w:t>10</w:t>
      </w:r>
      <w:r>
        <w:t xml:space="preserve"> – если статус оканчивается на </w:t>
      </w:r>
      <w:r w:rsidRPr="008D1CFD">
        <w:t>“</w:t>
      </w:r>
      <w:r>
        <w:t>10</w:t>
      </w:r>
      <w:r w:rsidRPr="008D1CFD">
        <w:t>”</w:t>
      </w:r>
      <w:r>
        <w:t>, значит вес стабилен</w:t>
      </w:r>
    </w:p>
    <w:p w14:paraId="3A6A2853" w14:textId="7173F814" w:rsidR="00D220FA" w:rsidRDefault="00D220FA" w:rsidP="00D220FA">
      <w:pPr>
        <w:pStyle w:val="ListParagraph"/>
        <w:numPr>
          <w:ilvl w:val="0"/>
          <w:numId w:val="6"/>
        </w:numPr>
      </w:pPr>
      <w:r w:rsidRPr="00980024">
        <w:rPr>
          <w:color w:val="7030A0"/>
        </w:rPr>
        <w:t>**</w:t>
      </w:r>
      <w:r w:rsidRPr="00980024">
        <w:rPr>
          <w:color w:val="CC0099"/>
        </w:rPr>
        <w:t>20</w:t>
      </w:r>
      <w:r>
        <w:t xml:space="preserve"> – если статус оканчивается на </w:t>
      </w:r>
      <w:r w:rsidRPr="00D220FA">
        <w:t>“</w:t>
      </w:r>
      <w:r>
        <w:t>20</w:t>
      </w:r>
      <w:r w:rsidRPr="00D220FA">
        <w:t>”</w:t>
      </w:r>
      <w:r>
        <w:t>, значит вес не стабилен</w:t>
      </w:r>
    </w:p>
    <w:p w14:paraId="09010D95" w14:textId="7B98C29C" w:rsidR="000A7D04" w:rsidRDefault="000A7D04" w:rsidP="000A7D04">
      <w:pPr>
        <w:pStyle w:val="Heading3"/>
        <w:rPr>
          <w:lang w:val="en-US"/>
        </w:rPr>
      </w:pPr>
      <w:bookmarkStart w:id="1" w:name="_Про_коррекцию:"/>
      <w:bookmarkEnd w:id="1"/>
      <w:r>
        <w:t>Про коррекцию</w:t>
      </w:r>
      <w:r>
        <w:rPr>
          <w:lang w:val="en-US"/>
        </w:rPr>
        <w:t>:</w:t>
      </w:r>
    </w:p>
    <w:p w14:paraId="2EFB03D3" w14:textId="112344FF" w:rsidR="000A7D04" w:rsidRPr="00651B6F" w:rsidRDefault="000A7D04" w:rsidP="000A7D04">
      <w:pPr>
        <w:pStyle w:val="ListParagraph"/>
        <w:numPr>
          <w:ilvl w:val="0"/>
          <w:numId w:val="8"/>
        </w:numPr>
        <w:shd w:val="clear" w:color="auto" w:fill="D9D9D9" w:themeFill="background1" w:themeFillShade="D9"/>
        <w:spacing w:after="200" w:line="276" w:lineRule="auto"/>
      </w:pPr>
      <w:r>
        <w:t xml:space="preserve">Если </w:t>
      </w:r>
      <w:r w:rsidRPr="000A7D04">
        <w:t xml:space="preserve"> -100 &lt; </w:t>
      </w:r>
      <w:r w:rsidR="00821BC9">
        <w:rPr>
          <w:color w:val="FF9966"/>
          <w:shd w:val="clear" w:color="auto" w:fill="D9D9D9" w:themeFill="background1" w:themeFillShade="D9"/>
          <w:lang w:val="en-US"/>
        </w:rPr>
        <w:t>R</w:t>
      </w:r>
      <w:r w:rsidR="00821BC9"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 w:rsidR="00821BC9">
        <w:rPr>
          <w:color w:val="FF9966"/>
          <w:shd w:val="clear" w:color="auto" w:fill="D9D9D9" w:themeFill="background1" w:themeFillShade="D9"/>
          <w:lang w:val="en-US"/>
        </w:rPr>
        <w:t>AX</w:t>
      </w:r>
      <w:r w:rsidR="00821BC9" w:rsidRPr="000A7D04">
        <w:rPr>
          <w:color w:val="FF9966"/>
          <w:shd w:val="clear" w:color="auto" w:fill="D9D9D9" w:themeFill="background1" w:themeFillShade="D9"/>
        </w:rPr>
        <w:t>.</w:t>
      </w:r>
      <w:r w:rsidRPr="00821BC9">
        <w:rPr>
          <w:color w:val="FF9966"/>
          <w:lang w:val="en-US"/>
        </w:rPr>
        <w:t>corr</w:t>
      </w:r>
      <w:r w:rsidRPr="000A7D04">
        <w:t xml:space="preserve"> &lt; 100, </w:t>
      </w:r>
      <w:r>
        <w:t>то</w:t>
      </w:r>
      <w:r>
        <w:br/>
        <w:t>вес будет высчитываться по следующей формуле</w:t>
      </w:r>
      <w:r>
        <w:br/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>𝐎</w:t>
      </w:r>
      <w:r w:rsidRPr="00651B6F">
        <w:rPr>
          <w:rFonts w:ascii="Cambria Math" w:hAnsi="Cambria Math"/>
          <w:sz w:val="36"/>
          <w:szCs w:val="36"/>
        </w:rPr>
        <w:t xml:space="preserve"> = (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>𝐈 – 𝐌) * 𝐊</w:t>
      </w:r>
      <w:r>
        <w:rPr>
          <w:rFonts w:ascii="Cambria Math" w:hAnsi="Cambria Math" w:cs="Cambria Math"/>
          <w:color w:val="202122"/>
          <w:sz w:val="36"/>
          <w:szCs w:val="36"/>
          <w:shd w:val="clear" w:color="auto" w:fill="FFFFFF"/>
        </w:rPr>
        <w:br/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где 𝐎 </w:t>
      </w:r>
      <w:r w:rsidRPr="000A7D04">
        <w:rPr>
          <w:rFonts w:ascii="u2000" w:hAnsi="u2000"/>
          <w:color w:val="111111"/>
          <w:sz w:val="36"/>
          <w:szCs w:val="36"/>
          <w:shd w:val="clear" w:color="auto" w:fill="D9D9D9" w:themeFill="background1" w:themeFillShade="D9"/>
        </w:rPr>
        <w:t>—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конечный вес</w:t>
      </w:r>
    </w:p>
    <w:p w14:paraId="6ECE841A" w14:textId="6D44FB97" w:rsidR="000A7D04" w:rsidRDefault="000A7D04" w:rsidP="000A7D04">
      <w:pPr>
        <w:pStyle w:val="ListParagraph"/>
        <w:shd w:val="clear" w:color="auto" w:fill="D9D9D9" w:themeFill="background1" w:themeFillShade="D9"/>
        <w:rPr>
          <w:rFonts w:ascii="Cambria Math" w:eastAsiaTheme="minorEastAsia" w:hAnsi="Cambria Math" w:cs="Cambria Math"/>
          <w:color w:val="202122"/>
          <w:sz w:val="40"/>
          <w:szCs w:val="40"/>
          <w:shd w:val="clear" w:color="auto" w:fill="FFFFFF"/>
        </w:rPr>
      </w:pP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       𝐈 </w:t>
      </w:r>
      <w:r w:rsidRPr="000A7D04">
        <w:rPr>
          <w:rFonts w:ascii="u2000" w:hAnsi="u2000"/>
          <w:color w:val="111111"/>
          <w:sz w:val="36"/>
          <w:szCs w:val="36"/>
          <w:shd w:val="clear" w:color="auto" w:fill="D9D9D9" w:themeFill="background1" w:themeFillShade="D9"/>
        </w:rPr>
        <w:t>—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входящий вес</w:t>
      </w:r>
      <w:r>
        <w:rPr>
          <w:rFonts w:ascii="Cambria Math" w:hAnsi="Cambria Math" w:cs="Cambria Math"/>
          <w:color w:val="202122"/>
          <w:sz w:val="36"/>
          <w:szCs w:val="36"/>
          <w:shd w:val="clear" w:color="auto" w:fill="FFFFFF"/>
        </w:rPr>
        <w:br/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       𝐌 </w:t>
      </w:r>
      <w:r w:rsidRPr="000A7D04">
        <w:rPr>
          <w:rFonts w:ascii="u2000" w:hAnsi="u2000"/>
          <w:color w:val="111111"/>
          <w:sz w:val="36"/>
          <w:szCs w:val="36"/>
          <w:shd w:val="clear" w:color="auto" w:fill="D9D9D9" w:themeFill="background1" w:themeFillShade="D9"/>
        </w:rPr>
        <w:t>—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</w:t>
      </w:r>
      <w:r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минимальный вес, </w:t>
      </w:r>
      <w:r w:rsidR="00821BC9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текущее значение </w:t>
      </w:r>
      <w:r>
        <w:rPr>
          <w:color w:val="FF9966"/>
          <w:shd w:val="clear" w:color="auto" w:fill="D9D9D9" w:themeFill="background1" w:themeFillShade="D9"/>
          <w:lang w:val="en-US"/>
        </w:rPr>
        <w:t>R</w:t>
      </w:r>
      <w:r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>
        <w:rPr>
          <w:color w:val="FF9966"/>
          <w:shd w:val="clear" w:color="auto" w:fill="D9D9D9" w:themeFill="background1" w:themeFillShade="D9"/>
          <w:lang w:val="en-US"/>
        </w:rPr>
        <w:t>AX</w:t>
      </w:r>
      <w:r w:rsidRPr="000A7D04">
        <w:rPr>
          <w:color w:val="FF9966"/>
          <w:shd w:val="clear" w:color="auto" w:fill="D9D9D9" w:themeFill="background1" w:themeFillShade="D9"/>
        </w:rPr>
        <w:t>.</w:t>
      </w:r>
      <w:r w:rsidRPr="00D02A13">
        <w:rPr>
          <w:color w:val="FF9966"/>
          <w:lang w:val="en-US"/>
        </w:rPr>
        <w:t>minimalWeight</w:t>
      </w:r>
      <w:r>
        <w:rPr>
          <w:rFonts w:ascii="Cambria Math" w:hAnsi="Cambria Math" w:cs="Cambria Math"/>
          <w:color w:val="202122"/>
          <w:sz w:val="36"/>
          <w:szCs w:val="36"/>
          <w:shd w:val="clear" w:color="auto" w:fill="FFFFFF"/>
        </w:rPr>
        <w:br/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       𝐊 </w:t>
      </w:r>
      <w:r w:rsidRPr="000A7D04">
        <w:rPr>
          <w:rFonts w:ascii="u2000" w:hAnsi="u2000"/>
          <w:color w:val="111111"/>
          <w:sz w:val="36"/>
          <w:szCs w:val="36"/>
          <w:shd w:val="clear" w:color="auto" w:fill="D9D9D9" w:themeFill="background1" w:themeFillShade="D9"/>
        </w:rPr>
        <w:t>—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 1 + </w:t>
      </w:r>
      <m:oMath>
        <m:f>
          <m:fPr>
            <m:ctrlPr>
              <w:rPr>
                <w:rFonts w:ascii="Cambria Math" w:hAnsi="Cambria Math" w:cs="Cambria Math"/>
                <w:i/>
                <w:color w:val="202122"/>
                <w:szCs w:val="32"/>
                <w:shd w:val="clear" w:color="auto" w:fill="D9D9D9" w:themeFill="background1" w:themeFillShade="D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9966"/>
                <w:szCs w:val="32"/>
                <w:shd w:val="clear" w:color="auto" w:fill="D9D9D9" w:themeFill="background1" w:themeFillShade="D9"/>
                <w:lang w:val="en-US"/>
              </w:rPr>
              <m:t>RetranslatorAX</m:t>
            </m:r>
            <m:r>
              <m:rPr>
                <m:sty m:val="p"/>
              </m:rPr>
              <w:rPr>
                <w:rFonts w:ascii="Cambria Math" w:hAnsi="Cambria Math"/>
                <w:color w:val="FF9966"/>
                <w:szCs w:val="32"/>
                <w:shd w:val="clear" w:color="auto" w:fill="D9D9D9" w:themeFill="background1" w:themeFillShade="D9"/>
              </w:rPr>
              <m:t>.</m:t>
            </m:r>
            <m:r>
              <m:rPr>
                <m:sty m:val="p"/>
              </m:rPr>
              <w:rPr>
                <w:rFonts w:ascii="Cambria Math" w:hAnsi="Cambria Math" w:cs="Cambria Math"/>
                <w:color w:val="FF9966"/>
                <w:szCs w:val="32"/>
                <w:shd w:val="clear" w:color="auto" w:fill="D9D9D9" w:themeFill="background1" w:themeFillShade="D9"/>
              </w:rPr>
              <m:t>corr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2"/>
                <w:szCs w:val="32"/>
                <w:shd w:val="clear" w:color="auto" w:fill="D9D9D9" w:themeFill="background1" w:themeFillShade="D9"/>
              </w:rPr>
              <m:t>100</m:t>
            </m:r>
          </m:den>
        </m:f>
      </m:oMath>
    </w:p>
    <w:p w14:paraId="6E4FB4F3" w14:textId="072C523E" w:rsidR="000A7D04" w:rsidRPr="005E5177" w:rsidRDefault="00821BC9" w:rsidP="000A7D04">
      <w:pPr>
        <w:pStyle w:val="ListParagraph"/>
        <w:numPr>
          <w:ilvl w:val="0"/>
          <w:numId w:val="7"/>
        </w:numPr>
      </w:pPr>
      <w:r>
        <w:t xml:space="preserve">Иначе 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>𝐎</w:t>
      </w:r>
      <w:r w:rsidRPr="00651B6F">
        <w:rPr>
          <w:rFonts w:ascii="Cambria Math" w:hAnsi="Cambria Math"/>
          <w:sz w:val="36"/>
          <w:szCs w:val="36"/>
        </w:rPr>
        <w:t xml:space="preserve"> = </w:t>
      </w:r>
      <w:r w:rsidRPr="000A7D04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>𝐈 – 𝐌</w:t>
      </w:r>
      <w:r w:rsidRPr="00821BC9"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 xml:space="preserve">, </w:t>
      </w:r>
      <w:r>
        <w:rPr>
          <w:rFonts w:ascii="Cambria Math" w:hAnsi="Cambria Math" w:cs="Cambria Math"/>
          <w:color w:val="202122"/>
          <w:sz w:val="36"/>
          <w:szCs w:val="36"/>
          <w:shd w:val="clear" w:color="auto" w:fill="D9D9D9" w:themeFill="background1" w:themeFillShade="D9"/>
        </w:rPr>
        <w:t>переменные те же что выше</w:t>
      </w:r>
    </w:p>
    <w:p w14:paraId="4A5BDC14" w14:textId="26B29C0D" w:rsidR="005E5177" w:rsidRDefault="005E5177" w:rsidP="005E5177">
      <w:pPr>
        <w:pStyle w:val="Heading3"/>
        <w:rPr>
          <w:lang w:val="en-US"/>
        </w:rPr>
      </w:pPr>
      <w:r>
        <w:t>Про авторизацию</w:t>
      </w:r>
      <w:r>
        <w:rPr>
          <w:lang w:val="en-US"/>
        </w:rPr>
        <w:t>:</w:t>
      </w:r>
    </w:p>
    <w:p w14:paraId="2D195E30" w14:textId="2550E03C" w:rsidR="005E5177" w:rsidRDefault="005E5177" w:rsidP="005E5177">
      <w:pPr>
        <w:ind w:firstLine="708"/>
      </w:pPr>
      <w:r>
        <w:t>При</w:t>
      </w:r>
      <w:r w:rsidRPr="005E5177">
        <w:t xml:space="preserve"> </w:t>
      </w:r>
      <w:r>
        <w:t>установке</w:t>
      </w:r>
      <w:r w:rsidRPr="005E5177">
        <w:t xml:space="preserve"> </w:t>
      </w:r>
      <w:r>
        <w:t>значения</w:t>
      </w:r>
      <w:r w:rsidRPr="005E5177">
        <w:t xml:space="preserve"> </w:t>
      </w:r>
      <w:r>
        <w:rPr>
          <w:color w:val="FF9966"/>
          <w:shd w:val="clear" w:color="auto" w:fill="D9D9D9" w:themeFill="background1" w:themeFillShade="D9"/>
          <w:lang w:val="en-US"/>
        </w:rPr>
        <w:t>R</w:t>
      </w:r>
      <w:r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>
        <w:rPr>
          <w:color w:val="FF9966"/>
          <w:shd w:val="clear" w:color="auto" w:fill="D9D9D9" w:themeFill="background1" w:themeFillShade="D9"/>
          <w:lang w:val="en-US"/>
        </w:rPr>
        <w:t>AX</w:t>
      </w:r>
      <w:r w:rsidRPr="005E5177">
        <w:rPr>
          <w:color w:val="FF9966"/>
          <w:shd w:val="clear" w:color="auto" w:fill="D9D9D9" w:themeFill="background1" w:themeFillShade="D9"/>
        </w:rPr>
        <w:t>.</w:t>
      </w:r>
      <w:r w:rsidRPr="00D02A13">
        <w:rPr>
          <w:color w:val="FF9966"/>
          <w:lang w:val="en-US"/>
        </w:rPr>
        <w:t>minimalWeight</w:t>
      </w:r>
      <w:r w:rsidRPr="005E5177">
        <w:t xml:space="preserve">, </w:t>
      </w:r>
      <w:r>
        <w:t xml:space="preserve">будет установлен минимальный вес и поставлен флаг авторизации, он отражается в </w:t>
      </w:r>
      <w:r>
        <w:rPr>
          <w:color w:val="FF9966"/>
          <w:shd w:val="clear" w:color="auto" w:fill="D9D9D9" w:themeFill="background1" w:themeFillShade="D9"/>
          <w:lang w:val="en-US"/>
        </w:rPr>
        <w:t>R</w:t>
      </w:r>
      <w:r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>
        <w:rPr>
          <w:color w:val="FF9966"/>
          <w:shd w:val="clear" w:color="auto" w:fill="D9D9D9" w:themeFill="background1" w:themeFillShade="D9"/>
          <w:lang w:val="en-US"/>
        </w:rPr>
        <w:t>AX</w:t>
      </w:r>
      <w:r w:rsidRPr="005E5177">
        <w:rPr>
          <w:color w:val="FF9966"/>
          <w:shd w:val="clear" w:color="auto" w:fill="D9D9D9" w:themeFill="background1" w:themeFillShade="D9"/>
        </w:rPr>
        <w:t>.</w:t>
      </w:r>
      <w:r>
        <w:rPr>
          <w:color w:val="FF9966"/>
          <w:lang w:val="en-US"/>
        </w:rPr>
        <w:t>status</w:t>
      </w:r>
      <w:r>
        <w:t>.</w:t>
      </w:r>
      <w:r w:rsidRPr="005E5177">
        <w:t xml:space="preserve"> </w:t>
      </w:r>
      <w:r w:rsidRPr="005E5177">
        <w:rPr>
          <w:color w:val="C00000"/>
        </w:rPr>
        <w:t>Важно!</w:t>
      </w:r>
      <w:r w:rsidRPr="005E5177">
        <w:t xml:space="preserve"> </w:t>
      </w:r>
      <w:r>
        <w:t xml:space="preserve">Корректировки будут происходить только если стоит флаг авторизации, если требуется авторизовать машину, но не производить корректировок достаточно установить </w:t>
      </w:r>
      <w:r>
        <w:rPr>
          <w:color w:val="FF9966"/>
          <w:shd w:val="clear" w:color="auto" w:fill="D9D9D9" w:themeFill="background1" w:themeFillShade="D9"/>
          <w:lang w:val="en-US"/>
        </w:rPr>
        <w:t>R</w:t>
      </w:r>
      <w:r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>
        <w:rPr>
          <w:color w:val="FF9966"/>
          <w:shd w:val="clear" w:color="auto" w:fill="D9D9D9" w:themeFill="background1" w:themeFillShade="D9"/>
          <w:lang w:val="en-US"/>
        </w:rPr>
        <w:t>AX</w:t>
      </w:r>
      <w:r w:rsidRPr="005E5177">
        <w:rPr>
          <w:color w:val="FF9966"/>
          <w:shd w:val="clear" w:color="auto" w:fill="D9D9D9" w:themeFill="background1" w:themeFillShade="D9"/>
        </w:rPr>
        <w:t>.</w:t>
      </w:r>
      <w:r w:rsidRPr="00D02A13">
        <w:rPr>
          <w:color w:val="FF9966"/>
          <w:lang w:val="en-US"/>
        </w:rPr>
        <w:t>minimalWeight</w:t>
      </w:r>
      <w:r>
        <w:rPr>
          <w:color w:val="FF9966"/>
        </w:rPr>
        <w:t xml:space="preserve">  </w:t>
      </w:r>
      <w:r w:rsidRPr="005E5177">
        <w:t>= 0</w:t>
      </w:r>
      <w:r>
        <w:t xml:space="preserve">. Когда машина будет съезжать с весов, флаг авторизации будет сброшен и </w:t>
      </w:r>
      <w:r>
        <w:rPr>
          <w:color w:val="FF9966"/>
          <w:shd w:val="clear" w:color="auto" w:fill="D9D9D9" w:themeFill="background1" w:themeFillShade="D9"/>
          <w:lang w:val="en-US"/>
        </w:rPr>
        <w:t>R</w:t>
      </w:r>
      <w:r w:rsidRPr="000A7D04">
        <w:rPr>
          <w:color w:val="FF9966"/>
          <w:shd w:val="clear" w:color="auto" w:fill="D9D9D9" w:themeFill="background1" w:themeFillShade="D9"/>
          <w:lang w:val="en-US"/>
        </w:rPr>
        <w:t>etranslator</w:t>
      </w:r>
      <w:r>
        <w:rPr>
          <w:color w:val="FF9966"/>
          <w:shd w:val="clear" w:color="auto" w:fill="D9D9D9" w:themeFill="background1" w:themeFillShade="D9"/>
          <w:lang w:val="en-US"/>
        </w:rPr>
        <w:t>AX</w:t>
      </w:r>
      <w:r w:rsidRPr="005E5177">
        <w:rPr>
          <w:color w:val="FF9966"/>
          <w:shd w:val="clear" w:color="auto" w:fill="D9D9D9" w:themeFill="background1" w:themeFillShade="D9"/>
        </w:rPr>
        <w:t>.</w:t>
      </w:r>
      <w:r w:rsidRPr="00D02A13">
        <w:rPr>
          <w:color w:val="FF9966"/>
          <w:lang w:val="en-US"/>
        </w:rPr>
        <w:t>minimalWeight</w:t>
      </w:r>
      <w:r>
        <w:rPr>
          <w:color w:val="FF9966"/>
        </w:rPr>
        <w:t xml:space="preserve"> </w:t>
      </w:r>
      <w:r w:rsidRPr="005E5177">
        <w:t>будет установлен в стандартное значение</w:t>
      </w:r>
      <w:r>
        <w:t>.</w:t>
      </w:r>
    </w:p>
    <w:p w14:paraId="2AB73205" w14:textId="442293D7" w:rsidR="002C03DC" w:rsidRDefault="002C03DC" w:rsidP="002C03DC">
      <w:pPr>
        <w:pStyle w:val="Heading3"/>
        <w:rPr>
          <w:lang w:val="en-US"/>
        </w:rPr>
      </w:pPr>
      <w:r>
        <w:lastRenderedPageBreak/>
        <w:t xml:space="preserve">Пример создания </w:t>
      </w:r>
      <w:r>
        <w:rPr>
          <w:lang w:val="en-US"/>
        </w:rPr>
        <w:t>RetranslatorAX:</w:t>
      </w:r>
    </w:p>
    <w:p w14:paraId="45165624" w14:textId="77777777" w:rsidR="002C03DC" w:rsidRPr="002C03DC" w:rsidRDefault="002C03DC" w:rsidP="002C03DC">
      <w:pPr>
        <w:ind w:firstLine="708"/>
        <w:rPr>
          <w:lang w:val="en-US"/>
        </w:rPr>
      </w:pPr>
      <w:r>
        <w:rPr>
          <w:lang w:val="en-US"/>
        </w:rPr>
        <w:t>RetranslatorAX</w:t>
      </w:r>
      <w:r w:rsidRPr="002C03DC">
        <w:t xml:space="preserve"> </w:t>
      </w:r>
      <w:r>
        <w:t>в</w:t>
      </w:r>
      <w:r w:rsidRPr="002C03DC">
        <w:t xml:space="preserve"> </w:t>
      </w:r>
      <w:r>
        <w:t>системе</w:t>
      </w:r>
      <w:r w:rsidRPr="002C03DC">
        <w:t xml:space="preserve"> </w:t>
      </w:r>
      <w:r>
        <w:t>будет</w:t>
      </w:r>
      <w:r w:rsidRPr="002C03DC">
        <w:t xml:space="preserve"> </w:t>
      </w:r>
      <w:r>
        <w:t>зарегистрирован</w:t>
      </w:r>
      <w:r w:rsidRPr="002C03DC">
        <w:t xml:space="preserve"> </w:t>
      </w:r>
      <w:r>
        <w:t>под</w:t>
      </w:r>
      <w:r w:rsidRPr="002C03DC">
        <w:t xml:space="preserve"> </w:t>
      </w:r>
      <w:r>
        <w:t xml:space="preserve">названием </w:t>
      </w:r>
      <w:r w:rsidRPr="002C03DC">
        <w:rPr>
          <w:color w:val="538135" w:themeColor="accent6" w:themeShade="BF"/>
        </w:rPr>
        <w:t>“</w:t>
      </w:r>
      <w:r w:rsidRPr="002C03DC">
        <w:rPr>
          <w:color w:val="538135" w:themeColor="accent6" w:themeShade="BF"/>
          <w:lang w:val="en-US"/>
        </w:rPr>
        <w:t>RetranslatorLib</w:t>
      </w:r>
      <w:r w:rsidRPr="002C03DC">
        <w:rPr>
          <w:color w:val="538135" w:themeColor="accent6" w:themeShade="BF"/>
        </w:rPr>
        <w:t>.</w:t>
      </w:r>
      <w:r w:rsidRPr="002C03DC">
        <w:rPr>
          <w:color w:val="538135" w:themeColor="accent6" w:themeShade="BF"/>
          <w:lang w:val="en-US"/>
        </w:rPr>
        <w:t>RetranlsatorAX</w:t>
      </w:r>
      <w:r w:rsidRPr="002C03DC">
        <w:rPr>
          <w:color w:val="538135" w:themeColor="accent6" w:themeShade="BF"/>
        </w:rPr>
        <w:t>”</w:t>
      </w:r>
      <w:r>
        <w:t>.</w:t>
      </w:r>
    </w:p>
    <w:p w14:paraId="7D8E8215" w14:textId="4041926D" w:rsidR="002C03DC" w:rsidRPr="002C03DC" w:rsidRDefault="002C03DC" w:rsidP="002C03DC">
      <w:pPr>
        <w:shd w:val="clear" w:color="auto" w:fill="323E4F" w:themeFill="text2" w:themeFillShade="BF"/>
        <w:ind w:firstLine="708"/>
        <w:rPr>
          <w:lang w:val="en-US"/>
        </w:rPr>
      </w:pPr>
      <w:r w:rsidRPr="002C03DC">
        <w:rPr>
          <w:color w:val="0070C0"/>
        </w:rPr>
        <w:t>Перем</w:t>
      </w:r>
      <w:r w:rsidRPr="002C03DC">
        <w:rPr>
          <w:color w:val="0070C0"/>
          <w:lang w:val="en-US"/>
        </w:rPr>
        <w:t xml:space="preserve"> </w:t>
      </w:r>
      <w:r w:rsidRPr="002C03DC">
        <w:rPr>
          <w:color w:val="FF9966"/>
          <w:lang w:val="en-US"/>
        </w:rPr>
        <w:t xml:space="preserve">retranslator </w:t>
      </w:r>
      <w:r w:rsidRPr="002C03DC">
        <w:rPr>
          <w:color w:val="A6A6A6" w:themeColor="background1" w:themeShade="A6"/>
          <w:lang w:val="en-US"/>
        </w:rPr>
        <w:t>=</w:t>
      </w:r>
      <w:r>
        <w:rPr>
          <w:lang w:val="en-US"/>
        </w:rPr>
        <w:t xml:space="preserve"> </w:t>
      </w:r>
      <w:r w:rsidRPr="002C03DC">
        <w:rPr>
          <w:color w:val="FF9966"/>
          <w:lang w:val="en-US"/>
        </w:rPr>
        <w:t>CreateObject</w:t>
      </w:r>
      <w:r w:rsidRPr="002C03DC">
        <w:rPr>
          <w:color w:val="A6A6A6" w:themeColor="background1" w:themeShade="A6"/>
          <w:lang w:val="en-US"/>
        </w:rPr>
        <w:t>(</w:t>
      </w:r>
      <w:r w:rsidRPr="002C03DC">
        <w:rPr>
          <w:color w:val="A8D08D" w:themeColor="accent6" w:themeTint="99"/>
          <w:lang w:val="en-US"/>
        </w:rPr>
        <w:t>"RetranslatorLib.RetranslatorAX"</w:t>
      </w:r>
      <w:r w:rsidRPr="002C03DC">
        <w:rPr>
          <w:color w:val="A6A6A6" w:themeColor="background1" w:themeShade="A6"/>
          <w:lang w:val="en-US"/>
        </w:rPr>
        <w:t>);</w:t>
      </w:r>
      <w:r w:rsidRPr="002C03DC">
        <w:rPr>
          <w:lang w:val="en-US"/>
        </w:rPr>
        <w:t xml:space="preserve"> </w:t>
      </w:r>
    </w:p>
    <w:sectPr w:rsidR="002C03DC" w:rsidRPr="002C03DC" w:rsidSect="00653C79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20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2EB"/>
    <w:multiLevelType w:val="hybridMultilevel"/>
    <w:tmpl w:val="FD6261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9604D0"/>
    <w:multiLevelType w:val="hybridMultilevel"/>
    <w:tmpl w:val="B518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703AD"/>
    <w:multiLevelType w:val="hybridMultilevel"/>
    <w:tmpl w:val="51CA0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1630B"/>
    <w:multiLevelType w:val="hybridMultilevel"/>
    <w:tmpl w:val="C3CC0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CB1"/>
    <w:multiLevelType w:val="hybridMultilevel"/>
    <w:tmpl w:val="8CA6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62E43"/>
    <w:multiLevelType w:val="hybridMultilevel"/>
    <w:tmpl w:val="D6EE0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56160"/>
    <w:multiLevelType w:val="hybridMultilevel"/>
    <w:tmpl w:val="9E14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70B90"/>
    <w:multiLevelType w:val="hybridMultilevel"/>
    <w:tmpl w:val="97D8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42"/>
    <w:rsid w:val="000A7D04"/>
    <w:rsid w:val="001731EF"/>
    <w:rsid w:val="001C010A"/>
    <w:rsid w:val="001E5B11"/>
    <w:rsid w:val="002C03DC"/>
    <w:rsid w:val="00303BFE"/>
    <w:rsid w:val="0030701B"/>
    <w:rsid w:val="00314642"/>
    <w:rsid w:val="003B030A"/>
    <w:rsid w:val="00567227"/>
    <w:rsid w:val="005E5177"/>
    <w:rsid w:val="00653C79"/>
    <w:rsid w:val="00764B96"/>
    <w:rsid w:val="007F46AC"/>
    <w:rsid w:val="00801D92"/>
    <w:rsid w:val="00821BC9"/>
    <w:rsid w:val="008938A2"/>
    <w:rsid w:val="008D1CFD"/>
    <w:rsid w:val="00980024"/>
    <w:rsid w:val="00A718B3"/>
    <w:rsid w:val="00AE0605"/>
    <w:rsid w:val="00BA08EB"/>
    <w:rsid w:val="00C72E79"/>
    <w:rsid w:val="00CC310F"/>
    <w:rsid w:val="00D02A13"/>
    <w:rsid w:val="00D220FA"/>
    <w:rsid w:val="00D34517"/>
    <w:rsid w:val="00D964EB"/>
    <w:rsid w:val="00DA79BC"/>
    <w:rsid w:val="00E9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3B5F"/>
  <w15:chartTrackingRefBased/>
  <w15:docId w15:val="{BE77E01B-FC6E-4060-B5CB-83FF68C3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605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C7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C79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styleId="BookTitle">
    <w:name w:val="Book Title"/>
    <w:basedOn w:val="DefaultParagraphFont"/>
    <w:uiPriority w:val="33"/>
    <w:qFormat/>
    <w:rsid w:val="00AE060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E0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9BC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79BC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D92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table" w:styleId="TableGrid">
    <w:name w:val="Table Grid"/>
    <w:basedOn w:val="TableNormal"/>
    <w:uiPriority w:val="39"/>
    <w:rsid w:val="00E9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D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Program%20flow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67753-5087-4A2A-A536-45364210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User1001</dc:creator>
  <cp:keywords/>
  <dc:description/>
  <cp:lastModifiedBy>User1001</cp:lastModifiedBy>
  <cp:revision>6</cp:revision>
  <dcterms:created xsi:type="dcterms:W3CDTF">2020-09-25T07:56:00Z</dcterms:created>
  <dcterms:modified xsi:type="dcterms:W3CDTF">2020-09-29T07:23:00Z</dcterms:modified>
</cp:coreProperties>
</file>