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91" w:rsidRPr="00152E99" w:rsidRDefault="00152E99" w:rsidP="00152E99">
      <w:pPr>
        <w:pStyle w:val="a3"/>
        <w:jc w:val="center"/>
        <w:rPr>
          <w:sz w:val="72"/>
          <w:szCs w:val="72"/>
          <w:lang w:val="en-US"/>
        </w:rPr>
      </w:pPr>
      <w:r w:rsidRPr="00152E99">
        <w:rPr>
          <w:sz w:val="72"/>
          <w:szCs w:val="72"/>
          <w:lang w:val="en-US"/>
        </w:rPr>
        <w:t xml:space="preserve">Controller </w:t>
      </w:r>
      <w:proofErr w:type="spellStart"/>
      <w:r w:rsidRPr="00152E99">
        <w:rPr>
          <w:sz w:val="72"/>
          <w:szCs w:val="72"/>
          <w:lang w:val="en-US"/>
        </w:rPr>
        <w:t>dll</w:t>
      </w:r>
      <w:proofErr w:type="spellEnd"/>
      <w:r w:rsidRPr="00152E99">
        <w:rPr>
          <w:sz w:val="72"/>
          <w:szCs w:val="72"/>
          <w:lang w:val="en-US"/>
        </w:rPr>
        <w:t xml:space="preserve"> extension</w:t>
      </w:r>
    </w:p>
    <w:p w:rsidR="00152E99" w:rsidRDefault="00152E99" w:rsidP="008B73CC">
      <w:pPr>
        <w:ind w:firstLine="708"/>
        <w:rPr>
          <w:sz w:val="32"/>
          <w:szCs w:val="32"/>
        </w:rPr>
      </w:pPr>
      <w:r>
        <w:rPr>
          <w:sz w:val="32"/>
          <w:szCs w:val="32"/>
        </w:rPr>
        <w:t>Расширение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</w:rPr>
        <w:t>для</w:t>
      </w:r>
      <w:r w:rsidRPr="00152E99">
        <w:rPr>
          <w:sz w:val="32"/>
          <w:szCs w:val="32"/>
        </w:rPr>
        <w:t xml:space="preserve"> “</w:t>
      </w:r>
      <w:r>
        <w:rPr>
          <w:sz w:val="32"/>
          <w:szCs w:val="32"/>
          <w:lang w:val="en-US"/>
        </w:rPr>
        <w:t>Controller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Free</w:t>
      </w:r>
      <w:r w:rsidRPr="00152E9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ver</w:t>
      </w:r>
      <w:proofErr w:type="spellEnd"/>
      <w:r w:rsidRPr="00152E99">
        <w:rPr>
          <w:sz w:val="32"/>
          <w:szCs w:val="32"/>
        </w:rPr>
        <w:t>. 3.2”</w:t>
      </w:r>
      <w:r>
        <w:rPr>
          <w:sz w:val="32"/>
          <w:szCs w:val="32"/>
        </w:rPr>
        <w:t xml:space="preserve"> выполняет функцию коррекции и сохранения информации, проходящих по весам объектов.</w:t>
      </w:r>
    </w:p>
    <w:p w:rsidR="00152E99" w:rsidRPr="00152E99" w:rsidRDefault="00152E99" w:rsidP="00152E99">
      <w:pPr>
        <w:pStyle w:val="a3"/>
      </w:pPr>
      <w:r>
        <w:t>Установка</w:t>
      </w:r>
      <w:r w:rsidRPr="00152E99">
        <w:t>:</w:t>
      </w:r>
    </w:p>
    <w:p w:rsidR="00152E99" w:rsidRDefault="00152E99" w:rsidP="008B73C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Чтобы установить данное расширение надо добавить в </w:t>
      </w:r>
      <w:r>
        <w:rPr>
          <w:sz w:val="32"/>
          <w:szCs w:val="32"/>
          <w:lang w:val="en-US"/>
        </w:rPr>
        <w:t>import</w:t>
      </w:r>
      <w:r w:rsidRPr="00152E9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table</w:t>
      </w:r>
      <w:r>
        <w:rPr>
          <w:sz w:val="32"/>
          <w:szCs w:val="32"/>
        </w:rPr>
        <w:t xml:space="preserve"> исполняемого файла </w:t>
      </w:r>
      <w:r w:rsidRPr="00152E99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 w:rsidRPr="00152E99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dll</w:t>
      </w:r>
      <w:proofErr w:type="spellEnd"/>
      <w:r w:rsidRPr="00152E99">
        <w:rPr>
          <w:sz w:val="32"/>
          <w:szCs w:val="32"/>
        </w:rPr>
        <w:t>”</w:t>
      </w:r>
      <w:r>
        <w:rPr>
          <w:sz w:val="32"/>
          <w:szCs w:val="32"/>
        </w:rPr>
        <w:t xml:space="preserve">, либо использовать готовую версию </w:t>
      </w:r>
      <w:r w:rsidRPr="00152E99">
        <w:rPr>
          <w:sz w:val="32"/>
          <w:szCs w:val="32"/>
        </w:rPr>
        <w:t>“</w:t>
      </w:r>
      <w:proofErr w:type="spellStart"/>
      <w:r w:rsidRPr="00152E99">
        <w:rPr>
          <w:sz w:val="32"/>
          <w:szCs w:val="32"/>
          <w:lang w:val="en-US"/>
        </w:rPr>
        <w:t>ControllerFree</w:t>
      </w:r>
      <w:proofErr w:type="spellEnd"/>
      <w:r w:rsidRPr="00152E99">
        <w:rPr>
          <w:sz w:val="32"/>
          <w:szCs w:val="32"/>
        </w:rPr>
        <w:t>_</w:t>
      </w:r>
      <w:r w:rsidRPr="00152E99">
        <w:rPr>
          <w:sz w:val="32"/>
          <w:szCs w:val="32"/>
          <w:lang w:val="en-US"/>
        </w:rPr>
        <w:t>v</w:t>
      </w:r>
      <w:r w:rsidRPr="00152E99">
        <w:rPr>
          <w:sz w:val="32"/>
          <w:szCs w:val="32"/>
        </w:rPr>
        <w:t>.3.2.</w:t>
      </w:r>
      <w:r w:rsidRPr="00152E99">
        <w:rPr>
          <w:sz w:val="32"/>
          <w:szCs w:val="32"/>
          <w:lang w:val="en-US"/>
        </w:rPr>
        <w:t>exe</w:t>
      </w:r>
      <w:r w:rsidRPr="00152E99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152E99" w:rsidRDefault="00152E99" w:rsidP="00152E99">
      <w:pPr>
        <w:pStyle w:val="a3"/>
      </w:pPr>
      <w:r>
        <w:t>Функционал</w:t>
      </w:r>
      <w:r w:rsidRPr="00152E99">
        <w:t>:</w:t>
      </w:r>
    </w:p>
    <w:p w:rsidR="00726FE6" w:rsidRPr="00726FE6" w:rsidRDefault="00726FE6" w:rsidP="00726FE6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Во время запуска приложение считывает файл настроек </w:t>
      </w:r>
      <w:r w:rsidRPr="00726FE6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 w:rsidRPr="00726FE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 w:rsidRPr="00726FE6">
        <w:rPr>
          <w:sz w:val="32"/>
          <w:szCs w:val="32"/>
        </w:rPr>
        <w:t>”</w:t>
      </w:r>
      <w:r>
        <w:rPr>
          <w:sz w:val="32"/>
          <w:szCs w:val="32"/>
        </w:rPr>
        <w:t xml:space="preserve">, подключается к </w:t>
      </w:r>
      <w:proofErr w:type="spellStart"/>
      <w:r w:rsidR="00112586">
        <w:rPr>
          <w:sz w:val="32"/>
          <w:szCs w:val="32"/>
        </w:rPr>
        <w:t>дата</w:t>
      </w:r>
      <w:r>
        <w:rPr>
          <w:sz w:val="32"/>
          <w:szCs w:val="32"/>
        </w:rPr>
        <w:t>базам</w:t>
      </w:r>
      <w:proofErr w:type="spellEnd"/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com</w:t>
      </w:r>
      <w:r>
        <w:rPr>
          <w:sz w:val="32"/>
          <w:szCs w:val="32"/>
        </w:rPr>
        <w:t xml:space="preserve"> портам, также параллельно редактирует память процесса, чтобы вместо записи веса вызывалась функция перехвата, через которую всё и будет работать. Если в этот момент произойдет какая-либо ошибка, то после уведомления о ней, процесс будет уничтожен.</w:t>
      </w:r>
    </w:p>
    <w:p w:rsidR="008B73CC" w:rsidRPr="008B73CC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приложение ждет </w:t>
      </w:r>
      <w:r w:rsidR="008B73CC" w:rsidRPr="008B73CC">
        <w:rPr>
          <w:sz w:val="32"/>
          <w:szCs w:val="32"/>
        </w:rPr>
        <w:t xml:space="preserve">получения идентификатора с </w:t>
      </w:r>
      <w:r w:rsidR="008B73CC" w:rsidRPr="008B73CC">
        <w:rPr>
          <w:sz w:val="32"/>
          <w:szCs w:val="32"/>
          <w:lang w:val="en-US"/>
        </w:rPr>
        <w:t>com</w:t>
      </w:r>
      <w:r w:rsidR="008B73CC" w:rsidRPr="008B73CC">
        <w:rPr>
          <w:sz w:val="32"/>
          <w:szCs w:val="32"/>
        </w:rPr>
        <w:t xml:space="preserve"> порта приложение записывает в таблицу “</w:t>
      </w:r>
      <w:r w:rsidR="008B73CC" w:rsidRPr="008B73CC">
        <w:rPr>
          <w:sz w:val="32"/>
          <w:szCs w:val="32"/>
          <w:lang w:val="en-US"/>
        </w:rPr>
        <w:t>store</w:t>
      </w:r>
      <w:r w:rsidR="008B73CC" w:rsidRPr="008B73CC">
        <w:rPr>
          <w:sz w:val="32"/>
          <w:szCs w:val="32"/>
        </w:rPr>
        <w:t>_</w:t>
      </w:r>
      <w:r w:rsidR="008B73CC" w:rsidRPr="008B73CC">
        <w:rPr>
          <w:sz w:val="32"/>
          <w:szCs w:val="32"/>
          <w:lang w:val="en-US"/>
        </w:rPr>
        <w:t>info</w:t>
      </w:r>
      <w:r w:rsidR="008B73CC" w:rsidRPr="008B73CC">
        <w:rPr>
          <w:sz w:val="32"/>
          <w:szCs w:val="32"/>
        </w:rPr>
        <w:t>.</w:t>
      </w:r>
      <w:r w:rsidR="008B73CC" w:rsidRPr="008B73CC">
        <w:rPr>
          <w:sz w:val="32"/>
          <w:szCs w:val="32"/>
          <w:lang w:val="en-US"/>
        </w:rPr>
        <w:t>info</w:t>
      </w:r>
      <w:r w:rsidR="008B73CC" w:rsidRPr="008B73CC">
        <w:rPr>
          <w:sz w:val="32"/>
          <w:szCs w:val="32"/>
        </w:rPr>
        <w:t xml:space="preserve">”: </w:t>
      </w:r>
      <w:r w:rsidR="008B73CC" w:rsidRPr="008B73CC">
        <w:rPr>
          <w:sz w:val="32"/>
          <w:szCs w:val="32"/>
          <w:lang w:val="en-US"/>
        </w:rPr>
        <w:t>event</w:t>
      </w:r>
      <w:r w:rsidR="008B73CC" w:rsidRPr="008B73CC">
        <w:rPr>
          <w:sz w:val="32"/>
          <w:szCs w:val="32"/>
        </w:rPr>
        <w:t>_</w:t>
      </w:r>
      <w:r w:rsidR="008B73CC" w:rsidRPr="008B73CC">
        <w:rPr>
          <w:sz w:val="32"/>
          <w:szCs w:val="32"/>
          <w:lang w:val="en-US"/>
        </w:rPr>
        <w:t>id</w:t>
      </w:r>
      <w:r w:rsidR="008B73CC" w:rsidRPr="008B73CC">
        <w:rPr>
          <w:sz w:val="32"/>
          <w:szCs w:val="32"/>
        </w:rPr>
        <w:t xml:space="preserve"> – номер текущего скана, </w:t>
      </w:r>
      <w:r w:rsidR="008B73CC" w:rsidRPr="008B73CC">
        <w:rPr>
          <w:sz w:val="32"/>
          <w:szCs w:val="32"/>
          <w:lang w:val="en-US"/>
        </w:rPr>
        <w:t>com</w:t>
      </w:r>
      <w:r w:rsidR="008B73CC" w:rsidRPr="008B73CC">
        <w:rPr>
          <w:sz w:val="32"/>
          <w:szCs w:val="32"/>
        </w:rPr>
        <w:t xml:space="preserve"> - порт с которого был просканирован штрих код и </w:t>
      </w:r>
      <w:r w:rsidR="008B73CC" w:rsidRPr="008B73CC">
        <w:rPr>
          <w:sz w:val="32"/>
          <w:szCs w:val="32"/>
          <w:lang w:val="en-US"/>
        </w:rPr>
        <w:t>barcode</w:t>
      </w:r>
      <w:r w:rsidR="008B73CC" w:rsidRPr="008B73CC">
        <w:rPr>
          <w:sz w:val="32"/>
          <w:szCs w:val="32"/>
        </w:rPr>
        <w:t xml:space="preserve"> - информация, содержащаяся в штрих коде.</w:t>
      </w:r>
      <w:r w:rsidR="00112586">
        <w:rPr>
          <w:sz w:val="32"/>
          <w:szCs w:val="32"/>
        </w:rPr>
        <w:t xml:space="preserve"> Также будет поставлен флаг авторизации. Если в момент пока стоит этот флаг будут получены еще данные, то программа сообщит об ошибке 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Double</w:t>
      </w:r>
      <w:r w:rsidR="00112586" w:rsidRPr="00112586">
        <w:rPr>
          <w:sz w:val="32"/>
          <w:szCs w:val="32"/>
        </w:rPr>
        <w:t xml:space="preserve"> </w:t>
      </w:r>
      <w:r w:rsidR="00112586">
        <w:rPr>
          <w:sz w:val="32"/>
          <w:szCs w:val="32"/>
          <w:lang w:val="en-US"/>
        </w:rPr>
        <w:t>authorization</w:t>
      </w:r>
      <w:r w:rsidR="00112586" w:rsidRPr="00112586">
        <w:rPr>
          <w:sz w:val="32"/>
          <w:szCs w:val="32"/>
        </w:rPr>
        <w:t>”</w:t>
      </w:r>
      <w:r w:rsidR="00112586">
        <w:rPr>
          <w:sz w:val="32"/>
          <w:szCs w:val="32"/>
        </w:rPr>
        <w:t xml:space="preserve"> и отклонит полученные данные. Также если флаг авторизации не установлен, но весы показывают значения выше границы перезагрузки (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reset</w:t>
      </w:r>
      <w:r w:rsidR="00112586" w:rsidRPr="00112586">
        <w:rPr>
          <w:sz w:val="32"/>
          <w:szCs w:val="32"/>
        </w:rPr>
        <w:t>_</w:t>
      </w:r>
      <w:proofErr w:type="spellStart"/>
      <w:r w:rsidR="00112586">
        <w:rPr>
          <w:sz w:val="32"/>
          <w:szCs w:val="32"/>
          <w:lang w:val="en-US"/>
        </w:rPr>
        <w:t>thr</w:t>
      </w:r>
      <w:proofErr w:type="spellEnd"/>
      <w:r w:rsidR="00112586" w:rsidRPr="00112586">
        <w:rPr>
          <w:sz w:val="32"/>
          <w:szCs w:val="32"/>
        </w:rPr>
        <w:t>”)</w:t>
      </w:r>
      <w:r w:rsidR="00112586">
        <w:rPr>
          <w:sz w:val="32"/>
          <w:szCs w:val="32"/>
        </w:rPr>
        <w:t>, то будет показана ошибка неавторизованного водителя (</w:t>
      </w:r>
      <w:r w:rsidR="00112586" w:rsidRPr="00112586">
        <w:rPr>
          <w:sz w:val="32"/>
          <w:szCs w:val="32"/>
        </w:rPr>
        <w:t>“</w:t>
      </w:r>
      <w:r w:rsidR="00112586">
        <w:rPr>
          <w:sz w:val="32"/>
          <w:szCs w:val="32"/>
          <w:lang w:val="en-US"/>
        </w:rPr>
        <w:t>Unauthorized</w:t>
      </w:r>
      <w:r w:rsidR="00112586" w:rsidRPr="00112586">
        <w:rPr>
          <w:sz w:val="32"/>
          <w:szCs w:val="32"/>
        </w:rPr>
        <w:t xml:space="preserve"> </w:t>
      </w:r>
      <w:r w:rsidR="00112586">
        <w:rPr>
          <w:sz w:val="32"/>
          <w:szCs w:val="32"/>
          <w:lang w:val="en-US"/>
        </w:rPr>
        <w:t>driver</w:t>
      </w:r>
      <w:r w:rsidR="00112586" w:rsidRPr="00112586">
        <w:rPr>
          <w:sz w:val="32"/>
          <w:szCs w:val="32"/>
        </w:rPr>
        <w:t>”).</w:t>
      </w:r>
      <w:r w:rsidR="00112586">
        <w:rPr>
          <w:sz w:val="32"/>
          <w:szCs w:val="32"/>
        </w:rPr>
        <w:t xml:space="preserve"> Все эти ошибки являются лишь сообщениями для оператора и если они оказывают эффект, то он минимальный, либо никакой, потому что они рассчитаны на то, что оператор будет предпринимать соответствующие действия, чтобы предотвратить их повторное появление.</w:t>
      </w:r>
    </w:p>
    <w:p w:rsidR="008B73CC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</w:t>
      </w:r>
      <w:r w:rsidR="008B73CC">
        <w:rPr>
          <w:sz w:val="32"/>
          <w:szCs w:val="32"/>
        </w:rPr>
        <w:t xml:space="preserve"> получени</w:t>
      </w:r>
      <w:r>
        <w:rPr>
          <w:sz w:val="32"/>
          <w:szCs w:val="32"/>
        </w:rPr>
        <w:t>ем</w:t>
      </w:r>
      <w:r w:rsidR="008B73CC">
        <w:rPr>
          <w:sz w:val="32"/>
          <w:szCs w:val="32"/>
        </w:rPr>
        <w:t xml:space="preserve"> информации из </w:t>
      </w:r>
      <w:r w:rsidR="008B73CC" w:rsidRPr="008B73CC">
        <w:rPr>
          <w:sz w:val="32"/>
          <w:szCs w:val="32"/>
        </w:rPr>
        <w:t>“</w:t>
      </w:r>
      <w:proofErr w:type="gramStart"/>
      <w:r w:rsidR="008B73CC">
        <w:rPr>
          <w:sz w:val="32"/>
          <w:szCs w:val="32"/>
          <w:lang w:val="en-US"/>
        </w:rPr>
        <w:t>cars</w:t>
      </w:r>
      <w:r w:rsidR="008B73CC" w:rsidRPr="008B73CC">
        <w:rPr>
          <w:sz w:val="32"/>
          <w:szCs w:val="32"/>
        </w:rPr>
        <w:t>.</w:t>
      </w:r>
      <w:r w:rsidR="008B73CC">
        <w:rPr>
          <w:sz w:val="32"/>
          <w:szCs w:val="32"/>
          <w:lang w:val="en-US"/>
        </w:rPr>
        <w:t>cars</w:t>
      </w:r>
      <w:proofErr w:type="gramEnd"/>
      <w:r w:rsidR="008B73CC" w:rsidRPr="008B73CC">
        <w:rPr>
          <w:sz w:val="32"/>
          <w:szCs w:val="32"/>
        </w:rPr>
        <w:t>_</w:t>
      </w:r>
      <w:r w:rsidR="008B73CC">
        <w:rPr>
          <w:sz w:val="32"/>
          <w:szCs w:val="32"/>
          <w:lang w:val="en-US"/>
        </w:rPr>
        <w:t>table</w:t>
      </w:r>
      <w:r w:rsidR="008B73CC" w:rsidRPr="008B73CC">
        <w:rPr>
          <w:sz w:val="32"/>
          <w:szCs w:val="32"/>
        </w:rPr>
        <w:t xml:space="preserve">”, а именно </w:t>
      </w:r>
      <w:r w:rsidR="008B73CC">
        <w:rPr>
          <w:sz w:val="32"/>
          <w:szCs w:val="32"/>
        </w:rPr>
        <w:t>минимального вес – веса после которого начинать корректировку и числа</w:t>
      </w:r>
      <w:r>
        <w:rPr>
          <w:sz w:val="32"/>
          <w:szCs w:val="32"/>
        </w:rPr>
        <w:t>,</w:t>
      </w:r>
      <w:r w:rsidR="008B73CC">
        <w:rPr>
          <w:sz w:val="32"/>
          <w:szCs w:val="32"/>
        </w:rPr>
        <w:t xml:space="preserve"> на которое надо будет скорректировать </w:t>
      </w:r>
      <w:r w:rsidR="008B73CC">
        <w:rPr>
          <w:sz w:val="32"/>
          <w:szCs w:val="32"/>
        </w:rPr>
        <w:lastRenderedPageBreak/>
        <w:t xml:space="preserve">показания </w:t>
      </w:r>
      <w:r>
        <w:rPr>
          <w:sz w:val="32"/>
          <w:szCs w:val="32"/>
        </w:rPr>
        <w:t>программы, программа ждет пока показания превысят минимальные вес, тогда и</w:t>
      </w:r>
      <w:r w:rsidR="00112586">
        <w:rPr>
          <w:sz w:val="32"/>
          <w:szCs w:val="32"/>
        </w:rPr>
        <w:t xml:space="preserve"> </w:t>
      </w:r>
      <w:proofErr w:type="spellStart"/>
      <w:r w:rsidR="00112586">
        <w:rPr>
          <w:sz w:val="32"/>
          <w:szCs w:val="32"/>
        </w:rPr>
        <w:t>начинет</w:t>
      </w:r>
      <w:proofErr w:type="spellEnd"/>
      <w:r>
        <w:rPr>
          <w:sz w:val="32"/>
          <w:szCs w:val="32"/>
        </w:rPr>
        <w:t xml:space="preserve"> коррекцию. Под коррекции подразумевается вычитание из значения весов числа, полученного из </w:t>
      </w:r>
      <w:proofErr w:type="spellStart"/>
      <w:r>
        <w:rPr>
          <w:sz w:val="32"/>
          <w:szCs w:val="32"/>
        </w:rPr>
        <w:t>датабазы</w:t>
      </w:r>
      <w:proofErr w:type="spellEnd"/>
      <w:r>
        <w:rPr>
          <w:sz w:val="32"/>
          <w:szCs w:val="32"/>
        </w:rPr>
        <w:t>.</w:t>
      </w:r>
    </w:p>
    <w:p w:rsidR="00726FE6" w:rsidRDefault="00726FE6" w:rsidP="008B73CC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С каждым изменением показаний весов на определенное </w:t>
      </w:r>
      <w:r>
        <w:rPr>
          <w:sz w:val="32"/>
          <w:szCs w:val="32"/>
          <w:lang w:val="en-US"/>
        </w:rPr>
        <w:t>diff</w:t>
      </w:r>
      <w:r w:rsidRPr="00726F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значение, при наличии авторизации, данные с весов будут сохраняться в </w:t>
      </w:r>
      <w:r w:rsidRPr="00726FE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store</w:t>
      </w:r>
      <w:r w:rsidRPr="00726FE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info</w:t>
      </w:r>
      <w:r w:rsidRPr="00726FE6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112586" w:rsidRDefault="00112586" w:rsidP="00112586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того как показания весов опустятся ниже границы перезагрузки </w:t>
      </w:r>
      <w:r>
        <w:rPr>
          <w:sz w:val="32"/>
          <w:szCs w:val="32"/>
        </w:rPr>
        <w:t>(</w:t>
      </w:r>
      <w:r w:rsidRPr="0011258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reset</w:t>
      </w:r>
      <w:r w:rsidRPr="00112586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thr</w:t>
      </w:r>
      <w:proofErr w:type="spellEnd"/>
      <w:r w:rsidRPr="00112586">
        <w:rPr>
          <w:sz w:val="32"/>
          <w:szCs w:val="32"/>
        </w:rPr>
        <w:t>”)</w:t>
      </w:r>
      <w:r>
        <w:rPr>
          <w:sz w:val="32"/>
          <w:szCs w:val="32"/>
        </w:rPr>
        <w:t xml:space="preserve"> программа забудет прошлые полученные данные, очистит флаг авторизации</w:t>
      </w:r>
      <w:r w:rsidR="00CA3949">
        <w:rPr>
          <w:sz w:val="32"/>
          <w:szCs w:val="32"/>
        </w:rPr>
        <w:t xml:space="preserve"> и будет ожидать получения новой информации.</w:t>
      </w:r>
    </w:p>
    <w:p w:rsidR="00CA3949" w:rsidRPr="00CA3949" w:rsidRDefault="00CA3949" w:rsidP="00CA3949">
      <w:pPr>
        <w:pStyle w:val="a3"/>
      </w:pPr>
      <w:r>
        <w:t xml:space="preserve">Формат и настройки </w:t>
      </w:r>
      <w:proofErr w:type="spellStart"/>
      <w:r>
        <w:rPr>
          <w:lang w:val="en-US"/>
        </w:rPr>
        <w:t>ini</w:t>
      </w:r>
      <w:proofErr w:type="spellEnd"/>
      <w:r w:rsidRPr="00CA3949">
        <w:t>.</w:t>
      </w:r>
      <w:proofErr w:type="spellStart"/>
      <w:r>
        <w:rPr>
          <w:lang w:val="en-US"/>
        </w:rPr>
        <w:t>ini</w:t>
      </w:r>
      <w:proofErr w:type="spellEnd"/>
      <w:r w:rsidRPr="00CA3949">
        <w:t>:</w:t>
      </w:r>
    </w:p>
    <w:p w:rsidR="00CA3949" w:rsidRDefault="00CA3949" w:rsidP="00CA3949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A3949">
        <w:rPr>
          <w:sz w:val="32"/>
          <w:szCs w:val="32"/>
        </w:rPr>
        <w:drawing>
          <wp:inline distT="0" distB="0" distL="0" distR="0" wp14:anchorId="43291FBC" wp14:editId="46B664A6">
            <wp:extent cx="5163271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9" w:rsidRDefault="00CA3949" w:rsidP="00CA3949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  <w:t>На картинке сверху показан файл настроек, на нем указаны все настройки, под соответствующими заголовками, и их возможные значения. Подробнее о каждом заголовке и доступных в нем настройках</w:t>
      </w:r>
      <w:r>
        <w:rPr>
          <w:sz w:val="32"/>
          <w:szCs w:val="32"/>
          <w:lang w:val="en-US"/>
        </w:rPr>
        <w:t>:</w:t>
      </w:r>
    </w:p>
    <w:p w:rsidR="00CA3949" w:rsidRDefault="00CA3949" w:rsidP="00CA3949">
      <w:pPr>
        <w:pStyle w:val="a5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[</w:t>
      </w:r>
      <w:r w:rsidRPr="00CA3949">
        <w:rPr>
          <w:b/>
          <w:color w:val="7030A0"/>
          <w:sz w:val="32"/>
          <w:szCs w:val="32"/>
          <w:lang w:val="en-US"/>
        </w:rPr>
        <w:t>DEFAULT</w:t>
      </w:r>
      <w:r>
        <w:rPr>
          <w:sz w:val="32"/>
          <w:szCs w:val="32"/>
          <w:lang w:val="en-US"/>
        </w:rPr>
        <w:t>]</w:t>
      </w:r>
    </w:p>
    <w:p w:rsidR="00CA3949" w:rsidRDefault="00CA3949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carsdb</w:t>
      </w:r>
      <w:proofErr w:type="spellEnd"/>
      <w:r w:rsidRPr="00CA394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это настройка базы данных которая будет содержать </w:t>
      </w:r>
      <w:r w:rsidRPr="00CA3949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cars</w:t>
      </w:r>
      <w:r w:rsidRPr="00CA3949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table</w:t>
      </w:r>
      <w:r w:rsidRPr="00CA3949">
        <w:rPr>
          <w:sz w:val="32"/>
          <w:szCs w:val="32"/>
        </w:rPr>
        <w:t>”</w:t>
      </w:r>
      <w:r>
        <w:rPr>
          <w:sz w:val="32"/>
          <w:szCs w:val="32"/>
        </w:rPr>
        <w:t>, таблицу содержащую информацию о машине применяемую в программе, например минимальную массу и число коррекции.</w:t>
      </w:r>
    </w:p>
    <w:p w:rsidR="00CA3949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storedb</w:t>
      </w:r>
      <w:proofErr w:type="spellEnd"/>
      <w:r w:rsidRPr="006C54C8">
        <w:rPr>
          <w:sz w:val="32"/>
          <w:szCs w:val="32"/>
        </w:rPr>
        <w:t xml:space="preserve"> – аналогична </w:t>
      </w:r>
      <w:r>
        <w:rPr>
          <w:sz w:val="32"/>
          <w:szCs w:val="32"/>
        </w:rPr>
        <w:t xml:space="preserve">настройке выше только указывает на </w:t>
      </w:r>
      <w:proofErr w:type="spellStart"/>
      <w:r>
        <w:rPr>
          <w:sz w:val="32"/>
          <w:szCs w:val="32"/>
        </w:rPr>
        <w:t>датабазу</w:t>
      </w:r>
      <w:proofErr w:type="spellEnd"/>
      <w:r>
        <w:rPr>
          <w:sz w:val="32"/>
          <w:szCs w:val="32"/>
        </w:rPr>
        <w:t xml:space="preserve"> содержащую </w:t>
      </w:r>
      <w:r>
        <w:rPr>
          <w:sz w:val="32"/>
          <w:szCs w:val="32"/>
          <w:lang w:val="en-US"/>
        </w:rPr>
        <w:t xml:space="preserve">“info”, </w:t>
      </w:r>
      <w:r>
        <w:rPr>
          <w:sz w:val="32"/>
          <w:szCs w:val="32"/>
        </w:rPr>
        <w:t>таблицу для записи показаний.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store</w:t>
      </w:r>
      <w:r w:rsidRPr="006C54C8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infodb</w:t>
      </w:r>
      <w:proofErr w:type="spellEnd"/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снова аналогичная предыдущей настройке, только указывающая на </w:t>
      </w:r>
      <w:proofErr w:type="spellStart"/>
      <w:r>
        <w:rPr>
          <w:sz w:val="32"/>
          <w:szCs w:val="32"/>
        </w:rPr>
        <w:t>датабазу</w:t>
      </w:r>
      <w:proofErr w:type="spellEnd"/>
      <w:r>
        <w:rPr>
          <w:sz w:val="32"/>
          <w:szCs w:val="32"/>
        </w:rPr>
        <w:t xml:space="preserve"> куда будет записываться</w:t>
      </w:r>
      <w:r w:rsidRPr="006C54C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 </w:t>
      </w:r>
      <w:r>
        <w:rPr>
          <w:sz w:val="32"/>
          <w:szCs w:val="32"/>
        </w:rPr>
        <w:t>порт, номер скана и информация из штрих кода (О цели этих таблиц говорилось выше).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reset</w:t>
      </w:r>
      <w:r w:rsidRPr="006C54C8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thr</w:t>
      </w:r>
      <w:proofErr w:type="spellEnd"/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>это настройка уровня весов после которых обнулять авторизацию и информацию о текущем транспорте.</w:t>
      </w:r>
    </w:p>
    <w:p w:rsidR="006C54C8" w:rsidRDefault="006C54C8" w:rsidP="00CA3949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store</w:t>
      </w:r>
      <w:r w:rsidRPr="006C54C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diff</w:t>
      </w:r>
      <w:r w:rsidRPr="006C54C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настройка значения переменной </w:t>
      </w:r>
      <w:r>
        <w:rPr>
          <w:sz w:val="32"/>
          <w:szCs w:val="32"/>
          <w:lang w:val="en-US"/>
        </w:rPr>
        <w:t>diff</w:t>
      </w:r>
      <w:r w:rsidRPr="006C54C8">
        <w:rPr>
          <w:sz w:val="32"/>
          <w:szCs w:val="32"/>
        </w:rPr>
        <w:t xml:space="preserve">, </w:t>
      </w:r>
      <w:r>
        <w:rPr>
          <w:sz w:val="32"/>
          <w:szCs w:val="32"/>
        </w:rPr>
        <w:t>о ней говорилось выше.</w:t>
      </w:r>
    </w:p>
    <w:p w:rsidR="006C54C8" w:rsidRDefault="006C54C8" w:rsidP="006C54C8">
      <w:pPr>
        <w:pStyle w:val="a5"/>
        <w:numPr>
          <w:ilvl w:val="0"/>
          <w:numId w:val="6"/>
        </w:numPr>
        <w:rPr>
          <w:sz w:val="32"/>
          <w:szCs w:val="32"/>
        </w:rPr>
      </w:pPr>
      <w:r w:rsidRPr="006C54C8">
        <w:rPr>
          <w:sz w:val="32"/>
          <w:szCs w:val="32"/>
        </w:rPr>
        <w:t>[</w:t>
      </w:r>
      <w:r w:rsidRPr="006C54C8">
        <w:rPr>
          <w:b/>
          <w:color w:val="7030A0"/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] – </w:t>
      </w:r>
      <w:r>
        <w:rPr>
          <w:sz w:val="32"/>
          <w:szCs w:val="32"/>
        </w:rPr>
        <w:t xml:space="preserve">сюда записываются названия и значения </w:t>
      </w:r>
      <w:r>
        <w:rPr>
          <w:sz w:val="32"/>
          <w:szCs w:val="32"/>
          <w:lang w:val="en-US"/>
        </w:rPr>
        <w:t>com</w:t>
      </w:r>
      <w:r w:rsidRPr="006C54C8">
        <w:rPr>
          <w:sz w:val="32"/>
          <w:szCs w:val="32"/>
        </w:rPr>
        <w:t xml:space="preserve"> </w:t>
      </w:r>
      <w:r>
        <w:rPr>
          <w:sz w:val="32"/>
          <w:szCs w:val="32"/>
        </w:rPr>
        <w:t>портов по следующей схеме</w:t>
      </w:r>
      <w:r w:rsidRPr="006C54C8">
        <w:rPr>
          <w:sz w:val="32"/>
          <w:szCs w:val="32"/>
        </w:rPr>
        <w:t>: &lt;</w:t>
      </w:r>
      <w:r>
        <w:rPr>
          <w:sz w:val="32"/>
          <w:szCs w:val="32"/>
        </w:rPr>
        <w:t>название порта</w:t>
      </w:r>
      <w:r w:rsidRPr="006C54C8">
        <w:rPr>
          <w:sz w:val="32"/>
          <w:szCs w:val="32"/>
        </w:rPr>
        <w:t>&gt; = &lt;</w:t>
      </w:r>
      <w:proofErr w:type="spellStart"/>
      <w:r>
        <w:rPr>
          <w:sz w:val="32"/>
          <w:szCs w:val="32"/>
          <w:lang w:val="en-US"/>
        </w:rPr>
        <w:t>baudrate</w:t>
      </w:r>
      <w:proofErr w:type="spellEnd"/>
      <w:r w:rsidRPr="006C54C8">
        <w:rPr>
          <w:sz w:val="32"/>
          <w:szCs w:val="32"/>
        </w:rPr>
        <w:t>&gt; &lt;</w:t>
      </w:r>
      <w:proofErr w:type="spellStart"/>
      <w:r>
        <w:rPr>
          <w:sz w:val="32"/>
          <w:szCs w:val="32"/>
          <w:lang w:val="en-US"/>
        </w:rPr>
        <w:t>bytesize</w:t>
      </w:r>
      <w:proofErr w:type="spellEnd"/>
      <w:r w:rsidRPr="006C54C8">
        <w:rPr>
          <w:sz w:val="32"/>
          <w:szCs w:val="32"/>
        </w:rPr>
        <w:t>&gt; &lt;</w:t>
      </w:r>
      <w:r>
        <w:rPr>
          <w:sz w:val="32"/>
          <w:szCs w:val="32"/>
          <w:lang w:val="en-US"/>
        </w:rPr>
        <w:t>parity</w:t>
      </w:r>
      <w:r w:rsidRPr="006C54C8">
        <w:rPr>
          <w:sz w:val="32"/>
          <w:szCs w:val="32"/>
        </w:rPr>
        <w:t>&gt;</w:t>
      </w:r>
      <w:r>
        <w:rPr>
          <w:sz w:val="32"/>
          <w:szCs w:val="32"/>
        </w:rPr>
        <w:t xml:space="preserve">. Если одна из опции отсутствует, то к ней применяется стандартное значение, для опций выше стандартные значения это: </w:t>
      </w:r>
      <w:proofErr w:type="spellStart"/>
      <w:r>
        <w:rPr>
          <w:sz w:val="32"/>
          <w:szCs w:val="32"/>
        </w:rPr>
        <w:t>baudrate</w:t>
      </w:r>
      <w:proofErr w:type="spellEnd"/>
      <w:r>
        <w:rPr>
          <w:sz w:val="32"/>
          <w:szCs w:val="32"/>
        </w:rPr>
        <w:t>=9600</w:t>
      </w:r>
      <w:r w:rsidRPr="006C54C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bytesize</w:t>
      </w:r>
      <w:proofErr w:type="spellEnd"/>
      <w:r>
        <w:rPr>
          <w:sz w:val="32"/>
          <w:szCs w:val="32"/>
        </w:rPr>
        <w:t>=8</w:t>
      </w:r>
      <w:r w:rsidRPr="006C54C8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parity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none</w:t>
      </w:r>
      <w:proofErr w:type="spellEnd"/>
      <w:r w:rsidRPr="006C54C8">
        <w:rPr>
          <w:sz w:val="32"/>
          <w:szCs w:val="32"/>
        </w:rPr>
        <w:t xml:space="preserve">. </w:t>
      </w:r>
      <w:r>
        <w:rPr>
          <w:sz w:val="32"/>
          <w:szCs w:val="32"/>
        </w:rPr>
        <w:t>Также опции обязательно должны находится в порядке, показанном выше</w:t>
      </w:r>
      <w:r w:rsidR="007D7811">
        <w:rPr>
          <w:sz w:val="32"/>
          <w:szCs w:val="32"/>
        </w:rPr>
        <w:t xml:space="preserve">, вы можете пропускать опции, но тогда </w:t>
      </w:r>
      <w:proofErr w:type="gramStart"/>
      <w:r w:rsidR="007D7811">
        <w:rPr>
          <w:sz w:val="32"/>
          <w:szCs w:val="32"/>
        </w:rPr>
        <w:t>опции</w:t>
      </w:r>
      <w:proofErr w:type="gramEnd"/>
      <w:r w:rsidR="007D7811">
        <w:rPr>
          <w:sz w:val="32"/>
          <w:szCs w:val="32"/>
        </w:rPr>
        <w:t xml:space="preserve"> следующие за пропущенной быть указаны </w:t>
      </w:r>
      <w:r w:rsidR="007D7811" w:rsidRPr="007D7811">
        <w:rPr>
          <w:b/>
          <w:sz w:val="32"/>
          <w:szCs w:val="32"/>
        </w:rPr>
        <w:t>не должны</w:t>
      </w:r>
      <w:r w:rsidR="007D7811">
        <w:rPr>
          <w:sz w:val="32"/>
          <w:szCs w:val="32"/>
        </w:rPr>
        <w:t xml:space="preserve">. На картинке выше вы можете у видеть, как </w:t>
      </w:r>
      <w:r w:rsidR="007D7811">
        <w:rPr>
          <w:sz w:val="32"/>
          <w:szCs w:val="32"/>
          <w:lang w:val="en-US"/>
        </w:rPr>
        <w:t>COM</w:t>
      </w:r>
      <w:r w:rsidR="007D7811" w:rsidRPr="007D7811">
        <w:rPr>
          <w:sz w:val="32"/>
          <w:szCs w:val="32"/>
        </w:rPr>
        <w:t xml:space="preserve">4 </w:t>
      </w:r>
      <w:r w:rsidR="007D7811">
        <w:rPr>
          <w:sz w:val="32"/>
          <w:szCs w:val="32"/>
        </w:rPr>
        <w:t xml:space="preserve">и </w:t>
      </w:r>
      <w:r w:rsidR="007D7811">
        <w:rPr>
          <w:sz w:val="32"/>
          <w:szCs w:val="32"/>
          <w:lang w:val="en-US"/>
        </w:rPr>
        <w:t>COM</w:t>
      </w:r>
      <w:r w:rsidR="007D7811" w:rsidRPr="007D7811">
        <w:rPr>
          <w:sz w:val="32"/>
          <w:szCs w:val="32"/>
        </w:rPr>
        <w:t>7</w:t>
      </w:r>
      <w:r w:rsidR="007D7811">
        <w:rPr>
          <w:sz w:val="32"/>
          <w:szCs w:val="32"/>
        </w:rPr>
        <w:t xml:space="preserve"> задаются значения </w:t>
      </w:r>
      <w:proofErr w:type="spellStart"/>
      <w:r w:rsidR="007D7811">
        <w:rPr>
          <w:sz w:val="32"/>
          <w:szCs w:val="32"/>
          <w:lang w:val="en-US"/>
        </w:rPr>
        <w:t>baudrate</w:t>
      </w:r>
      <w:proofErr w:type="spellEnd"/>
      <w:r w:rsidR="007D7811">
        <w:rPr>
          <w:sz w:val="32"/>
          <w:szCs w:val="32"/>
        </w:rPr>
        <w:t xml:space="preserve"> = 9600, но остальные опции пропускаются, таким образом оставляя им стандартные значения.</w:t>
      </w:r>
    </w:p>
    <w:p w:rsidR="007D7811" w:rsidRDefault="007D7811" w:rsidP="007D7811">
      <w:pPr>
        <w:pStyle w:val="a5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[</w:t>
      </w:r>
      <w:r w:rsidRPr="007D7811">
        <w:rPr>
          <w:b/>
          <w:color w:val="7030A0"/>
          <w:sz w:val="32"/>
          <w:szCs w:val="32"/>
          <w:lang w:val="en-US"/>
        </w:rPr>
        <w:t>DEBUG</w:t>
      </w:r>
      <w:r>
        <w:rPr>
          <w:sz w:val="32"/>
          <w:szCs w:val="32"/>
          <w:lang w:val="en-US"/>
        </w:rPr>
        <w:t xml:space="preserve">] – </w:t>
      </w:r>
      <w:r>
        <w:rPr>
          <w:sz w:val="32"/>
          <w:szCs w:val="32"/>
        </w:rPr>
        <w:t>только для разработчиков</w:t>
      </w:r>
    </w:p>
    <w:p w:rsidR="007D7811" w:rsidRPr="007D7811" w:rsidRDefault="007D7811" w:rsidP="007D7811">
      <w:pPr>
        <w:pStyle w:val="a5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Console</w:t>
      </w:r>
      <w:r w:rsidRPr="007D7811">
        <w:rPr>
          <w:sz w:val="32"/>
          <w:szCs w:val="32"/>
        </w:rPr>
        <w:t xml:space="preserve"> – если указана [</w:t>
      </w:r>
      <w:proofErr w:type="spellStart"/>
      <w:r>
        <w:rPr>
          <w:sz w:val="32"/>
          <w:szCs w:val="32"/>
          <w:lang w:val="en-US"/>
        </w:rPr>
        <w:t>en</w:t>
      </w:r>
      <w:proofErr w:type="spellEnd"/>
      <w:r w:rsidRPr="007D7811">
        <w:rPr>
          <w:sz w:val="32"/>
          <w:szCs w:val="32"/>
        </w:rPr>
        <w:t xml:space="preserve">] </w:t>
      </w:r>
      <w:r>
        <w:rPr>
          <w:sz w:val="32"/>
          <w:szCs w:val="32"/>
        </w:rPr>
        <w:t>опция то будет включена консоль.</w:t>
      </w:r>
      <w:bookmarkStart w:id="0" w:name="_GoBack"/>
      <w:bookmarkEnd w:id="0"/>
    </w:p>
    <w:p w:rsidR="00152E99" w:rsidRPr="00152E99" w:rsidRDefault="00152E99" w:rsidP="00152E99"/>
    <w:sectPr w:rsidR="00152E99" w:rsidRPr="00152E99" w:rsidSect="00152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261"/>
    <w:multiLevelType w:val="hybridMultilevel"/>
    <w:tmpl w:val="97447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440BAC"/>
    <w:multiLevelType w:val="hybridMultilevel"/>
    <w:tmpl w:val="FE886D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4A0DE9"/>
    <w:multiLevelType w:val="hybridMultilevel"/>
    <w:tmpl w:val="78D4C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DFF"/>
    <w:multiLevelType w:val="hybridMultilevel"/>
    <w:tmpl w:val="9AF4F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F587C"/>
    <w:multiLevelType w:val="hybridMultilevel"/>
    <w:tmpl w:val="434E6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15F99"/>
    <w:multiLevelType w:val="hybridMultilevel"/>
    <w:tmpl w:val="72A2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46"/>
    <w:rsid w:val="00112586"/>
    <w:rsid w:val="00152E99"/>
    <w:rsid w:val="00471546"/>
    <w:rsid w:val="00532091"/>
    <w:rsid w:val="006C54C8"/>
    <w:rsid w:val="00726FE6"/>
    <w:rsid w:val="007D7811"/>
    <w:rsid w:val="008B73CC"/>
    <w:rsid w:val="00CA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705F"/>
  <w15:chartTrackingRefBased/>
  <w15:docId w15:val="{8405DA95-4340-4F6F-95D1-C58F1E5A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5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User1001</dc:creator>
  <cp:keywords/>
  <dc:description/>
  <cp:lastModifiedBy>User1001</cp:lastModifiedBy>
  <cp:revision>2</cp:revision>
  <dcterms:created xsi:type="dcterms:W3CDTF">2020-04-15T07:26:00Z</dcterms:created>
  <dcterms:modified xsi:type="dcterms:W3CDTF">2020-04-15T08:32:00Z</dcterms:modified>
</cp:coreProperties>
</file>