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1981207"/>
        <w:docPartObj>
          <w:docPartGallery w:val="Cover Pages"/>
          <w:docPartUnique/>
        </w:docPartObj>
      </w:sdtPr>
      <w:sdtEndPr/>
      <w:sdtContent>
        <w:p w:rsidR="00C1032B" w:rsidRDefault="00C1032B">
          <w:r>
            <w:rPr>
              <w:noProof/>
              <w:lang w:eastAsia="pt-BR"/>
            </w:rPr>
            <mc:AlternateContent>
              <mc:Choice Requires="wpg">
                <w:drawing>
                  <wp:anchor distT="0" distB="0" distL="114300" distR="114300" simplePos="0" relativeHeight="251659264" behindDoc="0" locked="0" layoutInCell="0" allowOverlap="1" wp14:anchorId="1E3FE965" wp14:editId="14E99339">
                    <wp:simplePos x="0" y="0"/>
                    <wp:positionH relativeFrom="page">
                      <wp:align>center</wp:align>
                    </wp:positionH>
                    <wp:positionV relativeFrom="page">
                      <wp:align>center</wp:align>
                    </wp:positionV>
                    <wp:extent cx="7372350" cy="9544050"/>
                    <wp:effectExtent l="0" t="0" r="0" b="0"/>
                    <wp:wrapNone/>
                    <wp:docPr id="370"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C6E7FC" w:themeColor="background2"/>
                                      <w:spacing w:val="60"/>
                                      <w:sz w:val="28"/>
                                      <w:szCs w:val="28"/>
                                    </w:rPr>
                                    <w:alias w:val="Endereço"/>
                                    <w:id w:val="795097981"/>
                                    <w:dataBinding w:prefixMappings="xmlns:ns0='http://schemas.microsoft.com/office/2006/coverPageProps'" w:xpath="/ns0:CoverPageProperties[1]/ns0:CompanyAddress[1]" w:storeItemID="{55AF091B-3C7A-41E3-B477-F2FDAA23CFDA}"/>
                                    <w:text w:multiLine="1"/>
                                  </w:sdtPr>
                                  <w:sdtEndPr/>
                                  <w:sdtContent>
                                    <w:p w:rsidR="00BE5911" w:rsidRDefault="00BE5911">
                                      <w:pPr>
                                        <w:pStyle w:val="SemEspaamento"/>
                                        <w:jc w:val="center"/>
                                        <w:rPr>
                                          <w:smallCaps/>
                                          <w:color w:val="FFFFFF" w:themeColor="background1"/>
                                          <w:spacing w:val="60"/>
                                          <w:sz w:val="28"/>
                                          <w:szCs w:val="28"/>
                                        </w:rPr>
                                      </w:pPr>
                                      <w:r>
                                        <w:rPr>
                                          <w:color w:val="C6E7FC" w:themeColor="background2"/>
                                          <w:spacing w:val="60"/>
                                          <w:sz w:val="28"/>
                                          <w:szCs w:val="28"/>
                                        </w:rPr>
                                        <w:t>Controle de Pedidos – Sankhya-W</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Ano"/>
                                    <w:id w:val="795097976"/>
                                    <w:dataBinding w:prefixMappings="xmlns:ns0='http://schemas.microsoft.com/office/2006/coverPageProps'" w:xpath="/ns0:CoverPageProperties[1]/ns0:PublishDate[1]" w:storeItemID="{55AF091B-3C7A-41E3-B477-F2FDAA23CFDA}"/>
                                    <w:date w:fullDate="2014-01-01T00:00:00Z">
                                      <w:dateFormat w:val="yyyy"/>
                                      <w:lid w:val="pt-BR"/>
                                      <w:storeMappedDataAs w:val="dateTime"/>
                                      <w:calendar w:val="gregorian"/>
                                    </w:date>
                                  </w:sdtPr>
                                  <w:sdtEndPr/>
                                  <w:sdtContent>
                                    <w:p w:rsidR="00BE5911" w:rsidRDefault="00BE5911">
                                      <w:pPr>
                                        <w:pStyle w:val="SemEspaamento"/>
                                        <w:rPr>
                                          <w:rFonts w:asciiTheme="majorHAnsi" w:eastAsiaTheme="majorEastAsia" w:hAnsiTheme="majorHAnsi" w:cstheme="majorBidi"/>
                                          <w:color w:val="D5F0FE"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BE5911" w:rsidRDefault="00BE5911">
                                      <w:pPr>
                                        <w:jc w:val="right"/>
                                        <w:rPr>
                                          <w:rFonts w:asciiTheme="majorHAnsi" w:eastAsiaTheme="majorEastAsia" w:hAnsiTheme="majorHAnsi" w:cstheme="majorBidi"/>
                                          <w:color w:val="1B4171" w:themeColor="accent2" w:themeShade="80"/>
                                          <w:sz w:val="72"/>
                                          <w:szCs w:val="72"/>
                                        </w:rPr>
                                      </w:pPr>
                                      <w:r>
                                        <w:rPr>
                                          <w:rFonts w:asciiTheme="majorHAnsi" w:eastAsiaTheme="majorEastAsia" w:hAnsiTheme="majorHAnsi" w:cstheme="majorBidi"/>
                                          <w:color w:val="FFFFFF" w:themeColor="background1"/>
                                          <w:sz w:val="72"/>
                                          <w:szCs w:val="72"/>
                                        </w:rPr>
                                        <w:t>Controle de Pedidos – Sankhya-W</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BE5911" w:rsidRDefault="00BE5911">
                                      <w:pPr>
                                        <w:jc w:val="right"/>
                                        <w:rPr>
                                          <w:color w:val="FFFFFF" w:themeColor="background1"/>
                                          <w:sz w:val="40"/>
                                          <w:szCs w:val="40"/>
                                        </w:rPr>
                                      </w:pPr>
                                      <w:r>
                                        <w:rPr>
                                          <w:color w:val="FFFFFF" w:themeColor="background1"/>
                                          <w:sz w:val="40"/>
                                          <w:szCs w:val="40"/>
                                        </w:rPr>
                                        <w:t>Integração Service</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p w:rsidR="00BE5911" w:rsidRDefault="00BE5911">
                                      <w:pPr>
                                        <w:jc w:val="right"/>
                                        <w:rPr>
                                          <w:color w:val="FFFFFF" w:themeColor="background1"/>
                                          <w:sz w:val="28"/>
                                          <w:szCs w:val="28"/>
                                        </w:rPr>
                                      </w:pPr>
                                      <w:r>
                                        <w:rPr>
                                          <w:color w:val="FFFFFF" w:themeColor="background1"/>
                                          <w:sz w:val="28"/>
                                          <w:szCs w:val="28"/>
                                        </w:rPr>
                                        <w:t xml:space="preserve">Guilherme Branco </w:t>
                                      </w:r>
                                      <w:proofErr w:type="spellStart"/>
                                      <w:r>
                                        <w:rPr>
                                          <w:color w:val="FFFFFF" w:themeColor="background1"/>
                                          <w:sz w:val="28"/>
                                          <w:szCs w:val="28"/>
                                        </w:rPr>
                                        <w:t>Stracini</w:t>
                                      </w:r>
                                      <w:proofErr w:type="spellEnd"/>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E5911" w:rsidRDefault="00980DDA">
                                  <w:pPr>
                                    <w:pStyle w:val="SemEspaamento"/>
                                    <w:rPr>
                                      <w:smallCaps/>
                                      <w:color w:val="FFFFFF" w:themeColor="background1"/>
                                      <w:sz w:val="44"/>
                                      <w:szCs w:val="44"/>
                                    </w:rPr>
                                  </w:pPr>
                                  <w:sdt>
                                    <w:sdtPr>
                                      <w:rPr>
                                        <w:color w:val="FFFFFF" w:themeColor="background1"/>
                                        <w:sz w:val="44"/>
                                        <w:szCs w:val="44"/>
                                      </w:rPr>
                                      <w:alias w:val="Empresa"/>
                                      <w:id w:val="795097956"/>
                                      <w:dataBinding w:prefixMappings="xmlns:ns0='http://schemas.openxmlformats.org/officeDocument/2006/extended-properties'" w:xpath="/ns0:Properties[1]/ns0:Company[1]" w:storeItemID="{6668398D-A668-4E3E-A5EB-62B293D839F1}"/>
                                      <w:text/>
                                    </w:sdtPr>
                                    <w:sdtEndPr/>
                                    <w:sdtContent>
                                      <w:r w:rsidR="00BE5911">
                                        <w:rPr>
                                          <w:color w:val="FFFFFF" w:themeColor="background1"/>
                                          <w:sz w:val="44"/>
                                          <w:szCs w:val="44"/>
                                        </w:rPr>
                                        <w:t>Editora Inovação EIRELI</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xmlns:w15="http://schemas.microsoft.com/office/word/2012/wordml">
                <w:pict>
                  <v:group w14:anchorId="1E3FE965" id="Grupo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s8PQUAADI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2861a9 [2405]" stroked="f">
                      <v:textbox>
                        <w:txbxContent>
                          <w:sdt>
                            <w:sdtPr>
                              <w:rPr>
                                <w:color w:val="C6E7FC" w:themeColor="background2"/>
                                <w:spacing w:val="60"/>
                                <w:sz w:val="28"/>
                                <w:szCs w:val="28"/>
                              </w:rPr>
                              <w:alias w:val="Endereço"/>
                              <w:id w:val="795097981"/>
                              <w:dataBinding w:prefixMappings="xmlns:ns0='http://schemas.microsoft.com/office/2006/coverPageProps'" w:xpath="/ns0:CoverPageProperties[1]/ns0:CompanyAddress[1]" w:storeItemID="{55AF091B-3C7A-41E3-B477-F2FDAA23CFDA}"/>
                              <w:text w:multiLine="1"/>
                            </w:sdtPr>
                            <w:sdtContent>
                              <w:p w:rsidR="00BE5911" w:rsidRDefault="00BE5911">
                                <w:pPr>
                                  <w:pStyle w:val="SemEspaamento"/>
                                  <w:jc w:val="center"/>
                                  <w:rPr>
                                    <w:smallCaps/>
                                    <w:color w:val="FFFFFF" w:themeColor="background1"/>
                                    <w:spacing w:val="60"/>
                                    <w:sz w:val="28"/>
                                    <w:szCs w:val="28"/>
                                  </w:rPr>
                                </w:pPr>
                                <w:r>
                                  <w:rPr>
                                    <w:color w:val="C6E7FC" w:themeColor="background2"/>
                                    <w:spacing w:val="60"/>
                                    <w:sz w:val="28"/>
                                    <w:szCs w:val="28"/>
                                  </w:rPr>
                                  <w:t>Controle de Pedidos – Sankhya-W</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956b08 [1640]" strokecolor="#f4ba30 [3048]">
                      <v:fill color2="#f4b92d [3016]" rotate="t" angle="180" colors="0 #ca9618;52429f #ffc523;1 #ffc81f"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1b4273 [1637]" strokecolor="#397cd0 [3045]">
                      <v:fill color2="#367acf [3013]" rotate="t" angle="180" colors="0 #215eac;52429f #2e7de1;1 #2b7ee5"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2861a9 [2405]" stroked="f">
                      <v:textbox>
                        <w:txbxContent>
                          <w:sdt>
                            <w:sdtPr>
                              <w:rPr>
                                <w:rFonts w:asciiTheme="majorHAnsi" w:eastAsiaTheme="majorEastAsia" w:hAnsiTheme="majorHAnsi" w:cstheme="majorBidi"/>
                                <w:color w:val="FFFFFF" w:themeColor="background1"/>
                                <w:sz w:val="56"/>
                                <w:szCs w:val="56"/>
                              </w:rPr>
                              <w:alias w:val="Ano"/>
                              <w:id w:val="795097976"/>
                              <w:dataBinding w:prefixMappings="xmlns:ns0='http://schemas.microsoft.com/office/2006/coverPageProps'" w:xpath="/ns0:CoverPageProperties[1]/ns0:PublishDate[1]" w:storeItemID="{55AF091B-3C7A-41E3-B477-F2FDAA23CFDA}"/>
                              <w:date w:fullDate="2014-01-01T00:00:00Z">
                                <w:dateFormat w:val="yyyy"/>
                                <w:lid w:val="pt-BR"/>
                                <w:storeMappedDataAs w:val="dateTime"/>
                                <w:calendar w:val="gregorian"/>
                              </w:date>
                            </w:sdtPr>
                            <w:sdtContent>
                              <w:p w:rsidR="00BE5911" w:rsidRDefault="00BE5911">
                                <w:pPr>
                                  <w:pStyle w:val="SemEspaamento"/>
                                  <w:rPr>
                                    <w:rFonts w:asciiTheme="majorHAnsi" w:eastAsiaTheme="majorEastAsia" w:hAnsiTheme="majorHAnsi" w:cstheme="majorBidi"/>
                                    <w:color w:val="D5F0FE"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2861a9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2861a9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2861a9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02726f [1641]" strokecolor="#04d4cf [3049]">
                      <v:fill color2="#04d1cc [3017]" rotate="t" angle="180" colors="0 #00beb9;52429f #00f9f2;1 #00fff9"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227636 [1638]" strokecolor="#4fcc6e [3046]">
                      <v:fill color2="#4ccb6b [3014]" rotate="t" angle="180" colors="0 #34a751;52429f #47da6b;1 #44de6b"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BE5911" w:rsidRDefault="00BE5911">
                                <w:pPr>
                                  <w:jc w:val="right"/>
                                  <w:rPr>
                                    <w:rFonts w:asciiTheme="majorHAnsi" w:eastAsiaTheme="majorEastAsia" w:hAnsiTheme="majorHAnsi" w:cstheme="majorBidi"/>
                                    <w:color w:val="1B4171" w:themeColor="accent2" w:themeShade="80"/>
                                    <w:sz w:val="72"/>
                                    <w:szCs w:val="72"/>
                                  </w:rPr>
                                </w:pPr>
                                <w:r>
                                  <w:rPr>
                                    <w:rFonts w:asciiTheme="majorHAnsi" w:eastAsiaTheme="majorEastAsia" w:hAnsiTheme="majorHAnsi" w:cstheme="majorBidi"/>
                                    <w:color w:val="FFFFFF" w:themeColor="background1"/>
                                    <w:sz w:val="72"/>
                                    <w:szCs w:val="72"/>
                                  </w:rPr>
                                  <w:t>Controle de Pedidos – Sankhya-W</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BE5911" w:rsidRDefault="00BE5911">
                                <w:pPr>
                                  <w:jc w:val="right"/>
                                  <w:rPr>
                                    <w:color w:val="FFFFFF" w:themeColor="background1"/>
                                    <w:sz w:val="40"/>
                                    <w:szCs w:val="40"/>
                                  </w:rPr>
                                </w:pPr>
                                <w:r>
                                  <w:rPr>
                                    <w:color w:val="FFFFFF" w:themeColor="background1"/>
                                    <w:sz w:val="40"/>
                                    <w:szCs w:val="40"/>
                                  </w:rPr>
                                  <w:t>Integração Service</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BE5911" w:rsidRDefault="00BE5911">
                                <w:pPr>
                                  <w:jc w:val="right"/>
                                  <w:rPr>
                                    <w:color w:val="FFFFFF" w:themeColor="background1"/>
                                    <w:sz w:val="28"/>
                                    <w:szCs w:val="28"/>
                                  </w:rPr>
                                </w:pPr>
                                <w:r>
                                  <w:rPr>
                                    <w:color w:val="FFFFFF" w:themeColor="background1"/>
                                    <w:sz w:val="28"/>
                                    <w:szCs w:val="28"/>
                                  </w:rPr>
                                  <w:t>Guilherme Branco Stracini</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2861a9 [2405]" stroked="f">
                      <v:textbox inset="18pt,,18pt">
                        <w:txbxContent>
                          <w:p w:rsidR="00BE5911" w:rsidRDefault="00BE5911">
                            <w:pPr>
                              <w:pStyle w:val="SemEspaamento"/>
                              <w:rPr>
                                <w:smallCaps/>
                                <w:color w:val="FFFFFF" w:themeColor="background1"/>
                                <w:sz w:val="44"/>
                                <w:szCs w:val="44"/>
                              </w:rPr>
                            </w:pPr>
                            <w:sdt>
                              <w:sdtPr>
                                <w:rPr>
                                  <w:color w:val="FFFFFF" w:themeColor="background1"/>
                                  <w:sz w:val="44"/>
                                  <w:szCs w:val="44"/>
                                </w:rPr>
                                <w:alias w:val="Empresa"/>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Editora Inovação EIRELI</w:t>
                                </w:r>
                              </w:sdtContent>
                            </w:sdt>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191215926"/>
        <w:docPartObj>
          <w:docPartGallery w:val="Table of Contents"/>
          <w:docPartUnique/>
        </w:docPartObj>
      </w:sdtPr>
      <w:sdtEndPr/>
      <w:sdtContent>
        <w:p w:rsidR="00280120" w:rsidRDefault="00280120">
          <w:pPr>
            <w:pStyle w:val="CabealhodoSumrio"/>
          </w:pPr>
          <w:r>
            <w:t>Sumário</w:t>
          </w:r>
        </w:p>
        <w:p w:rsidR="004113E6" w:rsidRDefault="00280120">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93138489" w:history="1">
            <w:r w:rsidR="004113E6" w:rsidRPr="0009286A">
              <w:rPr>
                <w:rStyle w:val="Hyperlink"/>
                <w:noProof/>
              </w:rPr>
              <w:t>Sobre</w:t>
            </w:r>
            <w:r w:rsidR="004113E6">
              <w:rPr>
                <w:noProof/>
                <w:webHidden/>
              </w:rPr>
              <w:tab/>
            </w:r>
            <w:r w:rsidR="004113E6">
              <w:rPr>
                <w:noProof/>
                <w:webHidden/>
              </w:rPr>
              <w:fldChar w:fldCharType="begin"/>
            </w:r>
            <w:r w:rsidR="004113E6">
              <w:rPr>
                <w:noProof/>
                <w:webHidden/>
              </w:rPr>
              <w:instrText xml:space="preserve"> PAGEREF _Toc393138489 \h </w:instrText>
            </w:r>
            <w:r w:rsidR="004113E6">
              <w:rPr>
                <w:noProof/>
                <w:webHidden/>
              </w:rPr>
            </w:r>
            <w:r w:rsidR="004113E6">
              <w:rPr>
                <w:noProof/>
                <w:webHidden/>
              </w:rPr>
              <w:fldChar w:fldCharType="separate"/>
            </w:r>
            <w:r w:rsidR="004113E6">
              <w:rPr>
                <w:noProof/>
                <w:webHidden/>
              </w:rPr>
              <w:t>3</w:t>
            </w:r>
            <w:r w:rsidR="004113E6">
              <w:rPr>
                <w:noProof/>
                <w:webHidden/>
              </w:rPr>
              <w:fldChar w:fldCharType="end"/>
            </w:r>
          </w:hyperlink>
        </w:p>
        <w:p w:rsidR="004113E6" w:rsidRDefault="00980DDA">
          <w:pPr>
            <w:pStyle w:val="Sumrio1"/>
            <w:tabs>
              <w:tab w:val="right" w:leader="dot" w:pos="8494"/>
            </w:tabs>
            <w:rPr>
              <w:rFonts w:eastAsiaTheme="minorEastAsia"/>
              <w:noProof/>
              <w:lang w:eastAsia="pt-BR"/>
            </w:rPr>
          </w:pPr>
          <w:hyperlink w:anchor="_Toc393138490" w:history="1">
            <w:r w:rsidR="004113E6" w:rsidRPr="0009286A">
              <w:rPr>
                <w:rStyle w:val="Hyperlink"/>
                <w:noProof/>
              </w:rPr>
              <w:t>A Tela</w:t>
            </w:r>
            <w:r w:rsidR="004113E6">
              <w:rPr>
                <w:noProof/>
                <w:webHidden/>
              </w:rPr>
              <w:tab/>
            </w:r>
            <w:r w:rsidR="004113E6">
              <w:rPr>
                <w:noProof/>
                <w:webHidden/>
              </w:rPr>
              <w:fldChar w:fldCharType="begin"/>
            </w:r>
            <w:r w:rsidR="004113E6">
              <w:rPr>
                <w:noProof/>
                <w:webHidden/>
              </w:rPr>
              <w:instrText xml:space="preserve"> PAGEREF _Toc393138490 \h </w:instrText>
            </w:r>
            <w:r w:rsidR="004113E6">
              <w:rPr>
                <w:noProof/>
                <w:webHidden/>
              </w:rPr>
            </w:r>
            <w:r w:rsidR="004113E6">
              <w:rPr>
                <w:noProof/>
                <w:webHidden/>
              </w:rPr>
              <w:fldChar w:fldCharType="separate"/>
            </w:r>
            <w:r w:rsidR="004113E6">
              <w:rPr>
                <w:noProof/>
                <w:webHidden/>
              </w:rPr>
              <w:t>4</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491" w:history="1">
            <w:r w:rsidR="004113E6" w:rsidRPr="0009286A">
              <w:rPr>
                <w:rStyle w:val="Hyperlink"/>
                <w:noProof/>
              </w:rPr>
              <w:t>Campos gerais</w:t>
            </w:r>
            <w:r w:rsidR="004113E6">
              <w:rPr>
                <w:noProof/>
                <w:webHidden/>
              </w:rPr>
              <w:tab/>
            </w:r>
            <w:r w:rsidR="004113E6">
              <w:rPr>
                <w:noProof/>
                <w:webHidden/>
              </w:rPr>
              <w:fldChar w:fldCharType="begin"/>
            </w:r>
            <w:r w:rsidR="004113E6">
              <w:rPr>
                <w:noProof/>
                <w:webHidden/>
              </w:rPr>
              <w:instrText xml:space="preserve"> PAGEREF _Toc393138491 \h </w:instrText>
            </w:r>
            <w:r w:rsidR="004113E6">
              <w:rPr>
                <w:noProof/>
                <w:webHidden/>
              </w:rPr>
            </w:r>
            <w:r w:rsidR="004113E6">
              <w:rPr>
                <w:noProof/>
                <w:webHidden/>
              </w:rPr>
              <w:fldChar w:fldCharType="separate"/>
            </w:r>
            <w:r w:rsidR="004113E6">
              <w:rPr>
                <w:noProof/>
                <w:webHidden/>
              </w:rPr>
              <w:t>4</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2" w:history="1">
            <w:r w:rsidR="004113E6" w:rsidRPr="0009286A">
              <w:rPr>
                <w:rStyle w:val="Hyperlink"/>
                <w:noProof/>
                <w:lang w:val="en-US"/>
              </w:rPr>
              <w:t>Sequence</w:t>
            </w:r>
            <w:r w:rsidR="004113E6">
              <w:rPr>
                <w:noProof/>
                <w:webHidden/>
              </w:rPr>
              <w:tab/>
            </w:r>
            <w:r w:rsidR="004113E6">
              <w:rPr>
                <w:noProof/>
                <w:webHidden/>
              </w:rPr>
              <w:fldChar w:fldCharType="begin"/>
            </w:r>
            <w:r w:rsidR="004113E6">
              <w:rPr>
                <w:noProof/>
                <w:webHidden/>
              </w:rPr>
              <w:instrText xml:space="preserve"> PAGEREF _Toc393138492 \h </w:instrText>
            </w:r>
            <w:r w:rsidR="004113E6">
              <w:rPr>
                <w:noProof/>
                <w:webHidden/>
              </w:rPr>
            </w:r>
            <w:r w:rsidR="004113E6">
              <w:rPr>
                <w:noProof/>
                <w:webHidden/>
              </w:rPr>
              <w:fldChar w:fldCharType="separate"/>
            </w:r>
            <w:r w:rsidR="004113E6">
              <w:rPr>
                <w:noProof/>
                <w:webHidden/>
              </w:rPr>
              <w:t>4</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3" w:history="1">
            <w:r w:rsidR="004113E6" w:rsidRPr="0009286A">
              <w:rPr>
                <w:rStyle w:val="Hyperlink"/>
                <w:noProof/>
              </w:rPr>
              <w:t>Pedido Original</w:t>
            </w:r>
            <w:r w:rsidR="004113E6">
              <w:rPr>
                <w:noProof/>
                <w:webHidden/>
              </w:rPr>
              <w:tab/>
            </w:r>
            <w:r w:rsidR="004113E6">
              <w:rPr>
                <w:noProof/>
                <w:webHidden/>
              </w:rPr>
              <w:fldChar w:fldCharType="begin"/>
            </w:r>
            <w:r w:rsidR="004113E6">
              <w:rPr>
                <w:noProof/>
                <w:webHidden/>
              </w:rPr>
              <w:instrText xml:space="preserve"> PAGEREF _Toc393138493 \h </w:instrText>
            </w:r>
            <w:r w:rsidR="004113E6">
              <w:rPr>
                <w:noProof/>
                <w:webHidden/>
              </w:rPr>
            </w:r>
            <w:r w:rsidR="004113E6">
              <w:rPr>
                <w:noProof/>
                <w:webHidden/>
              </w:rPr>
              <w:fldChar w:fldCharType="separate"/>
            </w:r>
            <w:r w:rsidR="004113E6">
              <w:rPr>
                <w:noProof/>
                <w:webHidden/>
              </w:rPr>
              <w:t>4</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494" w:history="1">
            <w:r w:rsidR="004113E6" w:rsidRPr="0009286A">
              <w:rPr>
                <w:rStyle w:val="Hyperlink"/>
                <w:noProof/>
              </w:rPr>
              <w:t>Geral</w:t>
            </w:r>
            <w:r w:rsidR="004113E6">
              <w:rPr>
                <w:noProof/>
                <w:webHidden/>
              </w:rPr>
              <w:tab/>
            </w:r>
            <w:r w:rsidR="004113E6">
              <w:rPr>
                <w:noProof/>
                <w:webHidden/>
              </w:rPr>
              <w:fldChar w:fldCharType="begin"/>
            </w:r>
            <w:r w:rsidR="004113E6">
              <w:rPr>
                <w:noProof/>
                <w:webHidden/>
              </w:rPr>
              <w:instrText xml:space="preserve"> PAGEREF _Toc393138494 \h </w:instrText>
            </w:r>
            <w:r w:rsidR="004113E6">
              <w:rPr>
                <w:noProof/>
                <w:webHidden/>
              </w:rPr>
            </w:r>
            <w:r w:rsidR="004113E6">
              <w:rPr>
                <w:noProof/>
                <w:webHidden/>
              </w:rPr>
              <w:fldChar w:fldCharType="separate"/>
            </w:r>
            <w:r w:rsidR="004113E6">
              <w:rPr>
                <w:noProof/>
                <w:webHidden/>
              </w:rPr>
              <w:t>5</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5" w:history="1">
            <w:r w:rsidR="004113E6" w:rsidRPr="0009286A">
              <w:rPr>
                <w:rStyle w:val="Hyperlink"/>
                <w:noProof/>
              </w:rPr>
              <w:t>Código da Loja</w:t>
            </w:r>
            <w:r w:rsidR="004113E6">
              <w:rPr>
                <w:noProof/>
                <w:webHidden/>
              </w:rPr>
              <w:tab/>
            </w:r>
            <w:r w:rsidR="004113E6">
              <w:rPr>
                <w:noProof/>
                <w:webHidden/>
              </w:rPr>
              <w:fldChar w:fldCharType="begin"/>
            </w:r>
            <w:r w:rsidR="004113E6">
              <w:rPr>
                <w:noProof/>
                <w:webHidden/>
              </w:rPr>
              <w:instrText xml:space="preserve"> PAGEREF _Toc393138495 \h </w:instrText>
            </w:r>
            <w:r w:rsidR="004113E6">
              <w:rPr>
                <w:noProof/>
                <w:webHidden/>
              </w:rPr>
            </w:r>
            <w:r w:rsidR="004113E6">
              <w:rPr>
                <w:noProof/>
                <w:webHidden/>
              </w:rPr>
              <w:fldChar w:fldCharType="separate"/>
            </w:r>
            <w:r w:rsidR="004113E6">
              <w:rPr>
                <w:noProof/>
                <w:webHidden/>
              </w:rPr>
              <w:t>5</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6" w:history="1">
            <w:r w:rsidR="004113E6" w:rsidRPr="0009286A">
              <w:rPr>
                <w:rStyle w:val="Hyperlink"/>
                <w:noProof/>
              </w:rPr>
              <w:t>Código do Vendedor</w:t>
            </w:r>
            <w:r w:rsidR="004113E6">
              <w:rPr>
                <w:noProof/>
                <w:webHidden/>
              </w:rPr>
              <w:tab/>
            </w:r>
            <w:r w:rsidR="004113E6">
              <w:rPr>
                <w:noProof/>
                <w:webHidden/>
              </w:rPr>
              <w:fldChar w:fldCharType="begin"/>
            </w:r>
            <w:r w:rsidR="004113E6">
              <w:rPr>
                <w:noProof/>
                <w:webHidden/>
              </w:rPr>
              <w:instrText xml:space="preserve"> PAGEREF _Toc393138496 \h </w:instrText>
            </w:r>
            <w:r w:rsidR="004113E6">
              <w:rPr>
                <w:noProof/>
                <w:webHidden/>
              </w:rPr>
            </w:r>
            <w:r w:rsidR="004113E6">
              <w:rPr>
                <w:noProof/>
                <w:webHidden/>
              </w:rPr>
              <w:fldChar w:fldCharType="separate"/>
            </w:r>
            <w:r w:rsidR="004113E6">
              <w:rPr>
                <w:noProof/>
                <w:webHidden/>
              </w:rPr>
              <w:t>5</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7" w:history="1">
            <w:r w:rsidR="004113E6" w:rsidRPr="0009286A">
              <w:rPr>
                <w:rStyle w:val="Hyperlink"/>
                <w:noProof/>
              </w:rPr>
              <w:t>Chave NF-e</w:t>
            </w:r>
            <w:r w:rsidR="004113E6">
              <w:rPr>
                <w:noProof/>
                <w:webHidden/>
              </w:rPr>
              <w:tab/>
            </w:r>
            <w:r w:rsidR="004113E6">
              <w:rPr>
                <w:noProof/>
                <w:webHidden/>
              </w:rPr>
              <w:fldChar w:fldCharType="begin"/>
            </w:r>
            <w:r w:rsidR="004113E6">
              <w:rPr>
                <w:noProof/>
                <w:webHidden/>
              </w:rPr>
              <w:instrText xml:space="preserve"> PAGEREF _Toc393138497 \h </w:instrText>
            </w:r>
            <w:r w:rsidR="004113E6">
              <w:rPr>
                <w:noProof/>
                <w:webHidden/>
              </w:rPr>
            </w:r>
            <w:r w:rsidR="004113E6">
              <w:rPr>
                <w:noProof/>
                <w:webHidden/>
              </w:rPr>
              <w:fldChar w:fldCharType="separate"/>
            </w:r>
            <w:r w:rsidR="004113E6">
              <w:rPr>
                <w:noProof/>
                <w:webHidden/>
              </w:rPr>
              <w:t>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498" w:history="1">
            <w:r w:rsidR="004113E6" w:rsidRPr="0009286A">
              <w:rPr>
                <w:rStyle w:val="Hyperlink"/>
                <w:noProof/>
              </w:rPr>
              <w:t>Transportadora</w:t>
            </w:r>
            <w:r w:rsidR="004113E6">
              <w:rPr>
                <w:noProof/>
                <w:webHidden/>
              </w:rPr>
              <w:tab/>
            </w:r>
            <w:r w:rsidR="004113E6">
              <w:rPr>
                <w:noProof/>
                <w:webHidden/>
              </w:rPr>
              <w:fldChar w:fldCharType="begin"/>
            </w:r>
            <w:r w:rsidR="004113E6">
              <w:rPr>
                <w:noProof/>
                <w:webHidden/>
              </w:rPr>
              <w:instrText xml:space="preserve"> PAGEREF _Toc393138498 \h </w:instrText>
            </w:r>
            <w:r w:rsidR="004113E6">
              <w:rPr>
                <w:noProof/>
                <w:webHidden/>
              </w:rPr>
            </w:r>
            <w:r w:rsidR="004113E6">
              <w:rPr>
                <w:noProof/>
                <w:webHidden/>
              </w:rPr>
              <w:fldChar w:fldCharType="separate"/>
            </w:r>
            <w:r w:rsidR="004113E6">
              <w:rPr>
                <w:noProof/>
                <w:webHidden/>
              </w:rPr>
              <w:t>6</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499" w:history="1">
            <w:r w:rsidR="004113E6" w:rsidRPr="0009286A">
              <w:rPr>
                <w:rStyle w:val="Hyperlink"/>
                <w:noProof/>
              </w:rPr>
              <w:t>Código Objeto</w:t>
            </w:r>
            <w:r w:rsidR="004113E6">
              <w:rPr>
                <w:noProof/>
                <w:webHidden/>
              </w:rPr>
              <w:tab/>
            </w:r>
            <w:r w:rsidR="004113E6">
              <w:rPr>
                <w:noProof/>
                <w:webHidden/>
              </w:rPr>
              <w:fldChar w:fldCharType="begin"/>
            </w:r>
            <w:r w:rsidR="004113E6">
              <w:rPr>
                <w:noProof/>
                <w:webHidden/>
              </w:rPr>
              <w:instrText xml:space="preserve"> PAGEREF _Toc393138499 \h </w:instrText>
            </w:r>
            <w:r w:rsidR="004113E6">
              <w:rPr>
                <w:noProof/>
                <w:webHidden/>
              </w:rPr>
            </w:r>
            <w:r w:rsidR="004113E6">
              <w:rPr>
                <w:noProof/>
                <w:webHidden/>
              </w:rPr>
              <w:fldChar w:fldCharType="separate"/>
            </w:r>
            <w:r w:rsidR="004113E6">
              <w:rPr>
                <w:noProof/>
                <w:webHidden/>
              </w:rPr>
              <w:t>6</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0" w:history="1">
            <w:r w:rsidR="004113E6" w:rsidRPr="0009286A">
              <w:rPr>
                <w:rStyle w:val="Hyperlink"/>
                <w:noProof/>
              </w:rPr>
              <w:t>Peso (g)</w:t>
            </w:r>
            <w:r w:rsidR="004113E6">
              <w:rPr>
                <w:noProof/>
                <w:webHidden/>
              </w:rPr>
              <w:tab/>
            </w:r>
            <w:r w:rsidR="004113E6">
              <w:rPr>
                <w:noProof/>
                <w:webHidden/>
              </w:rPr>
              <w:fldChar w:fldCharType="begin"/>
            </w:r>
            <w:r w:rsidR="004113E6">
              <w:rPr>
                <w:noProof/>
                <w:webHidden/>
              </w:rPr>
              <w:instrText xml:space="preserve"> PAGEREF _Toc393138500 \h </w:instrText>
            </w:r>
            <w:r w:rsidR="004113E6">
              <w:rPr>
                <w:noProof/>
                <w:webHidden/>
              </w:rPr>
            </w:r>
            <w:r w:rsidR="004113E6">
              <w:rPr>
                <w:noProof/>
                <w:webHidden/>
              </w:rPr>
              <w:fldChar w:fldCharType="separate"/>
            </w:r>
            <w:r w:rsidR="004113E6">
              <w:rPr>
                <w:noProof/>
                <w:webHidden/>
              </w:rPr>
              <w:t>6</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1" w:history="1">
            <w:r w:rsidR="004113E6" w:rsidRPr="0009286A">
              <w:rPr>
                <w:rStyle w:val="Hyperlink"/>
                <w:noProof/>
              </w:rPr>
              <w:t>Cubagem (g)</w:t>
            </w:r>
            <w:r w:rsidR="004113E6">
              <w:rPr>
                <w:noProof/>
                <w:webHidden/>
              </w:rPr>
              <w:tab/>
            </w:r>
            <w:r w:rsidR="004113E6">
              <w:rPr>
                <w:noProof/>
                <w:webHidden/>
              </w:rPr>
              <w:fldChar w:fldCharType="begin"/>
            </w:r>
            <w:r w:rsidR="004113E6">
              <w:rPr>
                <w:noProof/>
                <w:webHidden/>
              </w:rPr>
              <w:instrText xml:space="preserve"> PAGEREF _Toc393138501 \h </w:instrText>
            </w:r>
            <w:r w:rsidR="004113E6">
              <w:rPr>
                <w:noProof/>
                <w:webHidden/>
              </w:rPr>
            </w:r>
            <w:r w:rsidR="004113E6">
              <w:rPr>
                <w:noProof/>
                <w:webHidden/>
              </w:rPr>
              <w:fldChar w:fldCharType="separate"/>
            </w:r>
            <w:r w:rsidR="004113E6">
              <w:rPr>
                <w:noProof/>
                <w:webHidden/>
              </w:rPr>
              <w:t>6</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2" w:history="1">
            <w:r w:rsidR="004113E6" w:rsidRPr="0009286A">
              <w:rPr>
                <w:rStyle w:val="Hyperlink"/>
                <w:noProof/>
              </w:rPr>
              <w:t>Valor do Frete</w:t>
            </w:r>
            <w:r w:rsidR="004113E6">
              <w:rPr>
                <w:noProof/>
                <w:webHidden/>
              </w:rPr>
              <w:tab/>
            </w:r>
            <w:r w:rsidR="004113E6">
              <w:rPr>
                <w:noProof/>
                <w:webHidden/>
              </w:rPr>
              <w:fldChar w:fldCharType="begin"/>
            </w:r>
            <w:r w:rsidR="004113E6">
              <w:rPr>
                <w:noProof/>
                <w:webHidden/>
              </w:rPr>
              <w:instrText xml:space="preserve"> PAGEREF _Toc393138502 \h </w:instrText>
            </w:r>
            <w:r w:rsidR="004113E6">
              <w:rPr>
                <w:noProof/>
                <w:webHidden/>
              </w:rPr>
            </w:r>
            <w:r w:rsidR="004113E6">
              <w:rPr>
                <w:noProof/>
                <w:webHidden/>
              </w:rPr>
              <w:fldChar w:fldCharType="separate"/>
            </w:r>
            <w:r w:rsidR="004113E6">
              <w:rPr>
                <w:noProof/>
                <w:webHidden/>
              </w:rPr>
              <w:t>6</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03" w:history="1">
            <w:r w:rsidR="004113E6" w:rsidRPr="0009286A">
              <w:rPr>
                <w:rStyle w:val="Hyperlink"/>
                <w:noProof/>
              </w:rPr>
              <w:t>Fluxo do Pedido</w:t>
            </w:r>
            <w:r w:rsidR="004113E6">
              <w:rPr>
                <w:noProof/>
                <w:webHidden/>
              </w:rPr>
              <w:tab/>
            </w:r>
            <w:r w:rsidR="004113E6">
              <w:rPr>
                <w:noProof/>
                <w:webHidden/>
              </w:rPr>
              <w:fldChar w:fldCharType="begin"/>
            </w:r>
            <w:r w:rsidR="004113E6">
              <w:rPr>
                <w:noProof/>
                <w:webHidden/>
              </w:rPr>
              <w:instrText xml:space="preserve"> PAGEREF _Toc393138503 \h </w:instrText>
            </w:r>
            <w:r w:rsidR="004113E6">
              <w:rPr>
                <w:noProof/>
                <w:webHidden/>
              </w:rPr>
            </w:r>
            <w:r w:rsidR="004113E6">
              <w:rPr>
                <w:noProof/>
                <w:webHidden/>
              </w:rPr>
              <w:fldChar w:fldCharType="separate"/>
            </w:r>
            <w:r w:rsidR="004113E6">
              <w:rPr>
                <w:noProof/>
                <w:webHidden/>
              </w:rPr>
              <w:t>7</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4" w:history="1">
            <w:r w:rsidR="004113E6" w:rsidRPr="0009286A">
              <w:rPr>
                <w:rStyle w:val="Hyperlink"/>
                <w:noProof/>
              </w:rPr>
              <w:t>Número Único</w:t>
            </w:r>
            <w:r w:rsidR="004113E6">
              <w:rPr>
                <w:noProof/>
                <w:webHidden/>
              </w:rPr>
              <w:tab/>
            </w:r>
            <w:r w:rsidR="004113E6">
              <w:rPr>
                <w:noProof/>
                <w:webHidden/>
              </w:rPr>
              <w:fldChar w:fldCharType="begin"/>
            </w:r>
            <w:r w:rsidR="004113E6">
              <w:rPr>
                <w:noProof/>
                <w:webHidden/>
              </w:rPr>
              <w:instrText xml:space="preserve"> PAGEREF _Toc393138504 \h </w:instrText>
            </w:r>
            <w:r w:rsidR="004113E6">
              <w:rPr>
                <w:noProof/>
                <w:webHidden/>
              </w:rPr>
            </w:r>
            <w:r w:rsidR="004113E6">
              <w:rPr>
                <w:noProof/>
                <w:webHidden/>
              </w:rPr>
              <w:fldChar w:fldCharType="separate"/>
            </w:r>
            <w:r w:rsidR="004113E6">
              <w:rPr>
                <w:noProof/>
                <w:webHidden/>
              </w:rPr>
              <w:t>7</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5" w:history="1">
            <w:r w:rsidR="004113E6" w:rsidRPr="0009286A">
              <w:rPr>
                <w:rStyle w:val="Hyperlink"/>
                <w:noProof/>
              </w:rPr>
              <w:t>Ocorrência</w:t>
            </w:r>
            <w:r w:rsidR="004113E6">
              <w:rPr>
                <w:noProof/>
                <w:webHidden/>
              </w:rPr>
              <w:tab/>
            </w:r>
            <w:r w:rsidR="004113E6">
              <w:rPr>
                <w:noProof/>
                <w:webHidden/>
              </w:rPr>
              <w:fldChar w:fldCharType="begin"/>
            </w:r>
            <w:r w:rsidR="004113E6">
              <w:rPr>
                <w:noProof/>
                <w:webHidden/>
              </w:rPr>
              <w:instrText xml:space="preserve"> PAGEREF _Toc393138505 \h </w:instrText>
            </w:r>
            <w:r w:rsidR="004113E6">
              <w:rPr>
                <w:noProof/>
                <w:webHidden/>
              </w:rPr>
            </w:r>
            <w:r w:rsidR="004113E6">
              <w:rPr>
                <w:noProof/>
                <w:webHidden/>
              </w:rPr>
              <w:fldChar w:fldCharType="separate"/>
            </w:r>
            <w:r w:rsidR="004113E6">
              <w:rPr>
                <w:noProof/>
                <w:webHidden/>
              </w:rPr>
              <w:t>7</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6" w:history="1">
            <w:r w:rsidR="004113E6" w:rsidRPr="0009286A">
              <w:rPr>
                <w:rStyle w:val="Hyperlink"/>
                <w:noProof/>
              </w:rPr>
              <w:t>Data</w:t>
            </w:r>
            <w:r w:rsidR="004113E6">
              <w:rPr>
                <w:noProof/>
                <w:webHidden/>
              </w:rPr>
              <w:tab/>
            </w:r>
            <w:r w:rsidR="004113E6">
              <w:rPr>
                <w:noProof/>
                <w:webHidden/>
              </w:rPr>
              <w:fldChar w:fldCharType="begin"/>
            </w:r>
            <w:r w:rsidR="004113E6">
              <w:rPr>
                <w:noProof/>
                <w:webHidden/>
              </w:rPr>
              <w:instrText xml:space="preserve"> PAGEREF _Toc393138506 \h </w:instrText>
            </w:r>
            <w:r w:rsidR="004113E6">
              <w:rPr>
                <w:noProof/>
                <w:webHidden/>
              </w:rPr>
            </w:r>
            <w:r w:rsidR="004113E6">
              <w:rPr>
                <w:noProof/>
                <w:webHidden/>
              </w:rPr>
              <w:fldChar w:fldCharType="separate"/>
            </w:r>
            <w:r w:rsidR="004113E6">
              <w:rPr>
                <w:noProof/>
                <w:webHidden/>
              </w:rPr>
              <w:t>7</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7" w:history="1">
            <w:r w:rsidR="004113E6" w:rsidRPr="0009286A">
              <w:rPr>
                <w:rStyle w:val="Hyperlink"/>
                <w:noProof/>
              </w:rPr>
              <w:t>Código Usuário</w:t>
            </w:r>
            <w:r w:rsidR="004113E6">
              <w:rPr>
                <w:noProof/>
                <w:webHidden/>
              </w:rPr>
              <w:tab/>
            </w:r>
            <w:r w:rsidR="004113E6">
              <w:rPr>
                <w:noProof/>
                <w:webHidden/>
              </w:rPr>
              <w:fldChar w:fldCharType="begin"/>
            </w:r>
            <w:r w:rsidR="004113E6">
              <w:rPr>
                <w:noProof/>
                <w:webHidden/>
              </w:rPr>
              <w:instrText xml:space="preserve"> PAGEREF _Toc393138507 \h </w:instrText>
            </w:r>
            <w:r w:rsidR="004113E6">
              <w:rPr>
                <w:noProof/>
                <w:webHidden/>
              </w:rPr>
            </w:r>
            <w:r w:rsidR="004113E6">
              <w:rPr>
                <w:noProof/>
                <w:webHidden/>
              </w:rPr>
              <w:fldChar w:fldCharType="separate"/>
            </w:r>
            <w:r w:rsidR="004113E6">
              <w:rPr>
                <w:noProof/>
                <w:webHidden/>
              </w:rPr>
              <w:t>7</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08" w:history="1">
            <w:r w:rsidR="004113E6" w:rsidRPr="0009286A">
              <w:rPr>
                <w:rStyle w:val="Hyperlink"/>
                <w:noProof/>
              </w:rPr>
              <w:t>Movimentação da Entrega</w:t>
            </w:r>
            <w:r w:rsidR="004113E6">
              <w:rPr>
                <w:noProof/>
                <w:webHidden/>
              </w:rPr>
              <w:tab/>
            </w:r>
            <w:r w:rsidR="004113E6">
              <w:rPr>
                <w:noProof/>
                <w:webHidden/>
              </w:rPr>
              <w:fldChar w:fldCharType="begin"/>
            </w:r>
            <w:r w:rsidR="004113E6">
              <w:rPr>
                <w:noProof/>
                <w:webHidden/>
              </w:rPr>
              <w:instrText xml:space="preserve"> PAGEREF _Toc393138508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09" w:history="1">
            <w:r w:rsidR="004113E6" w:rsidRPr="0009286A">
              <w:rPr>
                <w:rStyle w:val="Hyperlink"/>
                <w:noProof/>
              </w:rPr>
              <w:t>Código</w:t>
            </w:r>
            <w:r w:rsidR="004113E6">
              <w:rPr>
                <w:noProof/>
                <w:webHidden/>
              </w:rPr>
              <w:tab/>
            </w:r>
            <w:r w:rsidR="004113E6">
              <w:rPr>
                <w:noProof/>
                <w:webHidden/>
              </w:rPr>
              <w:fldChar w:fldCharType="begin"/>
            </w:r>
            <w:r w:rsidR="004113E6">
              <w:rPr>
                <w:noProof/>
                <w:webHidden/>
              </w:rPr>
              <w:instrText xml:space="preserve"> PAGEREF _Toc393138509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0" w:history="1">
            <w:r w:rsidR="004113E6" w:rsidRPr="0009286A">
              <w:rPr>
                <w:rStyle w:val="Hyperlink"/>
                <w:noProof/>
              </w:rPr>
              <w:t>Código Cidade</w:t>
            </w:r>
            <w:r w:rsidR="004113E6">
              <w:rPr>
                <w:noProof/>
                <w:webHidden/>
              </w:rPr>
              <w:tab/>
            </w:r>
            <w:r w:rsidR="004113E6">
              <w:rPr>
                <w:noProof/>
                <w:webHidden/>
              </w:rPr>
              <w:fldChar w:fldCharType="begin"/>
            </w:r>
            <w:r w:rsidR="004113E6">
              <w:rPr>
                <w:noProof/>
                <w:webHidden/>
              </w:rPr>
              <w:instrText xml:space="preserve"> PAGEREF _Toc393138510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1" w:history="1">
            <w:r w:rsidR="004113E6" w:rsidRPr="0009286A">
              <w:rPr>
                <w:rStyle w:val="Hyperlink"/>
                <w:noProof/>
              </w:rPr>
              <w:t>Data</w:t>
            </w:r>
            <w:r w:rsidR="004113E6">
              <w:rPr>
                <w:noProof/>
                <w:webHidden/>
              </w:rPr>
              <w:tab/>
            </w:r>
            <w:r w:rsidR="004113E6">
              <w:rPr>
                <w:noProof/>
                <w:webHidden/>
              </w:rPr>
              <w:fldChar w:fldCharType="begin"/>
            </w:r>
            <w:r w:rsidR="004113E6">
              <w:rPr>
                <w:noProof/>
                <w:webHidden/>
              </w:rPr>
              <w:instrText xml:space="preserve"> PAGEREF _Toc393138511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2" w:history="1">
            <w:r w:rsidR="004113E6" w:rsidRPr="0009286A">
              <w:rPr>
                <w:rStyle w:val="Hyperlink"/>
                <w:noProof/>
              </w:rPr>
              <w:t>Status</w:t>
            </w:r>
            <w:r w:rsidR="004113E6">
              <w:rPr>
                <w:noProof/>
                <w:webHidden/>
              </w:rPr>
              <w:tab/>
            </w:r>
            <w:r w:rsidR="004113E6">
              <w:rPr>
                <w:noProof/>
                <w:webHidden/>
              </w:rPr>
              <w:fldChar w:fldCharType="begin"/>
            </w:r>
            <w:r w:rsidR="004113E6">
              <w:rPr>
                <w:noProof/>
                <w:webHidden/>
              </w:rPr>
              <w:instrText xml:space="preserve"> PAGEREF _Toc393138512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3" w:history="1">
            <w:r w:rsidR="004113E6" w:rsidRPr="0009286A">
              <w:rPr>
                <w:rStyle w:val="Hyperlink"/>
                <w:noProof/>
              </w:rPr>
              <w:t>Mensagem</w:t>
            </w:r>
            <w:r w:rsidR="004113E6">
              <w:rPr>
                <w:noProof/>
                <w:webHidden/>
              </w:rPr>
              <w:tab/>
            </w:r>
            <w:r w:rsidR="004113E6">
              <w:rPr>
                <w:noProof/>
                <w:webHidden/>
              </w:rPr>
              <w:fldChar w:fldCharType="begin"/>
            </w:r>
            <w:r w:rsidR="004113E6">
              <w:rPr>
                <w:noProof/>
                <w:webHidden/>
              </w:rPr>
              <w:instrText xml:space="preserve"> PAGEREF _Toc393138513 \h </w:instrText>
            </w:r>
            <w:r w:rsidR="004113E6">
              <w:rPr>
                <w:noProof/>
                <w:webHidden/>
              </w:rPr>
            </w:r>
            <w:r w:rsidR="004113E6">
              <w:rPr>
                <w:noProof/>
                <w:webHidden/>
              </w:rPr>
              <w:fldChar w:fldCharType="separate"/>
            </w:r>
            <w:r w:rsidR="004113E6">
              <w:rPr>
                <w:noProof/>
                <w:webHidden/>
              </w:rPr>
              <w:t>8</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14" w:history="1">
            <w:r w:rsidR="004113E6" w:rsidRPr="0009286A">
              <w:rPr>
                <w:rStyle w:val="Hyperlink"/>
                <w:noProof/>
              </w:rPr>
              <w:t>Reenvio</w:t>
            </w:r>
            <w:r w:rsidR="004113E6">
              <w:rPr>
                <w:noProof/>
                <w:webHidden/>
              </w:rPr>
              <w:tab/>
            </w:r>
            <w:r w:rsidR="004113E6">
              <w:rPr>
                <w:noProof/>
                <w:webHidden/>
              </w:rPr>
              <w:fldChar w:fldCharType="begin"/>
            </w:r>
            <w:r w:rsidR="004113E6">
              <w:rPr>
                <w:noProof/>
                <w:webHidden/>
              </w:rPr>
              <w:instrText xml:space="preserve"> PAGEREF _Toc393138514 \h </w:instrText>
            </w:r>
            <w:r w:rsidR="004113E6">
              <w:rPr>
                <w:noProof/>
                <w:webHidden/>
              </w:rPr>
            </w:r>
            <w:r w:rsidR="004113E6">
              <w:rPr>
                <w:noProof/>
                <w:webHidden/>
              </w:rPr>
              <w:fldChar w:fldCharType="separate"/>
            </w:r>
            <w:r w:rsidR="004113E6">
              <w:rPr>
                <w:noProof/>
                <w:webHidden/>
              </w:rPr>
              <w:t>9</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5" w:history="1">
            <w:r w:rsidR="004113E6" w:rsidRPr="0009286A">
              <w:rPr>
                <w:rStyle w:val="Hyperlink"/>
                <w:noProof/>
              </w:rPr>
              <w:t>Código Reenvio</w:t>
            </w:r>
            <w:r w:rsidR="004113E6">
              <w:rPr>
                <w:noProof/>
                <w:webHidden/>
              </w:rPr>
              <w:tab/>
            </w:r>
            <w:r w:rsidR="004113E6">
              <w:rPr>
                <w:noProof/>
                <w:webHidden/>
              </w:rPr>
              <w:fldChar w:fldCharType="begin"/>
            </w:r>
            <w:r w:rsidR="004113E6">
              <w:rPr>
                <w:noProof/>
                <w:webHidden/>
              </w:rPr>
              <w:instrText xml:space="preserve"> PAGEREF _Toc393138515 \h </w:instrText>
            </w:r>
            <w:r w:rsidR="004113E6">
              <w:rPr>
                <w:noProof/>
                <w:webHidden/>
              </w:rPr>
            </w:r>
            <w:r w:rsidR="004113E6">
              <w:rPr>
                <w:noProof/>
                <w:webHidden/>
              </w:rPr>
              <w:fldChar w:fldCharType="separate"/>
            </w:r>
            <w:r w:rsidR="004113E6">
              <w:rPr>
                <w:noProof/>
                <w:webHidden/>
              </w:rPr>
              <w:t>9</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6" w:history="1">
            <w:r w:rsidR="004113E6" w:rsidRPr="0009286A">
              <w:rPr>
                <w:rStyle w:val="Hyperlink"/>
                <w:noProof/>
              </w:rPr>
              <w:t>Geral</w:t>
            </w:r>
            <w:r w:rsidR="004113E6">
              <w:rPr>
                <w:noProof/>
                <w:webHidden/>
              </w:rPr>
              <w:tab/>
            </w:r>
            <w:r w:rsidR="004113E6">
              <w:rPr>
                <w:noProof/>
                <w:webHidden/>
              </w:rPr>
              <w:fldChar w:fldCharType="begin"/>
            </w:r>
            <w:r w:rsidR="004113E6">
              <w:rPr>
                <w:noProof/>
                <w:webHidden/>
              </w:rPr>
              <w:instrText xml:space="preserve"> PAGEREF _Toc393138516 \h </w:instrText>
            </w:r>
            <w:r w:rsidR="004113E6">
              <w:rPr>
                <w:noProof/>
                <w:webHidden/>
              </w:rPr>
            </w:r>
            <w:r w:rsidR="004113E6">
              <w:rPr>
                <w:noProof/>
                <w:webHidden/>
              </w:rPr>
              <w:fldChar w:fldCharType="separate"/>
            </w:r>
            <w:r w:rsidR="004113E6">
              <w:rPr>
                <w:noProof/>
                <w:webHidden/>
              </w:rPr>
              <w:t>9</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7" w:history="1">
            <w:r w:rsidR="004113E6" w:rsidRPr="0009286A">
              <w:rPr>
                <w:rStyle w:val="Hyperlink"/>
                <w:noProof/>
              </w:rPr>
              <w:t>Transportadora</w:t>
            </w:r>
            <w:r w:rsidR="004113E6">
              <w:rPr>
                <w:noProof/>
                <w:webHidden/>
              </w:rPr>
              <w:tab/>
            </w:r>
            <w:r w:rsidR="004113E6">
              <w:rPr>
                <w:noProof/>
                <w:webHidden/>
              </w:rPr>
              <w:fldChar w:fldCharType="begin"/>
            </w:r>
            <w:r w:rsidR="004113E6">
              <w:rPr>
                <w:noProof/>
                <w:webHidden/>
              </w:rPr>
              <w:instrText xml:space="preserve"> PAGEREF _Toc393138517 \h </w:instrText>
            </w:r>
            <w:r w:rsidR="004113E6">
              <w:rPr>
                <w:noProof/>
                <w:webHidden/>
              </w:rPr>
            </w:r>
            <w:r w:rsidR="004113E6">
              <w:rPr>
                <w:noProof/>
                <w:webHidden/>
              </w:rPr>
              <w:fldChar w:fldCharType="separate"/>
            </w:r>
            <w:r w:rsidR="004113E6">
              <w:rPr>
                <w:noProof/>
                <w:webHidden/>
              </w:rPr>
              <w:t>10</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18" w:history="1">
            <w:r w:rsidR="004113E6" w:rsidRPr="0009286A">
              <w:rPr>
                <w:rStyle w:val="Hyperlink"/>
                <w:noProof/>
              </w:rPr>
              <w:t>Fluxo do Reenvio</w:t>
            </w:r>
            <w:r w:rsidR="004113E6">
              <w:rPr>
                <w:noProof/>
                <w:webHidden/>
              </w:rPr>
              <w:tab/>
            </w:r>
            <w:r w:rsidR="004113E6">
              <w:rPr>
                <w:noProof/>
                <w:webHidden/>
              </w:rPr>
              <w:fldChar w:fldCharType="begin"/>
            </w:r>
            <w:r w:rsidR="004113E6">
              <w:rPr>
                <w:noProof/>
                <w:webHidden/>
              </w:rPr>
              <w:instrText xml:space="preserve"> PAGEREF _Toc393138518 \h </w:instrText>
            </w:r>
            <w:r w:rsidR="004113E6">
              <w:rPr>
                <w:noProof/>
                <w:webHidden/>
              </w:rPr>
            </w:r>
            <w:r w:rsidR="004113E6">
              <w:rPr>
                <w:noProof/>
                <w:webHidden/>
              </w:rPr>
              <w:fldChar w:fldCharType="separate"/>
            </w:r>
            <w:r w:rsidR="004113E6">
              <w:rPr>
                <w:noProof/>
                <w:webHidden/>
              </w:rPr>
              <w:t>10</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19" w:history="1">
            <w:r w:rsidR="004113E6" w:rsidRPr="0009286A">
              <w:rPr>
                <w:rStyle w:val="Hyperlink"/>
                <w:noProof/>
              </w:rPr>
              <w:t>Assinaturas</w:t>
            </w:r>
            <w:r w:rsidR="004113E6">
              <w:rPr>
                <w:noProof/>
                <w:webHidden/>
              </w:rPr>
              <w:tab/>
            </w:r>
            <w:r w:rsidR="004113E6">
              <w:rPr>
                <w:noProof/>
                <w:webHidden/>
              </w:rPr>
              <w:fldChar w:fldCharType="begin"/>
            </w:r>
            <w:r w:rsidR="004113E6">
              <w:rPr>
                <w:noProof/>
                <w:webHidden/>
              </w:rPr>
              <w:instrText xml:space="preserve"> PAGEREF _Toc393138519 \h </w:instrText>
            </w:r>
            <w:r w:rsidR="004113E6">
              <w:rPr>
                <w:noProof/>
                <w:webHidden/>
              </w:rPr>
            </w:r>
            <w:r w:rsidR="004113E6">
              <w:rPr>
                <w:noProof/>
                <w:webHidden/>
              </w:rPr>
              <w:fldChar w:fldCharType="separate"/>
            </w:r>
            <w:r w:rsidR="004113E6">
              <w:rPr>
                <w:noProof/>
                <w:webHidden/>
              </w:rPr>
              <w:t>11</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20" w:history="1">
            <w:r w:rsidR="004113E6" w:rsidRPr="0009286A">
              <w:rPr>
                <w:rStyle w:val="Hyperlink"/>
                <w:noProof/>
              </w:rPr>
              <w:t>Número Único</w:t>
            </w:r>
            <w:r w:rsidR="004113E6">
              <w:rPr>
                <w:noProof/>
                <w:webHidden/>
              </w:rPr>
              <w:tab/>
            </w:r>
            <w:r w:rsidR="004113E6">
              <w:rPr>
                <w:noProof/>
                <w:webHidden/>
              </w:rPr>
              <w:fldChar w:fldCharType="begin"/>
            </w:r>
            <w:r w:rsidR="004113E6">
              <w:rPr>
                <w:noProof/>
                <w:webHidden/>
              </w:rPr>
              <w:instrText xml:space="preserve"> PAGEREF _Toc393138520 \h </w:instrText>
            </w:r>
            <w:r w:rsidR="004113E6">
              <w:rPr>
                <w:noProof/>
                <w:webHidden/>
              </w:rPr>
            </w:r>
            <w:r w:rsidR="004113E6">
              <w:rPr>
                <w:noProof/>
                <w:webHidden/>
              </w:rPr>
              <w:fldChar w:fldCharType="separate"/>
            </w:r>
            <w:r w:rsidR="004113E6">
              <w:rPr>
                <w:noProof/>
                <w:webHidden/>
              </w:rPr>
              <w:t>11</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21" w:history="1">
            <w:r w:rsidR="004113E6" w:rsidRPr="0009286A">
              <w:rPr>
                <w:rStyle w:val="Hyperlink"/>
                <w:noProof/>
              </w:rPr>
              <w:t>Data</w:t>
            </w:r>
            <w:r w:rsidR="004113E6">
              <w:rPr>
                <w:noProof/>
                <w:webHidden/>
              </w:rPr>
              <w:tab/>
            </w:r>
            <w:r w:rsidR="004113E6">
              <w:rPr>
                <w:noProof/>
                <w:webHidden/>
              </w:rPr>
              <w:fldChar w:fldCharType="begin"/>
            </w:r>
            <w:r w:rsidR="004113E6">
              <w:rPr>
                <w:noProof/>
                <w:webHidden/>
              </w:rPr>
              <w:instrText xml:space="preserve"> PAGEREF _Toc393138521 \h </w:instrText>
            </w:r>
            <w:r w:rsidR="004113E6">
              <w:rPr>
                <w:noProof/>
                <w:webHidden/>
              </w:rPr>
            </w:r>
            <w:r w:rsidR="004113E6">
              <w:rPr>
                <w:noProof/>
                <w:webHidden/>
              </w:rPr>
              <w:fldChar w:fldCharType="separate"/>
            </w:r>
            <w:r w:rsidR="004113E6">
              <w:rPr>
                <w:noProof/>
                <w:webHidden/>
              </w:rPr>
              <w:t>11</w:t>
            </w:r>
            <w:r w:rsidR="004113E6">
              <w:rPr>
                <w:noProof/>
                <w:webHidden/>
              </w:rPr>
              <w:fldChar w:fldCharType="end"/>
            </w:r>
          </w:hyperlink>
        </w:p>
        <w:p w:rsidR="004113E6" w:rsidRDefault="00980DDA">
          <w:pPr>
            <w:pStyle w:val="Sumrio3"/>
            <w:tabs>
              <w:tab w:val="right" w:leader="dot" w:pos="8494"/>
            </w:tabs>
            <w:rPr>
              <w:rFonts w:eastAsiaTheme="minorEastAsia"/>
              <w:noProof/>
              <w:lang w:eastAsia="pt-BR"/>
            </w:rPr>
          </w:pPr>
          <w:hyperlink w:anchor="_Toc393138522" w:history="1">
            <w:r w:rsidR="004113E6" w:rsidRPr="0009286A">
              <w:rPr>
                <w:rStyle w:val="Hyperlink"/>
                <w:noProof/>
              </w:rPr>
              <w:t>Código Usuário</w:t>
            </w:r>
            <w:r w:rsidR="004113E6">
              <w:rPr>
                <w:noProof/>
                <w:webHidden/>
              </w:rPr>
              <w:tab/>
            </w:r>
            <w:r w:rsidR="004113E6">
              <w:rPr>
                <w:noProof/>
                <w:webHidden/>
              </w:rPr>
              <w:fldChar w:fldCharType="begin"/>
            </w:r>
            <w:r w:rsidR="004113E6">
              <w:rPr>
                <w:noProof/>
                <w:webHidden/>
              </w:rPr>
              <w:instrText xml:space="preserve"> PAGEREF _Toc393138522 \h </w:instrText>
            </w:r>
            <w:r w:rsidR="004113E6">
              <w:rPr>
                <w:noProof/>
                <w:webHidden/>
              </w:rPr>
            </w:r>
            <w:r w:rsidR="004113E6">
              <w:rPr>
                <w:noProof/>
                <w:webHidden/>
              </w:rPr>
              <w:fldChar w:fldCharType="separate"/>
            </w:r>
            <w:r w:rsidR="004113E6">
              <w:rPr>
                <w:noProof/>
                <w:webHidden/>
              </w:rPr>
              <w:t>11</w:t>
            </w:r>
            <w:r w:rsidR="004113E6">
              <w:rPr>
                <w:noProof/>
                <w:webHidden/>
              </w:rPr>
              <w:fldChar w:fldCharType="end"/>
            </w:r>
          </w:hyperlink>
        </w:p>
        <w:p w:rsidR="004113E6" w:rsidRDefault="00980DDA">
          <w:pPr>
            <w:pStyle w:val="Sumrio1"/>
            <w:tabs>
              <w:tab w:val="right" w:leader="dot" w:pos="8494"/>
            </w:tabs>
            <w:rPr>
              <w:rFonts w:eastAsiaTheme="minorEastAsia"/>
              <w:noProof/>
              <w:lang w:eastAsia="pt-BR"/>
            </w:rPr>
          </w:pPr>
          <w:hyperlink w:anchor="_Toc393138523" w:history="1">
            <w:r w:rsidR="004113E6" w:rsidRPr="0009286A">
              <w:rPr>
                <w:rStyle w:val="Hyperlink"/>
                <w:noProof/>
              </w:rPr>
              <w:t>Ocorrências – Fluxos</w:t>
            </w:r>
            <w:r w:rsidR="004113E6">
              <w:rPr>
                <w:noProof/>
                <w:webHidden/>
              </w:rPr>
              <w:tab/>
            </w:r>
            <w:r w:rsidR="004113E6">
              <w:rPr>
                <w:noProof/>
                <w:webHidden/>
              </w:rPr>
              <w:fldChar w:fldCharType="begin"/>
            </w:r>
            <w:r w:rsidR="004113E6">
              <w:rPr>
                <w:noProof/>
                <w:webHidden/>
              </w:rPr>
              <w:instrText xml:space="preserve"> PAGEREF _Toc393138523 \h </w:instrText>
            </w:r>
            <w:r w:rsidR="004113E6">
              <w:rPr>
                <w:noProof/>
                <w:webHidden/>
              </w:rPr>
            </w:r>
            <w:r w:rsidR="004113E6">
              <w:rPr>
                <w:noProof/>
                <w:webHidden/>
              </w:rPr>
              <w:fldChar w:fldCharType="separate"/>
            </w:r>
            <w:r w:rsidR="004113E6">
              <w:rPr>
                <w:noProof/>
                <w:webHidden/>
              </w:rPr>
              <w:t>12</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4" w:history="1">
            <w:r w:rsidR="004113E6" w:rsidRPr="0009286A">
              <w:rPr>
                <w:rStyle w:val="Hyperlink"/>
                <w:noProof/>
              </w:rPr>
              <w:t>Pedido</w:t>
            </w:r>
            <w:r w:rsidR="004113E6">
              <w:rPr>
                <w:noProof/>
                <w:webHidden/>
              </w:rPr>
              <w:tab/>
            </w:r>
            <w:r w:rsidR="004113E6">
              <w:rPr>
                <w:noProof/>
                <w:webHidden/>
              </w:rPr>
              <w:fldChar w:fldCharType="begin"/>
            </w:r>
            <w:r w:rsidR="004113E6">
              <w:rPr>
                <w:noProof/>
                <w:webHidden/>
              </w:rPr>
              <w:instrText xml:space="preserve"> PAGEREF _Toc393138524 \h </w:instrText>
            </w:r>
            <w:r w:rsidR="004113E6">
              <w:rPr>
                <w:noProof/>
                <w:webHidden/>
              </w:rPr>
            </w:r>
            <w:r w:rsidR="004113E6">
              <w:rPr>
                <w:noProof/>
                <w:webHidden/>
              </w:rPr>
              <w:fldChar w:fldCharType="separate"/>
            </w:r>
            <w:r w:rsidR="004113E6">
              <w:rPr>
                <w:noProof/>
                <w:webHidden/>
              </w:rPr>
              <w:t>12</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5" w:history="1">
            <w:r w:rsidR="004113E6" w:rsidRPr="0009286A">
              <w:rPr>
                <w:rStyle w:val="Hyperlink"/>
                <w:noProof/>
              </w:rPr>
              <w:t>Baixa Pagamento</w:t>
            </w:r>
            <w:r w:rsidR="004113E6">
              <w:rPr>
                <w:noProof/>
                <w:webHidden/>
              </w:rPr>
              <w:tab/>
            </w:r>
            <w:r w:rsidR="004113E6">
              <w:rPr>
                <w:noProof/>
                <w:webHidden/>
              </w:rPr>
              <w:fldChar w:fldCharType="begin"/>
            </w:r>
            <w:r w:rsidR="004113E6">
              <w:rPr>
                <w:noProof/>
                <w:webHidden/>
              </w:rPr>
              <w:instrText xml:space="preserve"> PAGEREF _Toc393138525 \h </w:instrText>
            </w:r>
            <w:r w:rsidR="004113E6">
              <w:rPr>
                <w:noProof/>
                <w:webHidden/>
              </w:rPr>
            </w:r>
            <w:r w:rsidR="004113E6">
              <w:rPr>
                <w:noProof/>
                <w:webHidden/>
              </w:rPr>
              <w:fldChar w:fldCharType="separate"/>
            </w:r>
            <w:r w:rsidR="004113E6">
              <w:rPr>
                <w:noProof/>
                <w:webHidden/>
              </w:rPr>
              <w:t>12</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6" w:history="1">
            <w:r w:rsidR="004113E6" w:rsidRPr="0009286A">
              <w:rPr>
                <w:rStyle w:val="Hyperlink"/>
                <w:noProof/>
              </w:rPr>
              <w:t>Expedição</w:t>
            </w:r>
            <w:r w:rsidR="004113E6">
              <w:rPr>
                <w:noProof/>
                <w:webHidden/>
              </w:rPr>
              <w:tab/>
            </w:r>
            <w:r w:rsidR="004113E6">
              <w:rPr>
                <w:noProof/>
                <w:webHidden/>
              </w:rPr>
              <w:fldChar w:fldCharType="begin"/>
            </w:r>
            <w:r w:rsidR="004113E6">
              <w:rPr>
                <w:noProof/>
                <w:webHidden/>
              </w:rPr>
              <w:instrText xml:space="preserve"> PAGEREF _Toc393138526 \h </w:instrText>
            </w:r>
            <w:r w:rsidR="004113E6">
              <w:rPr>
                <w:noProof/>
                <w:webHidden/>
              </w:rPr>
            </w:r>
            <w:r w:rsidR="004113E6">
              <w:rPr>
                <w:noProof/>
                <w:webHidden/>
              </w:rPr>
              <w:fldChar w:fldCharType="separate"/>
            </w:r>
            <w:r w:rsidR="004113E6">
              <w:rPr>
                <w:noProof/>
                <w:webHidden/>
              </w:rPr>
              <w:t>12</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7" w:history="1">
            <w:r w:rsidR="004113E6" w:rsidRPr="0009286A">
              <w:rPr>
                <w:rStyle w:val="Hyperlink"/>
                <w:noProof/>
              </w:rPr>
              <w:t>Impressão de Pedido</w:t>
            </w:r>
            <w:r w:rsidR="004113E6">
              <w:rPr>
                <w:noProof/>
                <w:webHidden/>
              </w:rPr>
              <w:tab/>
            </w:r>
            <w:r w:rsidR="004113E6">
              <w:rPr>
                <w:noProof/>
                <w:webHidden/>
              </w:rPr>
              <w:fldChar w:fldCharType="begin"/>
            </w:r>
            <w:r w:rsidR="004113E6">
              <w:rPr>
                <w:noProof/>
                <w:webHidden/>
              </w:rPr>
              <w:instrText xml:space="preserve"> PAGEREF _Toc393138527 \h </w:instrText>
            </w:r>
            <w:r w:rsidR="004113E6">
              <w:rPr>
                <w:noProof/>
                <w:webHidden/>
              </w:rPr>
            </w:r>
            <w:r w:rsidR="004113E6">
              <w:rPr>
                <w:noProof/>
                <w:webHidden/>
              </w:rPr>
              <w:fldChar w:fldCharType="separate"/>
            </w:r>
            <w:r w:rsidR="004113E6">
              <w:rPr>
                <w:noProof/>
                <w:webHidden/>
              </w:rPr>
              <w:t>12</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8" w:history="1">
            <w:r w:rsidR="004113E6" w:rsidRPr="0009286A">
              <w:rPr>
                <w:rStyle w:val="Hyperlink"/>
                <w:noProof/>
              </w:rPr>
              <w:t>Venda</w:t>
            </w:r>
            <w:r w:rsidR="004113E6">
              <w:rPr>
                <w:noProof/>
                <w:webHidden/>
              </w:rPr>
              <w:tab/>
            </w:r>
            <w:r w:rsidR="004113E6">
              <w:rPr>
                <w:noProof/>
                <w:webHidden/>
              </w:rPr>
              <w:fldChar w:fldCharType="begin"/>
            </w:r>
            <w:r w:rsidR="004113E6">
              <w:rPr>
                <w:noProof/>
                <w:webHidden/>
              </w:rPr>
              <w:instrText xml:space="preserve"> PAGEREF _Toc393138528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29" w:history="1">
            <w:r w:rsidR="004113E6" w:rsidRPr="0009286A">
              <w:rPr>
                <w:rStyle w:val="Hyperlink"/>
                <w:noProof/>
              </w:rPr>
              <w:t>NF-e</w:t>
            </w:r>
            <w:r w:rsidR="004113E6">
              <w:rPr>
                <w:noProof/>
                <w:webHidden/>
              </w:rPr>
              <w:tab/>
            </w:r>
            <w:r w:rsidR="004113E6">
              <w:rPr>
                <w:noProof/>
                <w:webHidden/>
              </w:rPr>
              <w:fldChar w:fldCharType="begin"/>
            </w:r>
            <w:r w:rsidR="004113E6">
              <w:rPr>
                <w:noProof/>
                <w:webHidden/>
              </w:rPr>
              <w:instrText xml:space="preserve"> PAGEREF _Toc393138529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0" w:history="1">
            <w:r w:rsidR="004113E6" w:rsidRPr="0009286A">
              <w:rPr>
                <w:rStyle w:val="Hyperlink"/>
                <w:noProof/>
              </w:rPr>
              <w:t>Shipping Notification</w:t>
            </w:r>
            <w:r w:rsidR="004113E6">
              <w:rPr>
                <w:noProof/>
                <w:webHidden/>
              </w:rPr>
              <w:tab/>
            </w:r>
            <w:r w:rsidR="004113E6">
              <w:rPr>
                <w:noProof/>
                <w:webHidden/>
              </w:rPr>
              <w:fldChar w:fldCharType="begin"/>
            </w:r>
            <w:r w:rsidR="004113E6">
              <w:rPr>
                <w:noProof/>
                <w:webHidden/>
              </w:rPr>
              <w:instrText xml:space="preserve"> PAGEREF _Toc393138530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1" w:history="1">
            <w:r w:rsidR="004113E6" w:rsidRPr="0009286A">
              <w:rPr>
                <w:rStyle w:val="Hyperlink"/>
                <w:noProof/>
              </w:rPr>
              <w:t>Transporte</w:t>
            </w:r>
            <w:r w:rsidR="004113E6">
              <w:rPr>
                <w:noProof/>
                <w:webHidden/>
              </w:rPr>
              <w:tab/>
            </w:r>
            <w:r w:rsidR="004113E6">
              <w:rPr>
                <w:noProof/>
                <w:webHidden/>
              </w:rPr>
              <w:fldChar w:fldCharType="begin"/>
            </w:r>
            <w:r w:rsidR="004113E6">
              <w:rPr>
                <w:noProof/>
                <w:webHidden/>
              </w:rPr>
              <w:instrText xml:space="preserve"> PAGEREF _Toc393138531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2" w:history="1">
            <w:r w:rsidR="004113E6" w:rsidRPr="0009286A">
              <w:rPr>
                <w:rStyle w:val="Hyperlink"/>
                <w:noProof/>
              </w:rPr>
              <w:t>Finalizado</w:t>
            </w:r>
            <w:r w:rsidR="004113E6">
              <w:rPr>
                <w:noProof/>
                <w:webHidden/>
              </w:rPr>
              <w:tab/>
            </w:r>
            <w:r w:rsidR="004113E6">
              <w:rPr>
                <w:noProof/>
                <w:webHidden/>
              </w:rPr>
              <w:fldChar w:fldCharType="begin"/>
            </w:r>
            <w:r w:rsidR="004113E6">
              <w:rPr>
                <w:noProof/>
                <w:webHidden/>
              </w:rPr>
              <w:instrText xml:space="preserve"> PAGEREF _Toc393138532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3" w:history="1">
            <w:r w:rsidR="004113E6" w:rsidRPr="0009286A">
              <w:rPr>
                <w:rStyle w:val="Hyperlink"/>
                <w:noProof/>
              </w:rPr>
              <w:t>Notificação de Atraso</w:t>
            </w:r>
            <w:r w:rsidR="004113E6">
              <w:rPr>
                <w:noProof/>
                <w:webHidden/>
              </w:rPr>
              <w:tab/>
            </w:r>
            <w:r w:rsidR="004113E6">
              <w:rPr>
                <w:noProof/>
                <w:webHidden/>
              </w:rPr>
              <w:fldChar w:fldCharType="begin"/>
            </w:r>
            <w:r w:rsidR="004113E6">
              <w:rPr>
                <w:noProof/>
                <w:webHidden/>
              </w:rPr>
              <w:instrText xml:space="preserve"> PAGEREF _Toc393138533 \h </w:instrText>
            </w:r>
            <w:r w:rsidR="004113E6">
              <w:rPr>
                <w:noProof/>
                <w:webHidden/>
              </w:rPr>
            </w:r>
            <w:r w:rsidR="004113E6">
              <w:rPr>
                <w:noProof/>
                <w:webHidden/>
              </w:rPr>
              <w:fldChar w:fldCharType="separate"/>
            </w:r>
            <w:r w:rsidR="004113E6">
              <w:rPr>
                <w:noProof/>
                <w:webHidden/>
              </w:rPr>
              <w:t>13</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4" w:history="1">
            <w:r w:rsidR="004113E6" w:rsidRPr="0009286A">
              <w:rPr>
                <w:rStyle w:val="Hyperlink"/>
                <w:noProof/>
              </w:rPr>
              <w:t>Estorno</w:t>
            </w:r>
            <w:r w:rsidR="004113E6">
              <w:rPr>
                <w:noProof/>
                <w:webHidden/>
              </w:rPr>
              <w:tab/>
            </w:r>
            <w:r w:rsidR="004113E6">
              <w:rPr>
                <w:noProof/>
                <w:webHidden/>
              </w:rPr>
              <w:fldChar w:fldCharType="begin"/>
            </w:r>
            <w:r w:rsidR="004113E6">
              <w:rPr>
                <w:noProof/>
                <w:webHidden/>
              </w:rPr>
              <w:instrText xml:space="preserve"> PAGEREF _Toc393138534 \h </w:instrText>
            </w:r>
            <w:r w:rsidR="004113E6">
              <w:rPr>
                <w:noProof/>
                <w:webHidden/>
              </w:rPr>
            </w:r>
            <w:r w:rsidR="004113E6">
              <w:rPr>
                <w:noProof/>
                <w:webHidden/>
              </w:rPr>
              <w:fldChar w:fldCharType="separate"/>
            </w:r>
            <w:r w:rsidR="004113E6">
              <w:rPr>
                <w:noProof/>
                <w:webHidden/>
              </w:rPr>
              <w:t>14</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5" w:history="1">
            <w:r w:rsidR="004113E6" w:rsidRPr="0009286A">
              <w:rPr>
                <w:rStyle w:val="Hyperlink"/>
                <w:noProof/>
              </w:rPr>
              <w:t>Removido</w:t>
            </w:r>
            <w:r w:rsidR="004113E6">
              <w:rPr>
                <w:noProof/>
                <w:webHidden/>
              </w:rPr>
              <w:tab/>
            </w:r>
            <w:r w:rsidR="004113E6">
              <w:rPr>
                <w:noProof/>
                <w:webHidden/>
              </w:rPr>
              <w:fldChar w:fldCharType="begin"/>
            </w:r>
            <w:r w:rsidR="004113E6">
              <w:rPr>
                <w:noProof/>
                <w:webHidden/>
              </w:rPr>
              <w:instrText xml:space="preserve"> PAGEREF _Toc393138535 \h </w:instrText>
            </w:r>
            <w:r w:rsidR="004113E6">
              <w:rPr>
                <w:noProof/>
                <w:webHidden/>
              </w:rPr>
            </w:r>
            <w:r w:rsidR="004113E6">
              <w:rPr>
                <w:noProof/>
                <w:webHidden/>
              </w:rPr>
              <w:fldChar w:fldCharType="separate"/>
            </w:r>
            <w:r w:rsidR="004113E6">
              <w:rPr>
                <w:noProof/>
                <w:webHidden/>
              </w:rPr>
              <w:t>14</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6" w:history="1">
            <w:r w:rsidR="004113E6" w:rsidRPr="0009286A">
              <w:rPr>
                <w:rStyle w:val="Hyperlink"/>
                <w:noProof/>
              </w:rPr>
              <w:t>Devolvido</w:t>
            </w:r>
            <w:r w:rsidR="004113E6">
              <w:rPr>
                <w:noProof/>
                <w:webHidden/>
              </w:rPr>
              <w:tab/>
            </w:r>
            <w:r w:rsidR="004113E6">
              <w:rPr>
                <w:noProof/>
                <w:webHidden/>
              </w:rPr>
              <w:fldChar w:fldCharType="begin"/>
            </w:r>
            <w:r w:rsidR="004113E6">
              <w:rPr>
                <w:noProof/>
                <w:webHidden/>
              </w:rPr>
              <w:instrText xml:space="preserve"> PAGEREF _Toc393138536 \h </w:instrText>
            </w:r>
            <w:r w:rsidR="004113E6">
              <w:rPr>
                <w:noProof/>
                <w:webHidden/>
              </w:rPr>
            </w:r>
            <w:r w:rsidR="004113E6">
              <w:rPr>
                <w:noProof/>
                <w:webHidden/>
              </w:rPr>
              <w:fldChar w:fldCharType="separate"/>
            </w:r>
            <w:r w:rsidR="004113E6">
              <w:rPr>
                <w:noProof/>
                <w:webHidden/>
              </w:rPr>
              <w:t>14</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7" w:history="1">
            <w:r w:rsidR="004113E6" w:rsidRPr="0009286A">
              <w:rPr>
                <w:rStyle w:val="Hyperlink"/>
                <w:noProof/>
              </w:rPr>
              <w:t>Cancelado</w:t>
            </w:r>
            <w:r w:rsidR="004113E6">
              <w:rPr>
                <w:noProof/>
                <w:webHidden/>
              </w:rPr>
              <w:tab/>
            </w:r>
            <w:r w:rsidR="004113E6">
              <w:rPr>
                <w:noProof/>
                <w:webHidden/>
              </w:rPr>
              <w:fldChar w:fldCharType="begin"/>
            </w:r>
            <w:r w:rsidR="004113E6">
              <w:rPr>
                <w:noProof/>
                <w:webHidden/>
              </w:rPr>
              <w:instrText xml:space="preserve"> PAGEREF _Toc393138537 \h </w:instrText>
            </w:r>
            <w:r w:rsidR="004113E6">
              <w:rPr>
                <w:noProof/>
                <w:webHidden/>
              </w:rPr>
            </w:r>
            <w:r w:rsidR="004113E6">
              <w:rPr>
                <w:noProof/>
                <w:webHidden/>
              </w:rPr>
              <w:fldChar w:fldCharType="separate"/>
            </w:r>
            <w:r w:rsidR="004113E6">
              <w:rPr>
                <w:noProof/>
                <w:webHidden/>
              </w:rPr>
              <w:t>14</w:t>
            </w:r>
            <w:r w:rsidR="004113E6">
              <w:rPr>
                <w:noProof/>
                <w:webHidden/>
              </w:rPr>
              <w:fldChar w:fldCharType="end"/>
            </w:r>
          </w:hyperlink>
        </w:p>
        <w:p w:rsidR="004113E6" w:rsidRDefault="00980DDA">
          <w:pPr>
            <w:pStyle w:val="Sumrio1"/>
            <w:tabs>
              <w:tab w:val="right" w:leader="dot" w:pos="8494"/>
            </w:tabs>
            <w:rPr>
              <w:rFonts w:eastAsiaTheme="minorEastAsia"/>
              <w:noProof/>
              <w:lang w:eastAsia="pt-BR"/>
            </w:rPr>
          </w:pPr>
          <w:hyperlink w:anchor="_Toc393138538" w:history="1">
            <w:r w:rsidR="004113E6" w:rsidRPr="0009286A">
              <w:rPr>
                <w:rStyle w:val="Hyperlink"/>
                <w:noProof/>
              </w:rPr>
              <w:t>Status – Movimentação</w:t>
            </w:r>
            <w:r w:rsidR="004113E6">
              <w:rPr>
                <w:noProof/>
                <w:webHidden/>
              </w:rPr>
              <w:tab/>
            </w:r>
            <w:r w:rsidR="004113E6">
              <w:rPr>
                <w:noProof/>
                <w:webHidden/>
              </w:rPr>
              <w:fldChar w:fldCharType="begin"/>
            </w:r>
            <w:r w:rsidR="004113E6">
              <w:rPr>
                <w:noProof/>
                <w:webHidden/>
              </w:rPr>
              <w:instrText xml:space="preserve"> PAGEREF _Toc393138538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39" w:history="1">
            <w:r w:rsidR="004113E6" w:rsidRPr="0009286A">
              <w:rPr>
                <w:rStyle w:val="Hyperlink"/>
                <w:noProof/>
              </w:rPr>
              <w:t>Postado</w:t>
            </w:r>
            <w:r w:rsidR="004113E6">
              <w:rPr>
                <w:noProof/>
                <w:webHidden/>
              </w:rPr>
              <w:tab/>
            </w:r>
            <w:r w:rsidR="004113E6">
              <w:rPr>
                <w:noProof/>
                <w:webHidden/>
              </w:rPr>
              <w:fldChar w:fldCharType="begin"/>
            </w:r>
            <w:r w:rsidR="004113E6">
              <w:rPr>
                <w:noProof/>
                <w:webHidden/>
              </w:rPr>
              <w:instrText xml:space="preserve"> PAGEREF _Toc393138539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0" w:history="1">
            <w:r w:rsidR="004113E6" w:rsidRPr="0009286A">
              <w:rPr>
                <w:rStyle w:val="Hyperlink"/>
                <w:noProof/>
              </w:rPr>
              <w:t>Conferido</w:t>
            </w:r>
            <w:r w:rsidR="004113E6">
              <w:rPr>
                <w:noProof/>
                <w:webHidden/>
              </w:rPr>
              <w:tab/>
            </w:r>
            <w:r w:rsidR="004113E6">
              <w:rPr>
                <w:noProof/>
                <w:webHidden/>
              </w:rPr>
              <w:fldChar w:fldCharType="begin"/>
            </w:r>
            <w:r w:rsidR="004113E6">
              <w:rPr>
                <w:noProof/>
                <w:webHidden/>
              </w:rPr>
              <w:instrText xml:space="preserve"> PAGEREF _Toc393138540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1" w:history="1">
            <w:r w:rsidR="004113E6" w:rsidRPr="0009286A">
              <w:rPr>
                <w:rStyle w:val="Hyperlink"/>
                <w:noProof/>
              </w:rPr>
              <w:t>Encaminhado</w:t>
            </w:r>
            <w:r w:rsidR="004113E6">
              <w:rPr>
                <w:noProof/>
                <w:webHidden/>
              </w:rPr>
              <w:tab/>
            </w:r>
            <w:r w:rsidR="004113E6">
              <w:rPr>
                <w:noProof/>
                <w:webHidden/>
              </w:rPr>
              <w:fldChar w:fldCharType="begin"/>
            </w:r>
            <w:r w:rsidR="004113E6">
              <w:rPr>
                <w:noProof/>
                <w:webHidden/>
              </w:rPr>
              <w:instrText xml:space="preserve"> PAGEREF _Toc393138541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2" w:history="1">
            <w:r w:rsidR="004113E6" w:rsidRPr="0009286A">
              <w:rPr>
                <w:rStyle w:val="Hyperlink"/>
                <w:noProof/>
              </w:rPr>
              <w:t>Aguardando</w:t>
            </w:r>
            <w:r w:rsidR="004113E6">
              <w:rPr>
                <w:noProof/>
                <w:webHidden/>
              </w:rPr>
              <w:tab/>
            </w:r>
            <w:r w:rsidR="004113E6">
              <w:rPr>
                <w:noProof/>
                <w:webHidden/>
              </w:rPr>
              <w:fldChar w:fldCharType="begin"/>
            </w:r>
            <w:r w:rsidR="004113E6">
              <w:rPr>
                <w:noProof/>
                <w:webHidden/>
              </w:rPr>
              <w:instrText xml:space="preserve"> PAGEREF _Toc393138542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3" w:history="1">
            <w:r w:rsidR="004113E6" w:rsidRPr="0009286A">
              <w:rPr>
                <w:rStyle w:val="Hyperlink"/>
                <w:noProof/>
              </w:rPr>
              <w:t>Saiu para Entrega</w:t>
            </w:r>
            <w:r w:rsidR="004113E6">
              <w:rPr>
                <w:noProof/>
                <w:webHidden/>
              </w:rPr>
              <w:tab/>
            </w:r>
            <w:r w:rsidR="004113E6">
              <w:rPr>
                <w:noProof/>
                <w:webHidden/>
              </w:rPr>
              <w:fldChar w:fldCharType="begin"/>
            </w:r>
            <w:r w:rsidR="004113E6">
              <w:rPr>
                <w:noProof/>
                <w:webHidden/>
              </w:rPr>
              <w:instrText xml:space="preserve"> PAGEREF _Toc393138543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4" w:history="1">
            <w:r w:rsidR="004113E6" w:rsidRPr="0009286A">
              <w:rPr>
                <w:rStyle w:val="Hyperlink"/>
                <w:noProof/>
              </w:rPr>
              <w:t>Entregue</w:t>
            </w:r>
            <w:r w:rsidR="004113E6">
              <w:rPr>
                <w:noProof/>
                <w:webHidden/>
              </w:rPr>
              <w:tab/>
            </w:r>
            <w:r w:rsidR="004113E6">
              <w:rPr>
                <w:noProof/>
                <w:webHidden/>
              </w:rPr>
              <w:fldChar w:fldCharType="begin"/>
            </w:r>
            <w:r w:rsidR="004113E6">
              <w:rPr>
                <w:noProof/>
                <w:webHidden/>
              </w:rPr>
              <w:instrText xml:space="preserve"> PAGEREF _Toc393138544 \h </w:instrText>
            </w:r>
            <w:r w:rsidR="004113E6">
              <w:rPr>
                <w:noProof/>
                <w:webHidden/>
              </w:rPr>
            </w:r>
            <w:r w:rsidR="004113E6">
              <w:rPr>
                <w:noProof/>
                <w:webHidden/>
              </w:rPr>
              <w:fldChar w:fldCharType="separate"/>
            </w:r>
            <w:r w:rsidR="004113E6">
              <w:rPr>
                <w:noProof/>
                <w:webHidden/>
              </w:rPr>
              <w:t>15</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5" w:history="1">
            <w:r w:rsidR="004113E6" w:rsidRPr="0009286A">
              <w:rPr>
                <w:rStyle w:val="Hyperlink"/>
                <w:noProof/>
              </w:rPr>
              <w:t>Desconhecido</w:t>
            </w:r>
            <w:r w:rsidR="004113E6">
              <w:rPr>
                <w:noProof/>
                <w:webHidden/>
              </w:rPr>
              <w:tab/>
            </w:r>
            <w:r w:rsidR="004113E6">
              <w:rPr>
                <w:noProof/>
                <w:webHidden/>
              </w:rPr>
              <w:fldChar w:fldCharType="begin"/>
            </w:r>
            <w:r w:rsidR="004113E6">
              <w:rPr>
                <w:noProof/>
                <w:webHidden/>
              </w:rPr>
              <w:instrText xml:space="preserve"> PAGEREF _Toc393138545 \h </w:instrText>
            </w:r>
            <w:r w:rsidR="004113E6">
              <w:rPr>
                <w:noProof/>
                <w:webHidden/>
              </w:rPr>
            </w:r>
            <w:r w:rsidR="004113E6">
              <w:rPr>
                <w:noProof/>
                <w:webHidden/>
              </w:rPr>
              <w:fldChar w:fldCharType="separate"/>
            </w:r>
            <w:r w:rsidR="004113E6">
              <w:rPr>
                <w:noProof/>
                <w:webHidden/>
              </w:rPr>
              <w:t>16</w:t>
            </w:r>
            <w:r w:rsidR="004113E6">
              <w:rPr>
                <w:noProof/>
                <w:webHidden/>
              </w:rPr>
              <w:fldChar w:fldCharType="end"/>
            </w:r>
          </w:hyperlink>
        </w:p>
        <w:p w:rsidR="004113E6" w:rsidRDefault="00980DDA">
          <w:pPr>
            <w:pStyle w:val="Sumrio1"/>
            <w:tabs>
              <w:tab w:val="right" w:leader="dot" w:pos="8494"/>
            </w:tabs>
            <w:rPr>
              <w:rFonts w:eastAsiaTheme="minorEastAsia"/>
              <w:noProof/>
              <w:lang w:eastAsia="pt-BR"/>
            </w:rPr>
          </w:pPr>
          <w:hyperlink w:anchor="_Toc393138546" w:history="1">
            <w:r w:rsidR="004113E6" w:rsidRPr="0009286A">
              <w:rPr>
                <w:rStyle w:val="Hyperlink"/>
                <w:noProof/>
              </w:rPr>
              <w:t>Filtros</w:t>
            </w:r>
            <w:r w:rsidR="004113E6">
              <w:rPr>
                <w:noProof/>
                <w:webHidden/>
              </w:rPr>
              <w:tab/>
            </w:r>
            <w:r w:rsidR="004113E6">
              <w:rPr>
                <w:noProof/>
                <w:webHidden/>
              </w:rPr>
              <w:fldChar w:fldCharType="begin"/>
            </w:r>
            <w:r w:rsidR="004113E6">
              <w:rPr>
                <w:noProof/>
                <w:webHidden/>
              </w:rPr>
              <w:instrText xml:space="preserve"> PAGEREF _Toc393138546 \h </w:instrText>
            </w:r>
            <w:r w:rsidR="004113E6">
              <w:rPr>
                <w:noProof/>
                <w:webHidden/>
              </w:rPr>
            </w:r>
            <w:r w:rsidR="004113E6">
              <w:rPr>
                <w:noProof/>
                <w:webHidden/>
              </w:rPr>
              <w:fldChar w:fldCharType="separate"/>
            </w:r>
            <w:r w:rsidR="004113E6">
              <w:rPr>
                <w:noProof/>
                <w:webHidden/>
              </w:rPr>
              <w:t>17</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7" w:history="1">
            <w:r w:rsidR="004113E6" w:rsidRPr="0009286A">
              <w:rPr>
                <w:rStyle w:val="Hyperlink"/>
                <w:noProof/>
              </w:rPr>
              <w:t>Pagamento Pendente</w:t>
            </w:r>
            <w:r w:rsidR="004113E6">
              <w:rPr>
                <w:noProof/>
                <w:webHidden/>
              </w:rPr>
              <w:tab/>
            </w:r>
            <w:r w:rsidR="004113E6">
              <w:rPr>
                <w:noProof/>
                <w:webHidden/>
              </w:rPr>
              <w:fldChar w:fldCharType="begin"/>
            </w:r>
            <w:r w:rsidR="004113E6">
              <w:rPr>
                <w:noProof/>
                <w:webHidden/>
              </w:rPr>
              <w:instrText xml:space="preserve"> PAGEREF _Toc393138547 \h </w:instrText>
            </w:r>
            <w:r w:rsidR="004113E6">
              <w:rPr>
                <w:noProof/>
                <w:webHidden/>
              </w:rPr>
            </w:r>
            <w:r w:rsidR="004113E6">
              <w:rPr>
                <w:noProof/>
                <w:webHidden/>
              </w:rPr>
              <w:fldChar w:fldCharType="separate"/>
            </w:r>
            <w:r w:rsidR="004113E6">
              <w:rPr>
                <w:noProof/>
                <w:webHidden/>
              </w:rPr>
              <w:t>17</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8" w:history="1">
            <w:r w:rsidR="004113E6" w:rsidRPr="0009286A">
              <w:rPr>
                <w:rStyle w:val="Hyperlink"/>
                <w:noProof/>
              </w:rPr>
              <w:t>Pagamento Efetuado – Não impressos</w:t>
            </w:r>
            <w:r w:rsidR="004113E6">
              <w:rPr>
                <w:noProof/>
                <w:webHidden/>
              </w:rPr>
              <w:tab/>
            </w:r>
            <w:r w:rsidR="004113E6">
              <w:rPr>
                <w:noProof/>
                <w:webHidden/>
              </w:rPr>
              <w:fldChar w:fldCharType="begin"/>
            </w:r>
            <w:r w:rsidR="004113E6">
              <w:rPr>
                <w:noProof/>
                <w:webHidden/>
              </w:rPr>
              <w:instrText xml:space="preserve"> PAGEREF _Toc393138548 \h </w:instrText>
            </w:r>
            <w:r w:rsidR="004113E6">
              <w:rPr>
                <w:noProof/>
                <w:webHidden/>
              </w:rPr>
            </w:r>
            <w:r w:rsidR="004113E6">
              <w:rPr>
                <w:noProof/>
                <w:webHidden/>
              </w:rPr>
              <w:fldChar w:fldCharType="separate"/>
            </w:r>
            <w:r w:rsidR="004113E6">
              <w:rPr>
                <w:noProof/>
                <w:webHidden/>
              </w:rPr>
              <w:t>17</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49" w:history="1">
            <w:r w:rsidR="004113E6" w:rsidRPr="0009286A">
              <w:rPr>
                <w:rStyle w:val="Hyperlink"/>
                <w:noProof/>
              </w:rPr>
              <w:t>Pedidos em separação</w:t>
            </w:r>
            <w:r w:rsidR="004113E6">
              <w:rPr>
                <w:noProof/>
                <w:webHidden/>
              </w:rPr>
              <w:tab/>
            </w:r>
            <w:r w:rsidR="004113E6">
              <w:rPr>
                <w:noProof/>
                <w:webHidden/>
              </w:rPr>
              <w:fldChar w:fldCharType="begin"/>
            </w:r>
            <w:r w:rsidR="004113E6">
              <w:rPr>
                <w:noProof/>
                <w:webHidden/>
              </w:rPr>
              <w:instrText xml:space="preserve"> PAGEREF _Toc393138549 \h </w:instrText>
            </w:r>
            <w:r w:rsidR="004113E6">
              <w:rPr>
                <w:noProof/>
                <w:webHidden/>
              </w:rPr>
            </w:r>
            <w:r w:rsidR="004113E6">
              <w:rPr>
                <w:noProof/>
                <w:webHidden/>
              </w:rPr>
              <w:fldChar w:fldCharType="separate"/>
            </w:r>
            <w:r w:rsidR="004113E6">
              <w:rPr>
                <w:noProof/>
                <w:webHidden/>
              </w:rPr>
              <w:t>18</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50" w:history="1">
            <w:r w:rsidR="004113E6" w:rsidRPr="0009286A">
              <w:rPr>
                <w:rStyle w:val="Hyperlink"/>
                <w:noProof/>
              </w:rPr>
              <w:t>Pedidos enviados</w:t>
            </w:r>
            <w:r w:rsidR="004113E6">
              <w:rPr>
                <w:noProof/>
                <w:webHidden/>
              </w:rPr>
              <w:tab/>
            </w:r>
            <w:r w:rsidR="004113E6">
              <w:rPr>
                <w:noProof/>
                <w:webHidden/>
              </w:rPr>
              <w:fldChar w:fldCharType="begin"/>
            </w:r>
            <w:r w:rsidR="004113E6">
              <w:rPr>
                <w:noProof/>
                <w:webHidden/>
              </w:rPr>
              <w:instrText xml:space="preserve"> PAGEREF _Toc393138550 \h </w:instrText>
            </w:r>
            <w:r w:rsidR="004113E6">
              <w:rPr>
                <w:noProof/>
                <w:webHidden/>
              </w:rPr>
            </w:r>
            <w:r w:rsidR="004113E6">
              <w:rPr>
                <w:noProof/>
                <w:webHidden/>
              </w:rPr>
              <w:fldChar w:fldCharType="separate"/>
            </w:r>
            <w:r w:rsidR="004113E6">
              <w:rPr>
                <w:noProof/>
                <w:webHidden/>
              </w:rPr>
              <w:t>18</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51" w:history="1">
            <w:r w:rsidR="004113E6" w:rsidRPr="0009286A">
              <w:rPr>
                <w:rStyle w:val="Hyperlink"/>
                <w:noProof/>
              </w:rPr>
              <w:t>Pedidos entregues</w:t>
            </w:r>
            <w:r w:rsidR="004113E6">
              <w:rPr>
                <w:noProof/>
                <w:webHidden/>
              </w:rPr>
              <w:tab/>
            </w:r>
            <w:r w:rsidR="004113E6">
              <w:rPr>
                <w:noProof/>
                <w:webHidden/>
              </w:rPr>
              <w:fldChar w:fldCharType="begin"/>
            </w:r>
            <w:r w:rsidR="004113E6">
              <w:rPr>
                <w:noProof/>
                <w:webHidden/>
              </w:rPr>
              <w:instrText xml:space="preserve"> PAGEREF _Toc393138551 \h </w:instrText>
            </w:r>
            <w:r w:rsidR="004113E6">
              <w:rPr>
                <w:noProof/>
                <w:webHidden/>
              </w:rPr>
            </w:r>
            <w:r w:rsidR="004113E6">
              <w:rPr>
                <w:noProof/>
                <w:webHidden/>
              </w:rPr>
              <w:fldChar w:fldCharType="separate"/>
            </w:r>
            <w:r w:rsidR="004113E6">
              <w:rPr>
                <w:noProof/>
                <w:webHidden/>
              </w:rPr>
              <w:t>18</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52" w:history="1">
            <w:r w:rsidR="004113E6" w:rsidRPr="0009286A">
              <w:rPr>
                <w:rStyle w:val="Hyperlink"/>
                <w:noProof/>
              </w:rPr>
              <w:t>Pedidos que estão atrasados e ainda não foram liberados</w:t>
            </w:r>
            <w:r w:rsidR="004113E6">
              <w:rPr>
                <w:noProof/>
                <w:webHidden/>
              </w:rPr>
              <w:tab/>
            </w:r>
            <w:r w:rsidR="004113E6">
              <w:rPr>
                <w:noProof/>
                <w:webHidden/>
              </w:rPr>
              <w:fldChar w:fldCharType="begin"/>
            </w:r>
            <w:r w:rsidR="004113E6">
              <w:rPr>
                <w:noProof/>
                <w:webHidden/>
              </w:rPr>
              <w:instrText xml:space="preserve"> PAGEREF _Toc393138552 \h </w:instrText>
            </w:r>
            <w:r w:rsidR="004113E6">
              <w:rPr>
                <w:noProof/>
                <w:webHidden/>
              </w:rPr>
            </w:r>
            <w:r w:rsidR="004113E6">
              <w:rPr>
                <w:noProof/>
                <w:webHidden/>
              </w:rPr>
              <w:fldChar w:fldCharType="separate"/>
            </w:r>
            <w:r w:rsidR="004113E6">
              <w:rPr>
                <w:noProof/>
                <w:webHidden/>
              </w:rPr>
              <w:t>18</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53" w:history="1">
            <w:r w:rsidR="004113E6" w:rsidRPr="0009286A">
              <w:rPr>
                <w:rStyle w:val="Hyperlink"/>
                <w:noProof/>
              </w:rPr>
              <w:t>Pedidos que estão atrasados e foram cancelados/estornados</w:t>
            </w:r>
            <w:r w:rsidR="004113E6">
              <w:rPr>
                <w:noProof/>
                <w:webHidden/>
              </w:rPr>
              <w:tab/>
            </w:r>
            <w:r w:rsidR="004113E6">
              <w:rPr>
                <w:noProof/>
                <w:webHidden/>
              </w:rPr>
              <w:fldChar w:fldCharType="begin"/>
            </w:r>
            <w:r w:rsidR="004113E6">
              <w:rPr>
                <w:noProof/>
                <w:webHidden/>
              </w:rPr>
              <w:instrText xml:space="preserve"> PAGEREF _Toc393138553 \h </w:instrText>
            </w:r>
            <w:r w:rsidR="004113E6">
              <w:rPr>
                <w:noProof/>
                <w:webHidden/>
              </w:rPr>
            </w:r>
            <w:r w:rsidR="004113E6">
              <w:rPr>
                <w:noProof/>
                <w:webHidden/>
              </w:rPr>
              <w:fldChar w:fldCharType="separate"/>
            </w:r>
            <w:r w:rsidR="004113E6">
              <w:rPr>
                <w:noProof/>
                <w:webHidden/>
              </w:rPr>
              <w:t>19</w:t>
            </w:r>
            <w:r w:rsidR="004113E6">
              <w:rPr>
                <w:noProof/>
                <w:webHidden/>
              </w:rPr>
              <w:fldChar w:fldCharType="end"/>
            </w:r>
          </w:hyperlink>
        </w:p>
        <w:p w:rsidR="004113E6" w:rsidRDefault="00980DDA">
          <w:pPr>
            <w:pStyle w:val="Sumrio2"/>
            <w:tabs>
              <w:tab w:val="right" w:leader="dot" w:pos="8494"/>
            </w:tabs>
            <w:rPr>
              <w:rFonts w:eastAsiaTheme="minorEastAsia"/>
              <w:noProof/>
              <w:lang w:eastAsia="pt-BR"/>
            </w:rPr>
          </w:pPr>
          <w:hyperlink w:anchor="_Toc393138554" w:history="1">
            <w:r w:rsidR="004113E6" w:rsidRPr="0009286A">
              <w:rPr>
                <w:rStyle w:val="Hyperlink"/>
                <w:noProof/>
              </w:rPr>
              <w:t>Pesquisa do pedido por OrderID e/ou Pedido Original</w:t>
            </w:r>
            <w:r w:rsidR="004113E6">
              <w:rPr>
                <w:noProof/>
                <w:webHidden/>
              </w:rPr>
              <w:tab/>
            </w:r>
            <w:r w:rsidR="004113E6">
              <w:rPr>
                <w:noProof/>
                <w:webHidden/>
              </w:rPr>
              <w:fldChar w:fldCharType="begin"/>
            </w:r>
            <w:r w:rsidR="004113E6">
              <w:rPr>
                <w:noProof/>
                <w:webHidden/>
              </w:rPr>
              <w:instrText xml:space="preserve"> PAGEREF _Toc393138554 \h </w:instrText>
            </w:r>
            <w:r w:rsidR="004113E6">
              <w:rPr>
                <w:noProof/>
                <w:webHidden/>
              </w:rPr>
            </w:r>
            <w:r w:rsidR="004113E6">
              <w:rPr>
                <w:noProof/>
                <w:webHidden/>
              </w:rPr>
              <w:fldChar w:fldCharType="separate"/>
            </w:r>
            <w:r w:rsidR="004113E6">
              <w:rPr>
                <w:noProof/>
                <w:webHidden/>
              </w:rPr>
              <w:t>19</w:t>
            </w:r>
            <w:r w:rsidR="004113E6">
              <w:rPr>
                <w:noProof/>
                <w:webHidden/>
              </w:rPr>
              <w:fldChar w:fldCharType="end"/>
            </w:r>
          </w:hyperlink>
        </w:p>
        <w:p w:rsidR="004113E6" w:rsidRDefault="00980DDA">
          <w:pPr>
            <w:pStyle w:val="Sumrio1"/>
            <w:tabs>
              <w:tab w:val="right" w:leader="dot" w:pos="8494"/>
            </w:tabs>
            <w:rPr>
              <w:rFonts w:eastAsiaTheme="minorEastAsia"/>
              <w:noProof/>
              <w:lang w:eastAsia="pt-BR"/>
            </w:rPr>
          </w:pPr>
          <w:hyperlink w:anchor="_Toc393138555" w:history="1">
            <w:r w:rsidR="004113E6" w:rsidRPr="0009286A">
              <w:rPr>
                <w:rStyle w:val="Hyperlink"/>
                <w:noProof/>
              </w:rPr>
              <w:t>Detalhamento técnico das tabelas</w:t>
            </w:r>
            <w:r w:rsidR="004113E6">
              <w:rPr>
                <w:noProof/>
                <w:webHidden/>
              </w:rPr>
              <w:tab/>
            </w:r>
            <w:r w:rsidR="004113E6">
              <w:rPr>
                <w:noProof/>
                <w:webHidden/>
              </w:rPr>
              <w:fldChar w:fldCharType="begin"/>
            </w:r>
            <w:r w:rsidR="004113E6">
              <w:rPr>
                <w:noProof/>
                <w:webHidden/>
              </w:rPr>
              <w:instrText xml:space="preserve"> PAGEREF _Toc393138555 \h </w:instrText>
            </w:r>
            <w:r w:rsidR="004113E6">
              <w:rPr>
                <w:noProof/>
                <w:webHidden/>
              </w:rPr>
            </w:r>
            <w:r w:rsidR="004113E6">
              <w:rPr>
                <w:noProof/>
                <w:webHidden/>
              </w:rPr>
              <w:fldChar w:fldCharType="separate"/>
            </w:r>
            <w:r w:rsidR="004113E6">
              <w:rPr>
                <w:noProof/>
                <w:webHidden/>
              </w:rPr>
              <w:t>20</w:t>
            </w:r>
            <w:r w:rsidR="004113E6">
              <w:rPr>
                <w:noProof/>
                <w:webHidden/>
              </w:rPr>
              <w:fldChar w:fldCharType="end"/>
            </w:r>
          </w:hyperlink>
        </w:p>
        <w:p w:rsidR="00280120" w:rsidRDefault="00280120">
          <w:r>
            <w:rPr>
              <w:b/>
              <w:bCs/>
            </w:rPr>
            <w:lastRenderedPageBreak/>
            <w:fldChar w:fldCharType="end"/>
          </w:r>
        </w:p>
      </w:sdtContent>
    </w:sdt>
    <w:p w:rsidR="00C1032B" w:rsidRDefault="00692C27" w:rsidP="00486D9F">
      <w:pPr>
        <w:pStyle w:val="Ttulo1"/>
      </w:pPr>
      <w:bookmarkStart w:id="0" w:name="_Toc393138489"/>
      <w:r>
        <w:t>Sobre</w:t>
      </w:r>
      <w:bookmarkEnd w:id="0"/>
    </w:p>
    <w:p w:rsidR="00C1032B" w:rsidRDefault="00C1032B" w:rsidP="00C1032B">
      <w:r>
        <w:t xml:space="preserve">A tela controle de pedidos foi criada com o advento da mudança da plataforma </w:t>
      </w:r>
      <w:r w:rsidRPr="00C1032B">
        <w:rPr>
          <w:i/>
        </w:rPr>
        <w:t>VTEX</w:t>
      </w:r>
      <w:r>
        <w:t xml:space="preserve"> para o </w:t>
      </w:r>
      <w:proofErr w:type="spellStart"/>
      <w:r w:rsidRPr="00AB34E3">
        <w:rPr>
          <w:i/>
        </w:rPr>
        <w:t>Smart</w:t>
      </w:r>
      <w:proofErr w:type="spellEnd"/>
      <w:r w:rsidRPr="00C1032B">
        <w:rPr>
          <w:i/>
        </w:rPr>
        <w:t xml:space="preserve"> </w:t>
      </w:r>
      <w:proofErr w:type="spellStart"/>
      <w:r w:rsidRPr="00AB34E3">
        <w:rPr>
          <w:i/>
        </w:rPr>
        <w:t>Checkout</w:t>
      </w:r>
      <w:proofErr w:type="spellEnd"/>
      <w:r>
        <w:t>.</w:t>
      </w:r>
    </w:p>
    <w:p w:rsidR="00C1032B" w:rsidRDefault="00C1032B" w:rsidP="00C1032B">
      <w:r>
        <w:t xml:space="preserve">A tela tem como propósito facilitar a </w:t>
      </w:r>
      <w:r w:rsidRPr="00C1032B">
        <w:rPr>
          <w:i/>
        </w:rPr>
        <w:t>Integração Service</w:t>
      </w:r>
      <w:r>
        <w:t xml:space="preserve"> (aplicação responsável por importar os pedidos da </w:t>
      </w:r>
      <w:r w:rsidRPr="00C1032B">
        <w:rPr>
          <w:i/>
        </w:rPr>
        <w:t>VTEX</w:t>
      </w:r>
      <w:r>
        <w:t xml:space="preserve"> e fazer o controle dos status entre a </w:t>
      </w:r>
      <w:r w:rsidRPr="00C1032B">
        <w:rPr>
          <w:i/>
        </w:rPr>
        <w:t>VTEX</w:t>
      </w:r>
      <w:r>
        <w:t xml:space="preserve"> e o </w:t>
      </w:r>
      <w:r w:rsidRPr="00C1032B">
        <w:rPr>
          <w:i/>
        </w:rPr>
        <w:t>Sankhya</w:t>
      </w:r>
      <w:r>
        <w:t>) a gerir e controlar as alterações efetuadas no fluxo do pedido.</w:t>
      </w:r>
    </w:p>
    <w:p w:rsidR="00C1032B" w:rsidRDefault="00C1032B" w:rsidP="00C1032B">
      <w:r>
        <w:t xml:space="preserve">Devido a algumas necessidades técnicas e para geração de relatórios, algumas informações que não são de fato utilizadas pela Integração acabaram por serem incluídas na tela como, por exemplo: </w:t>
      </w:r>
    </w:p>
    <w:p w:rsidR="00C1032B" w:rsidRDefault="00C1032B" w:rsidP="00C1032B">
      <w:pPr>
        <w:pStyle w:val="PargrafodaLista"/>
        <w:numPr>
          <w:ilvl w:val="0"/>
          <w:numId w:val="1"/>
        </w:numPr>
      </w:pPr>
      <w:r>
        <w:t xml:space="preserve">Informações do rastreamento da entrega junto aos Correios </w:t>
      </w:r>
      <w:r w:rsidR="009D562E">
        <w:t>–</w:t>
      </w:r>
      <w:r>
        <w:t xml:space="preserve"> SRO</w:t>
      </w:r>
      <w:r w:rsidR="009D562E">
        <w:t>.</w:t>
      </w:r>
    </w:p>
    <w:p w:rsidR="00C1032B" w:rsidRDefault="00C1032B" w:rsidP="00C1032B">
      <w:pPr>
        <w:pStyle w:val="PargrafodaLista"/>
        <w:numPr>
          <w:ilvl w:val="0"/>
          <w:numId w:val="1"/>
        </w:numPr>
      </w:pPr>
      <w:r>
        <w:t xml:space="preserve">Valores reais da postagem (Peso, Cubagem, Valor cobrado) – Postal </w:t>
      </w:r>
      <w:r w:rsidR="009D562E">
        <w:t>NET.</w:t>
      </w:r>
    </w:p>
    <w:p w:rsidR="00C1032B" w:rsidRDefault="00C1032B" w:rsidP="00C1032B">
      <w:pPr>
        <w:pStyle w:val="PargrafodaLista"/>
        <w:numPr>
          <w:ilvl w:val="0"/>
          <w:numId w:val="1"/>
        </w:numPr>
      </w:pPr>
      <w:r>
        <w:t>Identificação de pedidos bonificados/reenvio</w:t>
      </w:r>
      <w:r w:rsidR="009D562E">
        <w:t>.</w:t>
      </w:r>
    </w:p>
    <w:p w:rsidR="00C1032B" w:rsidRDefault="00C1032B" w:rsidP="00C1032B">
      <w:pPr>
        <w:pStyle w:val="PargrafodaLista"/>
        <w:numPr>
          <w:ilvl w:val="0"/>
          <w:numId w:val="1"/>
        </w:numPr>
      </w:pPr>
      <w:r>
        <w:t>Separação de pedidos de assinatura</w:t>
      </w:r>
      <w:r w:rsidR="009D562E">
        <w:t>.</w:t>
      </w:r>
    </w:p>
    <w:p w:rsidR="00C1032B" w:rsidRDefault="00692C27" w:rsidP="00C1032B">
      <w:r>
        <w:rPr>
          <w:noProof/>
          <w:lang w:eastAsia="pt-BR"/>
        </w:rPr>
        <w:drawing>
          <wp:inline distT="0" distB="0" distL="0" distR="0">
            <wp:extent cx="5400040" cy="19665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Gera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966595"/>
                    </a:xfrm>
                    <a:prstGeom prst="rect">
                      <a:avLst/>
                    </a:prstGeom>
                  </pic:spPr>
                </pic:pic>
              </a:graphicData>
            </a:graphic>
          </wp:inline>
        </w:drawing>
      </w:r>
    </w:p>
    <w:p w:rsidR="00C1032B" w:rsidRDefault="00280120" w:rsidP="00C1032B">
      <w:pPr>
        <w:rPr>
          <w:rStyle w:val="RefernciaSutil"/>
        </w:rPr>
      </w:pPr>
      <w:r>
        <w:rPr>
          <w:rStyle w:val="RefernciaSutil"/>
        </w:rPr>
        <w:t>Visualização da tela “Controle de Pedidos – Geral”</w:t>
      </w:r>
    </w:p>
    <w:p w:rsidR="00280120" w:rsidRDefault="00280120">
      <w:pPr>
        <w:rPr>
          <w:rStyle w:val="RefernciaSutil"/>
        </w:rPr>
      </w:pPr>
      <w:r>
        <w:rPr>
          <w:rStyle w:val="RefernciaSutil"/>
        </w:rPr>
        <w:br w:type="page"/>
      </w:r>
    </w:p>
    <w:p w:rsidR="00280120" w:rsidRDefault="005757F3" w:rsidP="00280120">
      <w:pPr>
        <w:pStyle w:val="Ttulo1"/>
        <w:rPr>
          <w:rStyle w:val="RefernciaSutil"/>
          <w:smallCaps w:val="0"/>
          <w:color w:val="0292DF" w:themeColor="accent1" w:themeShade="BF"/>
          <w:u w:val="none"/>
        </w:rPr>
      </w:pPr>
      <w:bookmarkStart w:id="1" w:name="_Toc393138490"/>
      <w:r>
        <w:rPr>
          <w:rStyle w:val="RefernciaSutil"/>
          <w:smallCaps w:val="0"/>
          <w:color w:val="0292DF" w:themeColor="accent1" w:themeShade="BF"/>
          <w:u w:val="none"/>
        </w:rPr>
        <w:lastRenderedPageBreak/>
        <w:t>A Tela</w:t>
      </w:r>
      <w:bookmarkEnd w:id="1"/>
    </w:p>
    <w:p w:rsidR="00D7357C" w:rsidRDefault="00D7357C" w:rsidP="00280120">
      <w:r>
        <w:t>A tela possui dois campos que são únicos e identificam o pedido, não sendo possível</w:t>
      </w:r>
      <w:proofErr w:type="gramStart"/>
      <w:r>
        <w:t xml:space="preserve">  </w:t>
      </w:r>
      <w:proofErr w:type="gramEnd"/>
      <w:r>
        <w:t>existir dois registros com os mesmos dados. São eles</w:t>
      </w:r>
    </w:p>
    <w:p w:rsidR="00D7357C" w:rsidRDefault="00D7357C" w:rsidP="00D7357C">
      <w:pPr>
        <w:pStyle w:val="PargrafodaLista"/>
        <w:numPr>
          <w:ilvl w:val="0"/>
          <w:numId w:val="3"/>
        </w:numPr>
      </w:pPr>
      <w:r w:rsidRPr="00D7357C">
        <w:rPr>
          <w:lang w:val="en-US"/>
        </w:rPr>
        <w:t>Sequence</w:t>
      </w:r>
    </w:p>
    <w:p w:rsidR="00D7357C" w:rsidRDefault="00D7357C" w:rsidP="00D7357C">
      <w:pPr>
        <w:pStyle w:val="PargrafodaLista"/>
        <w:numPr>
          <w:ilvl w:val="0"/>
          <w:numId w:val="3"/>
        </w:numPr>
      </w:pPr>
      <w:r>
        <w:t>Pedido Original</w:t>
      </w:r>
    </w:p>
    <w:p w:rsidR="00280120" w:rsidRDefault="00D7357C" w:rsidP="00280120">
      <w:r>
        <w:t>A tela possui também seis abas:</w:t>
      </w:r>
    </w:p>
    <w:p w:rsidR="00280120" w:rsidRDefault="00280120" w:rsidP="00280120">
      <w:pPr>
        <w:pStyle w:val="PargrafodaLista"/>
        <w:numPr>
          <w:ilvl w:val="0"/>
          <w:numId w:val="2"/>
        </w:numPr>
      </w:pPr>
      <w:r>
        <w:t>Geral</w:t>
      </w:r>
    </w:p>
    <w:p w:rsidR="00280120" w:rsidRDefault="00280120" w:rsidP="00280120">
      <w:pPr>
        <w:pStyle w:val="PargrafodaLista"/>
        <w:numPr>
          <w:ilvl w:val="0"/>
          <w:numId w:val="2"/>
        </w:numPr>
      </w:pPr>
      <w:r>
        <w:t>Transportadora</w:t>
      </w:r>
    </w:p>
    <w:p w:rsidR="00280120" w:rsidRDefault="00280120" w:rsidP="00280120">
      <w:pPr>
        <w:pStyle w:val="PargrafodaLista"/>
        <w:numPr>
          <w:ilvl w:val="0"/>
          <w:numId w:val="2"/>
        </w:numPr>
      </w:pPr>
      <w:r>
        <w:t>Fluxo do Pedido</w:t>
      </w:r>
    </w:p>
    <w:p w:rsidR="00280120" w:rsidRDefault="00280120" w:rsidP="00280120">
      <w:pPr>
        <w:pStyle w:val="PargrafodaLista"/>
        <w:numPr>
          <w:ilvl w:val="0"/>
          <w:numId w:val="2"/>
        </w:numPr>
      </w:pPr>
      <w:r>
        <w:t>Movimentação da Entrega</w:t>
      </w:r>
    </w:p>
    <w:p w:rsidR="00280120" w:rsidRDefault="00280120" w:rsidP="00280120">
      <w:pPr>
        <w:pStyle w:val="PargrafodaLista"/>
        <w:numPr>
          <w:ilvl w:val="0"/>
          <w:numId w:val="2"/>
        </w:numPr>
      </w:pPr>
      <w:r>
        <w:t>Reenvios</w:t>
      </w:r>
    </w:p>
    <w:p w:rsidR="00280120" w:rsidRDefault="00280120" w:rsidP="00280120">
      <w:pPr>
        <w:pStyle w:val="PargrafodaLista"/>
        <w:numPr>
          <w:ilvl w:val="0"/>
          <w:numId w:val="2"/>
        </w:numPr>
      </w:pPr>
      <w:r>
        <w:t>Assinaturas</w:t>
      </w:r>
    </w:p>
    <w:p w:rsidR="00D7357C" w:rsidRDefault="00D7357C" w:rsidP="00486D9F">
      <w:pPr>
        <w:pStyle w:val="Ttulo2"/>
      </w:pPr>
      <w:bookmarkStart w:id="2" w:name="_Toc393138491"/>
      <w:r>
        <w:t>Campos gerais</w:t>
      </w:r>
      <w:bookmarkEnd w:id="2"/>
    </w:p>
    <w:p w:rsidR="00D7357C" w:rsidRDefault="00D7357C" w:rsidP="00486D9F">
      <w:pPr>
        <w:pStyle w:val="Ttulo3"/>
      </w:pPr>
      <w:bookmarkStart w:id="3" w:name="_Toc393138492"/>
      <w:r w:rsidRPr="00D7357C">
        <w:rPr>
          <w:lang w:val="en-US"/>
        </w:rPr>
        <w:t>Sequence</w:t>
      </w:r>
      <w:bookmarkEnd w:id="3"/>
      <w:r>
        <w:t xml:space="preserve"> </w:t>
      </w:r>
    </w:p>
    <w:p w:rsidR="00D7357C" w:rsidRDefault="00D7357C" w:rsidP="00D7357C">
      <w:r>
        <w:t xml:space="preserve">Este campo é o identificador do pedido na VTEX, através deste valor é possível localizar o pedido diretamente </w:t>
      </w:r>
      <w:r w:rsidR="004353BE">
        <w:t>no</w:t>
      </w:r>
      <w:bookmarkStart w:id="4" w:name="_GoBack"/>
      <w:bookmarkEnd w:id="4"/>
      <w:r>
        <w:t xml:space="preserve"> OMS da VTEX.</w:t>
      </w:r>
    </w:p>
    <w:p w:rsidR="00D7357C" w:rsidRDefault="00D7357C" w:rsidP="00D7357C">
      <w:r>
        <w:t>O valor é fornecido pela VTEX e atualmente segue o seguinte padrão:</w:t>
      </w:r>
      <w:r w:rsidR="002E697B">
        <w:t xml:space="preserve"> </w:t>
      </w:r>
      <w:r w:rsidRPr="002E697B">
        <w:rPr>
          <w:b/>
        </w:rPr>
        <w:t>v</w:t>
      </w:r>
      <w:r w:rsidRPr="002E697B">
        <w:rPr>
          <w:b/>
          <w:color w:val="03A7A3" w:themeColor="accent6" w:themeShade="BF"/>
        </w:rPr>
        <w:t>0000000</w:t>
      </w:r>
      <w:r w:rsidRPr="002E697B">
        <w:rPr>
          <w:b/>
        </w:rPr>
        <w:t>vtrn-01</w:t>
      </w:r>
      <w:r>
        <w:t xml:space="preserve">. Onde o </w:t>
      </w:r>
      <w:r w:rsidRPr="00695F67">
        <w:rPr>
          <w:b/>
          <w:color w:val="03A7A3" w:themeColor="accent6" w:themeShade="BF"/>
        </w:rPr>
        <w:t>0000000</w:t>
      </w:r>
      <w:r>
        <w:t xml:space="preserve"> é o mesmo número do campo “Pedido Original” e é um valor na casa dos </w:t>
      </w:r>
      <w:r w:rsidR="002E697B">
        <w:t>cinco</w:t>
      </w:r>
      <w:r>
        <w:t xml:space="preserve"> milhões.</w:t>
      </w:r>
    </w:p>
    <w:p w:rsidR="00D7357C" w:rsidRDefault="00D7357C" w:rsidP="00D7357C">
      <w:r>
        <w:t>Como os pedidos do Lavendere não possuem essa identificação</w:t>
      </w:r>
      <w:r w:rsidR="002E697B">
        <w:t xml:space="preserve"> foi</w:t>
      </w:r>
      <w:r>
        <w:t xml:space="preserve"> adotado um padrão apenas para não deixar o campo em branco e ser possível diferenciar dos pedidos da VTEX.</w:t>
      </w:r>
    </w:p>
    <w:p w:rsidR="00D7357C" w:rsidRDefault="00D7357C" w:rsidP="00D7357C">
      <w:r>
        <w:t xml:space="preserve">Os pedidos da Lavendere adotam o seguinte padrão: </w:t>
      </w:r>
      <w:r w:rsidRPr="00695F67">
        <w:rPr>
          <w:b/>
          <w:color w:val="03A7A3" w:themeColor="accent6" w:themeShade="BF"/>
        </w:rPr>
        <w:t>000000</w:t>
      </w:r>
      <w:r w:rsidRPr="00695F67">
        <w:rPr>
          <w:b/>
        </w:rPr>
        <w:t>-Lavendere</w:t>
      </w:r>
      <w:r>
        <w:t xml:space="preserve">. Onde o </w:t>
      </w:r>
      <w:r w:rsidRPr="00695F67">
        <w:rPr>
          <w:b/>
          <w:color w:val="03A7A3" w:themeColor="accent6" w:themeShade="BF"/>
        </w:rPr>
        <w:t>000000</w:t>
      </w:r>
      <w:r>
        <w:t xml:space="preserve"> é o número do pedido original, e consequentemente o número único do pedido (TOP 500 ou 501).</w:t>
      </w:r>
    </w:p>
    <w:p w:rsidR="00D7357C" w:rsidRDefault="00D7357C" w:rsidP="00486D9F">
      <w:pPr>
        <w:pStyle w:val="Ttulo3"/>
      </w:pPr>
      <w:bookmarkStart w:id="5" w:name="_Toc393138493"/>
      <w:r>
        <w:t>Pedido Original</w:t>
      </w:r>
      <w:bookmarkEnd w:id="5"/>
    </w:p>
    <w:p w:rsidR="00695F67" w:rsidRDefault="00695F67" w:rsidP="00D7357C">
      <w:r>
        <w:t>O campo Pedido Original identifica o código original do pedido.</w:t>
      </w:r>
    </w:p>
    <w:p w:rsidR="00695F67" w:rsidRDefault="00695F67" w:rsidP="00D7357C">
      <w:r>
        <w:t>Para pedidos realizados na VTEX (lojas virtuais) – TOP 502 o valor deste campo é um número na casa dos cinco milhões.</w:t>
      </w:r>
    </w:p>
    <w:p w:rsidR="00695F67" w:rsidRDefault="00695F67" w:rsidP="00D7357C">
      <w:r>
        <w:t>Para pedidos realizados no Lavendere (televendas) TOP 500/501 o valor deste campo está na casa dos 200 mil. O número único da nota do pedido (TOP mencionada acima) é o mesmo do pedido original.</w:t>
      </w:r>
    </w:p>
    <w:p w:rsidR="00695F67" w:rsidRDefault="00695F67" w:rsidP="00D7357C"/>
    <w:p w:rsidR="00486D9F" w:rsidRDefault="00486D9F">
      <w:pPr>
        <w:rPr>
          <w:rFonts w:asciiTheme="majorHAnsi" w:eastAsiaTheme="majorEastAsia" w:hAnsiTheme="majorHAnsi" w:cstheme="majorBidi"/>
          <w:b/>
          <w:bCs/>
          <w:color w:val="31B6FD" w:themeColor="accent1"/>
          <w:sz w:val="26"/>
          <w:szCs w:val="26"/>
        </w:rPr>
      </w:pPr>
      <w:r>
        <w:br w:type="page"/>
      </w:r>
    </w:p>
    <w:p w:rsidR="00695F67" w:rsidRDefault="00695F67" w:rsidP="00695F67">
      <w:pPr>
        <w:pStyle w:val="Ttulo2"/>
      </w:pPr>
      <w:bookmarkStart w:id="6" w:name="_Toc393138494"/>
      <w:r>
        <w:lastRenderedPageBreak/>
        <w:t>Geral</w:t>
      </w:r>
      <w:bookmarkEnd w:id="6"/>
    </w:p>
    <w:p w:rsidR="00D44CA1" w:rsidRPr="00D44CA1" w:rsidRDefault="00D44CA1" w:rsidP="00D44CA1"/>
    <w:p w:rsidR="00CD1FAF" w:rsidRDefault="00CD1FAF" w:rsidP="00CD1FAF">
      <w:r>
        <w:rPr>
          <w:noProof/>
          <w:lang w:eastAsia="pt-BR"/>
        </w:rPr>
        <w:drawing>
          <wp:inline distT="0" distB="0" distL="0" distR="0" wp14:anchorId="214544D8" wp14:editId="796ED4ED">
            <wp:extent cx="5400040" cy="1966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Gera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966595"/>
                    </a:xfrm>
                    <a:prstGeom prst="rect">
                      <a:avLst/>
                    </a:prstGeom>
                  </pic:spPr>
                </pic:pic>
              </a:graphicData>
            </a:graphic>
          </wp:inline>
        </w:drawing>
      </w:r>
    </w:p>
    <w:p w:rsidR="00E25ABF" w:rsidRPr="00E25ABF" w:rsidRDefault="00E25ABF" w:rsidP="00CD1FAF">
      <w:pPr>
        <w:rPr>
          <w:rStyle w:val="RefernciaIntensa"/>
        </w:rPr>
      </w:pPr>
      <w:r w:rsidRPr="00E25ABF">
        <w:rPr>
          <w:rStyle w:val="RefernciaIntensa"/>
        </w:rPr>
        <w:t>Visualização dos campos gerais e da aba Geral</w:t>
      </w:r>
    </w:p>
    <w:p w:rsidR="007F56D7" w:rsidRPr="007F56D7" w:rsidRDefault="007F56D7" w:rsidP="007F56D7">
      <w:r>
        <w:t>Na aba geral</w:t>
      </w:r>
      <w:proofErr w:type="gramStart"/>
      <w:r>
        <w:t xml:space="preserve">  </w:t>
      </w:r>
      <w:proofErr w:type="gramEnd"/>
      <w:r>
        <w:t>ficam informações gerais do pedido, que ajudam a identificar a origem do mesmo</w:t>
      </w:r>
    </w:p>
    <w:p w:rsidR="00BD6976" w:rsidRPr="00486D9F" w:rsidRDefault="00695F67" w:rsidP="00486D9F">
      <w:pPr>
        <w:pStyle w:val="Ttulo3"/>
      </w:pPr>
      <w:bookmarkStart w:id="7" w:name="_Toc393138495"/>
      <w:r w:rsidRPr="00486D9F">
        <w:t>Código da Loja</w:t>
      </w:r>
      <w:bookmarkEnd w:id="7"/>
    </w:p>
    <w:p w:rsidR="00695F67" w:rsidRPr="00F71549" w:rsidRDefault="00695F67" w:rsidP="00695F67">
      <w:pPr>
        <w:rPr>
          <w:rStyle w:val="RefernciaIntensa"/>
          <w:vertAlign w:val="superscript"/>
        </w:rPr>
      </w:pPr>
      <w:r>
        <w:t xml:space="preserve">Este é o código que identifica onde o pedido foi realizado, de acordo </w:t>
      </w:r>
      <w:r w:rsidR="005757F3">
        <w:t>com o cadastro de lojas na tabela LOJAS.</w:t>
      </w:r>
    </w:p>
    <w:p w:rsidR="00BD6976" w:rsidRPr="00486D9F" w:rsidRDefault="00695F67" w:rsidP="00486D9F">
      <w:pPr>
        <w:pStyle w:val="Ttulo3"/>
      </w:pPr>
      <w:bookmarkStart w:id="8" w:name="_Toc393138496"/>
      <w:r w:rsidRPr="00486D9F">
        <w:rPr>
          <w:rStyle w:val="RefernciaIntensa"/>
          <w:b/>
          <w:bCs/>
          <w:smallCaps w:val="0"/>
          <w:color w:val="31B6FD" w:themeColor="accent1"/>
          <w:spacing w:val="0"/>
          <w:u w:val="none"/>
        </w:rPr>
        <w:t>Código do Vendedor</w:t>
      </w:r>
      <w:bookmarkEnd w:id="8"/>
    </w:p>
    <w:p w:rsidR="00695F67" w:rsidRDefault="00695F67" w:rsidP="00695F67">
      <w:r>
        <w:t xml:space="preserve">Este é o código que identifica o vendedor que efetuou a venda do pedido. </w:t>
      </w:r>
    </w:p>
    <w:p w:rsidR="00321CC3" w:rsidRDefault="00695F67" w:rsidP="00321CC3">
      <w:r>
        <w:t>Para pedidos realizados nas lojas da VTEX, este código pode variar</w:t>
      </w:r>
      <w:r w:rsidR="00321CC3">
        <w:t xml:space="preserve"> da seguinte maneira, de acordo com a forma que a venda foi realizada.</w:t>
      </w:r>
    </w:p>
    <w:p w:rsidR="00321CC3" w:rsidRDefault="00321CC3" w:rsidP="00321CC3">
      <w:r>
        <w:t>Se o cliente realizar a compra inteiramente sozinho, então o código do vendedor será o código de vendedor padrão para aquela loja, conforme cadastro na tela lojas.</w:t>
      </w:r>
    </w:p>
    <w:p w:rsidR="00321CC3" w:rsidRDefault="00321CC3" w:rsidP="00321CC3">
      <w:r>
        <w:t xml:space="preserve">Caso receba ajuda de alguém do e-commerce (e o mesmo estiver autenticado e identificado na VTEX no momento da venda) </w:t>
      </w:r>
      <w:r w:rsidR="005757F3">
        <w:t>o código será o deste vendedor.</w:t>
      </w:r>
    </w:p>
    <w:p w:rsidR="00BD6976" w:rsidRPr="00486D9F" w:rsidRDefault="00F71549" w:rsidP="00486D9F">
      <w:pPr>
        <w:pStyle w:val="Ttulo3"/>
      </w:pPr>
      <w:bookmarkStart w:id="9" w:name="_Toc393138497"/>
      <w:r w:rsidRPr="00486D9F">
        <w:t>Chave NF-e</w:t>
      </w:r>
      <w:bookmarkEnd w:id="9"/>
    </w:p>
    <w:p w:rsidR="00F71549" w:rsidRDefault="00F71549" w:rsidP="00F71549">
      <w:r>
        <w:t>Está é a chave da NF-e para este pedido, que será enviada para os clientes na VTEX, confirmando o faturamento do pedido por nós.</w:t>
      </w:r>
    </w:p>
    <w:p w:rsidR="00F71549" w:rsidRDefault="00F71549" w:rsidP="00F71549">
      <w:r>
        <w:t xml:space="preserve">Este código é gerado automaticamente pelo sistema quando o pedido (nota) é faturado para </w:t>
      </w:r>
      <w:proofErr w:type="gramStart"/>
      <w:r>
        <w:t xml:space="preserve">a </w:t>
      </w:r>
      <w:r w:rsidRPr="00F71549">
        <w:rPr>
          <w:i/>
        </w:rPr>
        <w:t>TOP 550</w:t>
      </w:r>
      <w:proofErr w:type="gramEnd"/>
      <w:r w:rsidRPr="00F71549">
        <w:rPr>
          <w:i/>
        </w:rPr>
        <w:t xml:space="preserve"> </w:t>
      </w:r>
      <w:r>
        <w:rPr>
          <w:i/>
        </w:rPr>
        <w:t>–</w:t>
      </w:r>
      <w:r w:rsidRPr="00F71549">
        <w:rPr>
          <w:i/>
        </w:rPr>
        <w:t xml:space="preserve"> Venda</w:t>
      </w:r>
      <w:r>
        <w:t>.</w:t>
      </w:r>
    </w:p>
    <w:p w:rsidR="00F71549" w:rsidRDefault="00F71549" w:rsidP="00F71549"/>
    <w:p w:rsidR="00D44CA1" w:rsidRDefault="00D44CA1">
      <w:pPr>
        <w:rPr>
          <w:rFonts w:asciiTheme="majorHAnsi" w:eastAsiaTheme="majorEastAsia" w:hAnsiTheme="majorHAnsi" w:cstheme="majorBidi"/>
          <w:b/>
          <w:bCs/>
          <w:color w:val="31B6FD" w:themeColor="accent1"/>
          <w:sz w:val="26"/>
          <w:szCs w:val="26"/>
        </w:rPr>
      </w:pPr>
      <w:r>
        <w:br w:type="page"/>
      </w:r>
    </w:p>
    <w:p w:rsidR="00CD1FAF" w:rsidRDefault="00CD1FAF" w:rsidP="00486D9F">
      <w:pPr>
        <w:pStyle w:val="Ttulo2"/>
      </w:pPr>
      <w:bookmarkStart w:id="10" w:name="_Toc393138498"/>
      <w:r w:rsidRPr="00486D9F">
        <w:lastRenderedPageBreak/>
        <w:t>Transportadora</w:t>
      </w:r>
      <w:bookmarkEnd w:id="10"/>
    </w:p>
    <w:p w:rsidR="00D44CA1" w:rsidRPr="00D44CA1" w:rsidRDefault="00D44CA1" w:rsidP="00D44CA1"/>
    <w:p w:rsidR="00CD1FAF" w:rsidRDefault="00CD1FAF" w:rsidP="00CD1FAF">
      <w:r>
        <w:rPr>
          <w:noProof/>
          <w:lang w:eastAsia="pt-BR"/>
        </w:rPr>
        <w:drawing>
          <wp:inline distT="0" distB="0" distL="0" distR="0">
            <wp:extent cx="5400040" cy="22009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Transportador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00910"/>
                    </a:xfrm>
                    <a:prstGeom prst="rect">
                      <a:avLst/>
                    </a:prstGeom>
                  </pic:spPr>
                </pic:pic>
              </a:graphicData>
            </a:graphic>
          </wp:inline>
        </w:drawing>
      </w:r>
    </w:p>
    <w:p w:rsidR="007F56D7" w:rsidRPr="00D44CA1" w:rsidRDefault="00D44CA1" w:rsidP="00CD1FAF">
      <w:pPr>
        <w:rPr>
          <w:rStyle w:val="RefernciaIntensa"/>
        </w:rPr>
      </w:pPr>
      <w:r w:rsidRPr="00D44CA1">
        <w:rPr>
          <w:rStyle w:val="RefernciaIntensa"/>
        </w:rPr>
        <w:t>Visualização da aba Transportadora</w:t>
      </w:r>
    </w:p>
    <w:p w:rsidR="007F56D7" w:rsidRPr="00CD1FAF" w:rsidRDefault="007F56D7" w:rsidP="00CD1FAF">
      <w:r>
        <w:t>Na aba transportadora ficam registradas informações da embalagem, conforme dados do Postal NET.</w:t>
      </w:r>
    </w:p>
    <w:p w:rsidR="00BD6976" w:rsidRPr="00486D9F" w:rsidRDefault="00BD6976" w:rsidP="00486D9F">
      <w:pPr>
        <w:pStyle w:val="Ttulo3"/>
      </w:pPr>
      <w:bookmarkStart w:id="11" w:name="_Toc393138499"/>
      <w:r w:rsidRPr="00486D9F">
        <w:rPr>
          <w:rStyle w:val="RefernciaIntensa"/>
          <w:b/>
          <w:bCs/>
          <w:smallCaps w:val="0"/>
          <w:color w:val="31B6FD" w:themeColor="accent1"/>
          <w:spacing w:val="0"/>
          <w:u w:val="none"/>
        </w:rPr>
        <w:t>Código Objeto</w:t>
      </w:r>
      <w:bookmarkEnd w:id="11"/>
    </w:p>
    <w:p w:rsidR="00BD6976" w:rsidRDefault="00BD6976" w:rsidP="00BD6976">
      <w:pPr>
        <w:rPr>
          <w:rStyle w:val="RefernciaIntensa"/>
          <w:vertAlign w:val="superscript"/>
        </w:rPr>
      </w:pPr>
      <w:r>
        <w:t xml:space="preserve">Este é o código de rastreio do objeto – SRO dos Correios – que é gerado pelo Sankhya na hora em que o pedido é faturado para </w:t>
      </w:r>
      <w:proofErr w:type="gramStart"/>
      <w:r>
        <w:t>a TOP 505</w:t>
      </w:r>
      <w:proofErr w:type="gramEnd"/>
      <w:r>
        <w:t xml:space="preserve"> – Expedição.</w:t>
      </w:r>
    </w:p>
    <w:p w:rsidR="00BD6976" w:rsidRPr="00486D9F" w:rsidRDefault="002831AC" w:rsidP="00486D9F">
      <w:pPr>
        <w:pStyle w:val="Ttulo3"/>
      </w:pPr>
      <w:bookmarkStart w:id="12" w:name="_Toc393138500"/>
      <w:r w:rsidRPr="00486D9F">
        <w:rPr>
          <w:rStyle w:val="RefernciaIntensa"/>
          <w:b/>
          <w:bCs/>
          <w:smallCaps w:val="0"/>
          <w:color w:val="31B6FD" w:themeColor="accent1"/>
          <w:spacing w:val="0"/>
          <w:u w:val="none"/>
        </w:rPr>
        <w:t>Peso (g)</w:t>
      </w:r>
      <w:bookmarkEnd w:id="12"/>
    </w:p>
    <w:p w:rsidR="002831AC" w:rsidRDefault="002831AC" w:rsidP="00BD6976">
      <w:r>
        <w:t>Peso em gramas da embalagem conforme medição realizada na ACF e disponibilizada no Postal Net para correta precificação do frete.</w:t>
      </w:r>
    </w:p>
    <w:p w:rsidR="002831AC" w:rsidRPr="00486D9F" w:rsidRDefault="002831AC" w:rsidP="00486D9F">
      <w:pPr>
        <w:pStyle w:val="Ttulo3"/>
      </w:pPr>
      <w:bookmarkStart w:id="13" w:name="_Toc393138501"/>
      <w:r w:rsidRPr="00486D9F">
        <w:t>Cubagem (g)</w:t>
      </w:r>
      <w:bookmarkEnd w:id="13"/>
    </w:p>
    <w:p w:rsidR="002831AC" w:rsidRDefault="002831AC" w:rsidP="002831AC">
      <w:r>
        <w:t>Resultado do cálculo realizado na ACF</w:t>
      </w:r>
      <w:r w:rsidR="009D562E">
        <w:t xml:space="preserve"> </w:t>
      </w:r>
      <w:r>
        <w:t>e disponibilizado no Postal Net para correta precificação do frete</w:t>
      </w:r>
    </w:p>
    <w:p w:rsidR="002831AC" w:rsidRPr="00486D9F" w:rsidRDefault="002831AC" w:rsidP="00486D9F">
      <w:pPr>
        <w:pStyle w:val="Ttulo3"/>
      </w:pPr>
      <w:bookmarkStart w:id="14" w:name="_Toc393138502"/>
      <w:r w:rsidRPr="00486D9F">
        <w:t>Valor do Frete</w:t>
      </w:r>
      <w:bookmarkEnd w:id="14"/>
    </w:p>
    <w:p w:rsidR="002831AC" w:rsidRDefault="002831AC" w:rsidP="002831AC">
      <w:r>
        <w:t>Valor real cobrado pela ACF para envio da embalagem. Valor obtido também do Postal Net.</w:t>
      </w:r>
    </w:p>
    <w:p w:rsidR="00C253EE" w:rsidRDefault="00C253EE">
      <w:pPr>
        <w:rPr>
          <w:rFonts w:asciiTheme="majorHAnsi" w:eastAsiaTheme="majorEastAsia" w:hAnsiTheme="majorHAnsi" w:cstheme="majorBidi"/>
          <w:b/>
          <w:bCs/>
          <w:color w:val="31B6FD" w:themeColor="accent1"/>
          <w:sz w:val="26"/>
          <w:szCs w:val="26"/>
        </w:rPr>
      </w:pPr>
      <w:r>
        <w:br w:type="page"/>
      </w:r>
    </w:p>
    <w:p w:rsidR="008B78C9" w:rsidRDefault="00210402" w:rsidP="00486D9F">
      <w:pPr>
        <w:pStyle w:val="Ttulo2"/>
      </w:pPr>
      <w:bookmarkStart w:id="15" w:name="_Toc393138503"/>
      <w:r w:rsidRPr="00486D9F">
        <w:lastRenderedPageBreak/>
        <w:t>Fluxo do Pedido</w:t>
      </w:r>
      <w:bookmarkEnd w:id="15"/>
    </w:p>
    <w:p w:rsidR="00D44CA1" w:rsidRPr="00D44CA1" w:rsidRDefault="00D44CA1" w:rsidP="00D44CA1"/>
    <w:p w:rsidR="008B78C9" w:rsidRDefault="008B78C9" w:rsidP="008B78C9">
      <w:r>
        <w:rPr>
          <w:noProof/>
          <w:lang w:eastAsia="pt-BR"/>
        </w:rPr>
        <w:drawing>
          <wp:inline distT="0" distB="0" distL="0" distR="0">
            <wp:extent cx="5400040" cy="25171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Fluxo do Pedid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17140"/>
                    </a:xfrm>
                    <a:prstGeom prst="rect">
                      <a:avLst/>
                    </a:prstGeom>
                  </pic:spPr>
                </pic:pic>
              </a:graphicData>
            </a:graphic>
          </wp:inline>
        </w:drawing>
      </w:r>
    </w:p>
    <w:p w:rsidR="00D325F6" w:rsidRPr="00D44CA1" w:rsidRDefault="00D44CA1" w:rsidP="008B78C9">
      <w:pPr>
        <w:rPr>
          <w:rStyle w:val="RefernciaIntensa"/>
        </w:rPr>
      </w:pPr>
      <w:r w:rsidRPr="00D44CA1">
        <w:rPr>
          <w:rStyle w:val="RefernciaIntensa"/>
        </w:rPr>
        <w:t>Visualização da aba Fluxo do Pedido</w:t>
      </w:r>
    </w:p>
    <w:p w:rsidR="007F56D7" w:rsidRDefault="007F56D7" w:rsidP="008B78C9">
      <w:r>
        <w:t>Na aba Fluxo do Pedido ficam registradas as ocorrências relativas aos pedidos.</w:t>
      </w:r>
    </w:p>
    <w:p w:rsidR="00D325F6" w:rsidRDefault="00D325F6" w:rsidP="00486D9F">
      <w:pPr>
        <w:pStyle w:val="Ttulo3"/>
      </w:pPr>
      <w:bookmarkStart w:id="16" w:name="_Toc393138504"/>
      <w:r>
        <w:t>Número Único</w:t>
      </w:r>
      <w:bookmarkEnd w:id="16"/>
    </w:p>
    <w:p w:rsidR="00D325F6" w:rsidRDefault="00D325F6" w:rsidP="00D325F6">
      <w:r>
        <w:t>Número único da no</w:t>
      </w:r>
      <w:r w:rsidR="00486D9F">
        <w:t>ta que gerou o fluxo/ocorrência.</w:t>
      </w:r>
      <w:r w:rsidR="00486D9F">
        <w:br/>
      </w:r>
      <w:r>
        <w:t>O Número Único e a Ocorrência forma</w:t>
      </w:r>
      <w:r w:rsidR="007F56D7">
        <w:t>m</w:t>
      </w:r>
      <w:r>
        <w:t xml:space="preserve"> a chave primária da tabela de Fluxo.</w:t>
      </w:r>
    </w:p>
    <w:p w:rsidR="00D325F6" w:rsidRDefault="00D325F6" w:rsidP="00D325F6">
      <w:pPr>
        <w:pStyle w:val="Ttulo3"/>
      </w:pPr>
      <w:bookmarkStart w:id="17" w:name="_Toc393138505"/>
      <w:r>
        <w:t>Ocorrência</w:t>
      </w:r>
      <w:bookmarkEnd w:id="17"/>
    </w:p>
    <w:p w:rsidR="007F56D7" w:rsidRDefault="00D325F6" w:rsidP="00D325F6">
      <w:r>
        <w:t>Neste campo fica identificada a ocorrência</w:t>
      </w:r>
      <w:r w:rsidR="007F56D7">
        <w:t xml:space="preserve"> em si relacionada ao fluxo.</w:t>
      </w:r>
      <w:r w:rsidR="007F56D7">
        <w:br/>
        <w:t>Mais a frente será descrito todas as opções existentes para este campo.</w:t>
      </w:r>
    </w:p>
    <w:p w:rsidR="00D325F6" w:rsidRDefault="00D325F6" w:rsidP="00486D9F">
      <w:pPr>
        <w:pStyle w:val="Ttulo3"/>
      </w:pPr>
      <w:bookmarkStart w:id="18" w:name="_Toc393138506"/>
      <w:r>
        <w:t>Data</w:t>
      </w:r>
      <w:bookmarkEnd w:id="18"/>
    </w:p>
    <w:p w:rsidR="00D325F6" w:rsidRDefault="00D325F6" w:rsidP="00D325F6">
      <w:r>
        <w:t>Este campo identifica a data e hora em que o fluxo aconteceu e não quando ele foi cadastrado.</w:t>
      </w:r>
    </w:p>
    <w:p w:rsidR="00D325F6" w:rsidRDefault="00D325F6" w:rsidP="00D325F6">
      <w:pPr>
        <w:pStyle w:val="Ttulo3"/>
      </w:pPr>
      <w:bookmarkStart w:id="19" w:name="_Toc393138507"/>
      <w:r>
        <w:t>Código Usuário</w:t>
      </w:r>
      <w:bookmarkEnd w:id="19"/>
    </w:p>
    <w:p w:rsidR="00D325F6" w:rsidRPr="00D325F6" w:rsidRDefault="00D325F6" w:rsidP="00D325F6">
      <w:r>
        <w:t>Este campo armazena o código do usuário que executou o processo no sistema que gerou este fluxo.</w:t>
      </w:r>
    </w:p>
    <w:p w:rsidR="00C253EE" w:rsidRDefault="00C253EE">
      <w:pPr>
        <w:rPr>
          <w:rFonts w:asciiTheme="majorHAnsi" w:eastAsiaTheme="majorEastAsia" w:hAnsiTheme="majorHAnsi" w:cstheme="majorBidi"/>
          <w:b/>
          <w:bCs/>
          <w:color w:val="31B6FD" w:themeColor="accent1"/>
          <w:sz w:val="26"/>
          <w:szCs w:val="26"/>
        </w:rPr>
      </w:pPr>
      <w:r>
        <w:br w:type="page"/>
      </w:r>
    </w:p>
    <w:p w:rsidR="007F56D7" w:rsidRDefault="007F56D7" w:rsidP="00486D9F">
      <w:pPr>
        <w:pStyle w:val="Ttulo2"/>
      </w:pPr>
      <w:bookmarkStart w:id="20" w:name="_Toc393138508"/>
      <w:r>
        <w:lastRenderedPageBreak/>
        <w:t>Movimentação da Entrega</w:t>
      </w:r>
      <w:bookmarkEnd w:id="20"/>
    </w:p>
    <w:p w:rsidR="00D44CA1" w:rsidRPr="00D44CA1" w:rsidRDefault="00D44CA1" w:rsidP="00D44CA1"/>
    <w:p w:rsidR="007F56D7" w:rsidRDefault="007F56D7" w:rsidP="007F56D7">
      <w:r>
        <w:rPr>
          <w:noProof/>
          <w:lang w:eastAsia="pt-BR"/>
        </w:rPr>
        <w:drawing>
          <wp:inline distT="0" distB="0" distL="0" distR="0">
            <wp:extent cx="5400040" cy="13474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Movimentação da Entreg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347470"/>
                    </a:xfrm>
                    <a:prstGeom prst="rect">
                      <a:avLst/>
                    </a:prstGeom>
                  </pic:spPr>
                </pic:pic>
              </a:graphicData>
            </a:graphic>
          </wp:inline>
        </w:drawing>
      </w:r>
    </w:p>
    <w:p w:rsidR="00D44CA1" w:rsidRPr="00D44CA1" w:rsidRDefault="00D44CA1" w:rsidP="007F56D7">
      <w:pPr>
        <w:rPr>
          <w:rStyle w:val="RefernciaIntensa"/>
        </w:rPr>
      </w:pPr>
      <w:r w:rsidRPr="00D44CA1">
        <w:rPr>
          <w:rStyle w:val="RefernciaIntensa"/>
        </w:rPr>
        <w:t>Visualização da aba Movimentação da Entrega</w:t>
      </w:r>
    </w:p>
    <w:p w:rsidR="007F56D7" w:rsidRDefault="007F56D7" w:rsidP="007F56D7">
      <w:r>
        <w:t>Nesta tela ficam registrados os movimentos da entrega de acordo com o Sistema de Rastreamento de Objetos (SRO) dos Correios.</w:t>
      </w:r>
    </w:p>
    <w:p w:rsidR="007F56D7" w:rsidRDefault="007F56D7" w:rsidP="00486D9F">
      <w:pPr>
        <w:pStyle w:val="Ttulo3"/>
      </w:pPr>
      <w:bookmarkStart w:id="21" w:name="_Toc393138509"/>
      <w:r>
        <w:t>Código</w:t>
      </w:r>
      <w:bookmarkEnd w:id="21"/>
    </w:p>
    <w:p w:rsidR="007F56D7" w:rsidRDefault="007F56D7" w:rsidP="007F56D7">
      <w:r>
        <w:t>O campo código é um número sequencial, por pedido,</w:t>
      </w:r>
      <w:r w:rsidR="009D562E">
        <w:t xml:space="preserve"> que indica quantas movimentações foram realizadas. Este campo serve apenas funciona como chave primária da tabela em conjunto do campo Pedido Original e </w:t>
      </w:r>
      <w:proofErr w:type="spellStart"/>
      <w:r w:rsidR="009D562E" w:rsidRPr="00B573FF">
        <w:t>Order</w:t>
      </w:r>
      <w:proofErr w:type="spellEnd"/>
      <w:r w:rsidR="009D562E">
        <w:t xml:space="preserve"> ID.</w:t>
      </w:r>
    </w:p>
    <w:p w:rsidR="007F56D7" w:rsidRDefault="007F56D7" w:rsidP="00486D9F">
      <w:pPr>
        <w:pStyle w:val="Ttulo3"/>
      </w:pPr>
      <w:bookmarkStart w:id="22" w:name="_Toc393138510"/>
      <w:r>
        <w:t>Código Cidade</w:t>
      </w:r>
      <w:bookmarkEnd w:id="22"/>
    </w:p>
    <w:p w:rsidR="007F56D7" w:rsidRDefault="007F56D7" w:rsidP="007F56D7">
      <w:r>
        <w:t>O campo código cidade indica o código da cidade onde ocorreu o passo informado no SRO. Este código faz re</w:t>
      </w:r>
      <w:r w:rsidR="00486D9F">
        <w:t>f</w:t>
      </w:r>
      <w:r>
        <w:t xml:space="preserve">erência </w:t>
      </w:r>
      <w:r w:rsidR="009D562E">
        <w:t>à</w:t>
      </w:r>
      <w:r>
        <w:t xml:space="preserve"> tabela TSICID do Sankhya.</w:t>
      </w:r>
    </w:p>
    <w:p w:rsidR="009D562E" w:rsidRDefault="009D562E" w:rsidP="00486D9F">
      <w:pPr>
        <w:pStyle w:val="Ttulo3"/>
      </w:pPr>
      <w:bookmarkStart w:id="23" w:name="_Toc393138511"/>
      <w:r>
        <w:t>Data</w:t>
      </w:r>
      <w:bookmarkEnd w:id="23"/>
    </w:p>
    <w:p w:rsidR="009D562E" w:rsidRDefault="009D562E" w:rsidP="009D562E">
      <w:r>
        <w:t>Este campo armazena a hora em que a movimentação foi registrada no SRO. Vale ressaltar que no SRO, a data é quando foi cadastrado o movimento no sistema e não quando ele ocorreu de fato (exceto para SEDEX-10).</w:t>
      </w:r>
    </w:p>
    <w:p w:rsidR="009D562E" w:rsidRDefault="009D562E" w:rsidP="009D562E">
      <w:pPr>
        <w:pStyle w:val="Ttulo3"/>
      </w:pPr>
      <w:bookmarkStart w:id="24" w:name="_Toc393138512"/>
      <w:r>
        <w:t>Status</w:t>
      </w:r>
      <w:bookmarkEnd w:id="24"/>
    </w:p>
    <w:p w:rsidR="009D562E" w:rsidRDefault="009D562E" w:rsidP="009D562E">
      <w:r>
        <w:t>Este campo armazena de uma forma simples o ocorrido, a movimentação em si.</w:t>
      </w:r>
      <w:r w:rsidR="00486D9F">
        <w:br/>
      </w:r>
      <w:r>
        <w:t>Os possíveis valores para este campo serão enumerados mais a frente.</w:t>
      </w:r>
    </w:p>
    <w:p w:rsidR="009D562E" w:rsidRDefault="009D562E" w:rsidP="00486D9F">
      <w:pPr>
        <w:pStyle w:val="Ttulo3"/>
      </w:pPr>
      <w:bookmarkStart w:id="25" w:name="_Toc393138513"/>
      <w:r>
        <w:t>Mensagem</w:t>
      </w:r>
      <w:bookmarkEnd w:id="25"/>
    </w:p>
    <w:p w:rsidR="009D562E" w:rsidRDefault="009D562E" w:rsidP="009D562E">
      <w:r>
        <w:t>Este campo armazena a mensagem cadastrada no SRO. Um mesmo status pode possuir diversas mensagens diferentes.</w:t>
      </w:r>
    </w:p>
    <w:p w:rsidR="009D562E" w:rsidRDefault="009D562E" w:rsidP="009D562E">
      <w:r>
        <w:t>Exemplos:</w:t>
      </w:r>
    </w:p>
    <w:tbl>
      <w:tblPr>
        <w:tblStyle w:val="Tabelacomgrade"/>
        <w:tblW w:w="0" w:type="auto"/>
        <w:tblLook w:val="04A0" w:firstRow="1" w:lastRow="0" w:firstColumn="1" w:lastColumn="0" w:noHBand="0" w:noVBand="1"/>
      </w:tblPr>
      <w:tblGrid>
        <w:gridCol w:w="4322"/>
        <w:gridCol w:w="4322"/>
      </w:tblGrid>
      <w:tr w:rsidR="009D562E" w:rsidTr="009D562E">
        <w:tc>
          <w:tcPr>
            <w:tcW w:w="4322" w:type="dxa"/>
          </w:tcPr>
          <w:p w:rsidR="009D562E" w:rsidRDefault="009D562E" w:rsidP="009D562E">
            <w:r>
              <w:t>Status</w:t>
            </w:r>
          </w:p>
        </w:tc>
        <w:tc>
          <w:tcPr>
            <w:tcW w:w="4322" w:type="dxa"/>
          </w:tcPr>
          <w:p w:rsidR="009D562E" w:rsidRDefault="009D562E" w:rsidP="009D562E">
            <w:r>
              <w:t>Mensagem</w:t>
            </w:r>
          </w:p>
        </w:tc>
      </w:tr>
      <w:tr w:rsidR="009D562E" w:rsidTr="009D562E">
        <w:tc>
          <w:tcPr>
            <w:tcW w:w="4322" w:type="dxa"/>
          </w:tcPr>
          <w:p w:rsidR="009D562E" w:rsidRDefault="009D562E" w:rsidP="009D562E">
            <w:r>
              <w:t>Encaminhado</w:t>
            </w:r>
          </w:p>
        </w:tc>
        <w:tc>
          <w:tcPr>
            <w:tcW w:w="4322" w:type="dxa"/>
          </w:tcPr>
          <w:p w:rsidR="009D562E" w:rsidRDefault="009D562E" w:rsidP="009D562E">
            <w:r>
              <w:t>Encaminhado para CTE Saúde/SP</w:t>
            </w:r>
          </w:p>
        </w:tc>
      </w:tr>
      <w:tr w:rsidR="009D562E" w:rsidTr="009D562E">
        <w:tc>
          <w:tcPr>
            <w:tcW w:w="4322" w:type="dxa"/>
          </w:tcPr>
          <w:p w:rsidR="009D562E" w:rsidRDefault="009D562E" w:rsidP="009D562E">
            <w:r>
              <w:t>Encaminhado</w:t>
            </w:r>
          </w:p>
        </w:tc>
        <w:tc>
          <w:tcPr>
            <w:tcW w:w="4322" w:type="dxa"/>
          </w:tcPr>
          <w:p w:rsidR="009D562E" w:rsidRDefault="009D562E" w:rsidP="009D562E">
            <w:r>
              <w:t>Encaminhado para CTE Vila Maria/SP</w:t>
            </w:r>
          </w:p>
        </w:tc>
      </w:tr>
      <w:tr w:rsidR="009D562E" w:rsidTr="009D562E">
        <w:tc>
          <w:tcPr>
            <w:tcW w:w="4322" w:type="dxa"/>
          </w:tcPr>
          <w:p w:rsidR="009D562E" w:rsidRDefault="009D562E" w:rsidP="009D562E">
            <w:r>
              <w:t>Encaminhado</w:t>
            </w:r>
          </w:p>
        </w:tc>
        <w:tc>
          <w:tcPr>
            <w:tcW w:w="4322" w:type="dxa"/>
          </w:tcPr>
          <w:p w:rsidR="009D562E" w:rsidRDefault="009D562E" w:rsidP="009D562E">
            <w:r>
              <w:t>Encaminhado para AC Almeida Lima/SP</w:t>
            </w:r>
          </w:p>
        </w:tc>
      </w:tr>
    </w:tbl>
    <w:p w:rsidR="009D562E" w:rsidRDefault="009D562E"/>
    <w:p w:rsidR="00C253EE" w:rsidRDefault="00C253EE">
      <w:pPr>
        <w:rPr>
          <w:rFonts w:asciiTheme="majorHAnsi" w:eastAsiaTheme="majorEastAsia" w:hAnsiTheme="majorHAnsi" w:cstheme="majorBidi"/>
          <w:b/>
          <w:bCs/>
          <w:color w:val="31B6FD" w:themeColor="accent1"/>
          <w:sz w:val="26"/>
          <w:szCs w:val="26"/>
        </w:rPr>
      </w:pPr>
      <w:r>
        <w:br w:type="page"/>
      </w:r>
    </w:p>
    <w:p w:rsidR="00890010" w:rsidRDefault="00890010" w:rsidP="00486D9F">
      <w:pPr>
        <w:pStyle w:val="Ttulo2"/>
      </w:pPr>
      <w:bookmarkStart w:id="26" w:name="_Toc393138514"/>
      <w:r>
        <w:lastRenderedPageBreak/>
        <w:t>Reenvio</w:t>
      </w:r>
      <w:bookmarkEnd w:id="26"/>
    </w:p>
    <w:p w:rsidR="00D44CA1" w:rsidRPr="00D44CA1" w:rsidRDefault="00D44CA1" w:rsidP="00D44CA1"/>
    <w:p w:rsidR="00890010" w:rsidRDefault="00890010" w:rsidP="00890010">
      <w:r>
        <w:rPr>
          <w:noProof/>
          <w:lang w:eastAsia="pt-BR"/>
        </w:rPr>
        <w:drawing>
          <wp:inline distT="0" distB="0" distL="0" distR="0">
            <wp:extent cx="5400040" cy="1111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Reenvios - List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111250"/>
                    </a:xfrm>
                    <a:prstGeom prst="rect">
                      <a:avLst/>
                    </a:prstGeom>
                  </pic:spPr>
                </pic:pic>
              </a:graphicData>
            </a:graphic>
          </wp:inline>
        </w:drawing>
      </w:r>
    </w:p>
    <w:p w:rsidR="00890010" w:rsidRDefault="00890010" w:rsidP="00890010">
      <w:pPr>
        <w:rPr>
          <w:rStyle w:val="RefernciaSutil"/>
        </w:rPr>
      </w:pPr>
      <w:r>
        <w:rPr>
          <w:rStyle w:val="RefernciaSutil"/>
        </w:rPr>
        <w:t xml:space="preserve">Visualização da </w:t>
      </w:r>
      <w:r w:rsidR="00D44CA1">
        <w:rPr>
          <w:rStyle w:val="RefernciaSutil"/>
        </w:rPr>
        <w:t>aba Reenvio – modo grade</w:t>
      </w:r>
    </w:p>
    <w:p w:rsidR="00890010" w:rsidRDefault="00890010" w:rsidP="00890010">
      <w:pPr>
        <w:rPr>
          <w:rStyle w:val="RefernciaSutil"/>
        </w:rPr>
      </w:pPr>
      <w:r>
        <w:rPr>
          <w:smallCaps/>
          <w:noProof/>
          <w:color w:val="4584D3" w:themeColor="accent2"/>
          <w:u w:val="single"/>
          <w:lang w:eastAsia="pt-BR"/>
        </w:rPr>
        <w:drawing>
          <wp:inline distT="0" distB="0" distL="0" distR="0">
            <wp:extent cx="5400040" cy="15411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Reenvios - Fluxo do Reenv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41145"/>
                    </a:xfrm>
                    <a:prstGeom prst="rect">
                      <a:avLst/>
                    </a:prstGeom>
                  </pic:spPr>
                </pic:pic>
              </a:graphicData>
            </a:graphic>
          </wp:inline>
        </w:drawing>
      </w:r>
    </w:p>
    <w:p w:rsidR="00890010" w:rsidRDefault="00890010" w:rsidP="00890010">
      <w:pPr>
        <w:rPr>
          <w:rStyle w:val="RefernciaSutil"/>
        </w:rPr>
      </w:pPr>
      <w:r>
        <w:rPr>
          <w:rStyle w:val="RefernciaSutil"/>
        </w:rPr>
        <w:t xml:space="preserve">Visualização da </w:t>
      </w:r>
      <w:r w:rsidR="00D44CA1">
        <w:rPr>
          <w:rStyle w:val="RefernciaSutil"/>
        </w:rPr>
        <w:t xml:space="preserve">aba Reenvio no modo Item, com visualização da aba Fluxo do </w:t>
      </w:r>
      <w:proofErr w:type="gramStart"/>
      <w:r w:rsidR="00D44CA1">
        <w:rPr>
          <w:rStyle w:val="RefernciaSutil"/>
        </w:rPr>
        <w:t>Reenvio</w:t>
      </w:r>
      <w:proofErr w:type="gramEnd"/>
    </w:p>
    <w:p w:rsidR="00890010" w:rsidRDefault="00890010" w:rsidP="00890010">
      <w:r w:rsidRPr="00890010">
        <w:t>N</w:t>
      </w:r>
      <w:r>
        <w:t>a aba Reenvio ficam registrados todos os pedidos de reenvio efetuados para aquele pedido.</w:t>
      </w:r>
      <w:r>
        <w:br/>
      </w:r>
      <w:r w:rsidR="005757F3">
        <w:t xml:space="preserve">Pedidos </w:t>
      </w:r>
      <w:proofErr w:type="gramStart"/>
      <w:r w:rsidR="005757F3">
        <w:t>da TOP 504</w:t>
      </w:r>
      <w:proofErr w:type="gramEnd"/>
      <w:r w:rsidR="005757F3">
        <w:t xml:space="preserve"> – Bonificado</w:t>
      </w:r>
      <w:r w:rsidRPr="00890010">
        <w:t xml:space="preserve"> com</w:t>
      </w:r>
      <w:r>
        <w:t xml:space="preserve"> o campo adicional AD_BONIFICADO preenchido com o valor S são registrados nesta tela.</w:t>
      </w:r>
    </w:p>
    <w:p w:rsidR="00890010" w:rsidRDefault="00890010" w:rsidP="00890010">
      <w:r>
        <w:t>Cada pedido pode ter um número infinito de reenvio. Cada reenvio então passa a ser identificado pelo código de reenvio, que é armazenado também na TGFCAB pelo campo adicional AD_CODREENVIO.</w:t>
      </w:r>
    </w:p>
    <w:p w:rsidR="00890010" w:rsidRDefault="00890010" w:rsidP="00486D9F">
      <w:pPr>
        <w:pStyle w:val="Ttulo3"/>
      </w:pPr>
      <w:r>
        <w:br/>
      </w:r>
      <w:bookmarkStart w:id="27" w:name="_Toc393138515"/>
      <w:r>
        <w:t>Código Reenvio</w:t>
      </w:r>
      <w:bookmarkEnd w:id="27"/>
    </w:p>
    <w:p w:rsidR="00890010" w:rsidRPr="00890010" w:rsidRDefault="00890010" w:rsidP="00890010">
      <w:r>
        <w:t xml:space="preserve">Este campo armazena o código sequencial de reenvio daquele pedido. Ao ser gerado um reenvio (TOP 504) para um determinado pedido, o código reenvio é preenchido pela seguinte fórmula: </w:t>
      </w:r>
      <w:r w:rsidRPr="00890010">
        <w:rPr>
          <w:rStyle w:val="Forte"/>
        </w:rPr>
        <w:t>n + 1</w:t>
      </w:r>
      <w:r w:rsidRPr="00890010">
        <w:t>. Onde</w:t>
      </w:r>
      <w:r>
        <w:t xml:space="preserve"> </w:t>
      </w:r>
      <w:r>
        <w:rPr>
          <w:rStyle w:val="Forte"/>
        </w:rPr>
        <w:t xml:space="preserve">n </w:t>
      </w:r>
      <w:r w:rsidRPr="00890010">
        <w:t>representa a quantidade já existe de reenvio para aquele pedido.</w:t>
      </w:r>
    </w:p>
    <w:p w:rsidR="00890010" w:rsidRDefault="00890010" w:rsidP="00890010"/>
    <w:p w:rsidR="00890010" w:rsidRDefault="00890010" w:rsidP="00890010">
      <w:pPr>
        <w:pStyle w:val="Ttulo3"/>
      </w:pPr>
      <w:bookmarkStart w:id="28" w:name="_Toc393138516"/>
      <w:r>
        <w:t>Geral</w:t>
      </w:r>
      <w:bookmarkEnd w:id="28"/>
    </w:p>
    <w:p w:rsidR="00890010" w:rsidRDefault="00890010" w:rsidP="00486D9F">
      <w:pPr>
        <w:pStyle w:val="Ttulo4"/>
      </w:pPr>
      <w:r>
        <w:t>Código Vendedor</w:t>
      </w:r>
    </w:p>
    <w:p w:rsidR="00890010" w:rsidRDefault="00890010" w:rsidP="00890010">
      <w:r>
        <w:t>Este campo armazena o código do vendedor que realizou o reenvio.</w:t>
      </w:r>
    </w:p>
    <w:p w:rsidR="00890010" w:rsidRDefault="00890010" w:rsidP="00486D9F">
      <w:pPr>
        <w:pStyle w:val="Ttulo4"/>
      </w:pPr>
      <w:r>
        <w:t>Chave NF-e</w:t>
      </w:r>
    </w:p>
    <w:p w:rsidR="00890010" w:rsidRDefault="008B312F" w:rsidP="00890010">
      <w:r>
        <w:t xml:space="preserve">Chave da NF-e da nota </w:t>
      </w:r>
      <w:proofErr w:type="gramStart"/>
      <w:r>
        <w:t>da TOP 550</w:t>
      </w:r>
      <w:proofErr w:type="gramEnd"/>
      <w:r>
        <w:t xml:space="preserve"> – VENDA deste reenvio.</w:t>
      </w:r>
    </w:p>
    <w:p w:rsidR="008B312F" w:rsidRDefault="005757F3" w:rsidP="00486D9F">
      <w:pPr>
        <w:pStyle w:val="Ttulo3"/>
      </w:pPr>
      <w:r>
        <w:lastRenderedPageBreak/>
        <w:br/>
      </w:r>
      <w:bookmarkStart w:id="29" w:name="_Toc393138517"/>
      <w:r w:rsidR="008B312F">
        <w:t>Transportadora</w:t>
      </w:r>
      <w:bookmarkEnd w:id="29"/>
    </w:p>
    <w:p w:rsidR="008B312F" w:rsidRPr="00486D9F" w:rsidRDefault="008B312F" w:rsidP="00486D9F">
      <w:pPr>
        <w:pStyle w:val="Ttulo4"/>
      </w:pPr>
      <w:r w:rsidRPr="00486D9F">
        <w:t>Código do Objeto</w:t>
      </w:r>
    </w:p>
    <w:p w:rsidR="008B312F" w:rsidRDefault="008B312F" w:rsidP="008B312F">
      <w:pPr>
        <w:rPr>
          <w:rStyle w:val="RefernciaIntensa"/>
          <w:vertAlign w:val="superscript"/>
        </w:rPr>
      </w:pPr>
      <w:r>
        <w:t xml:space="preserve">Este é o código de rastreio do objeto – SRO dos Correios – que é gerado pelo Sankhya na hora em que o pedido é faturado para </w:t>
      </w:r>
      <w:proofErr w:type="gramStart"/>
      <w:r>
        <w:t>a TOP 505</w:t>
      </w:r>
      <w:proofErr w:type="gramEnd"/>
      <w:r>
        <w:t xml:space="preserve"> – Expedição</w:t>
      </w:r>
      <w:r w:rsidR="005757F3">
        <w:t>.</w:t>
      </w:r>
    </w:p>
    <w:p w:rsidR="008B312F" w:rsidRPr="00486D9F" w:rsidRDefault="008B312F" w:rsidP="00486D9F">
      <w:pPr>
        <w:pStyle w:val="Ttulo4"/>
      </w:pPr>
      <w:r w:rsidRPr="00486D9F">
        <w:rPr>
          <w:rStyle w:val="RefernciaIntensa"/>
          <w:b/>
          <w:bCs/>
          <w:smallCaps w:val="0"/>
          <w:color w:val="31B6FD" w:themeColor="accent1"/>
          <w:spacing w:val="0"/>
          <w:u w:val="none"/>
        </w:rPr>
        <w:t>Peso (g)</w:t>
      </w:r>
    </w:p>
    <w:p w:rsidR="008B312F" w:rsidRDefault="008B312F" w:rsidP="008B312F">
      <w:r>
        <w:t>Peso em gramas da embalagem conforme medição realizada na ACF e disponibilizada no Postal Net para correta precificação do frete.</w:t>
      </w:r>
    </w:p>
    <w:p w:rsidR="008B312F" w:rsidRPr="00486D9F" w:rsidRDefault="008B312F" w:rsidP="00486D9F">
      <w:pPr>
        <w:pStyle w:val="Ttulo4"/>
      </w:pPr>
      <w:r w:rsidRPr="00486D9F">
        <w:t>Cubagem (g)</w:t>
      </w:r>
    </w:p>
    <w:p w:rsidR="008B312F" w:rsidRDefault="008B312F" w:rsidP="008B312F">
      <w:r>
        <w:t>Result</w:t>
      </w:r>
      <w:r w:rsidR="005757F3">
        <w:t>ado do cálculo realizado na ACF</w:t>
      </w:r>
      <w:r>
        <w:t xml:space="preserve"> e disponibilizado no Postal Net para correta precificação do frete</w:t>
      </w:r>
    </w:p>
    <w:p w:rsidR="008B312F" w:rsidRDefault="005757F3" w:rsidP="008B312F">
      <w:pPr>
        <w:pStyle w:val="Ttulo3"/>
      </w:pPr>
      <w:r>
        <w:br/>
      </w:r>
      <w:bookmarkStart w:id="30" w:name="_Toc393138518"/>
      <w:r w:rsidR="008B312F">
        <w:t>Fluxo do Reenvio</w:t>
      </w:r>
      <w:bookmarkEnd w:id="30"/>
    </w:p>
    <w:p w:rsidR="008B312F" w:rsidRDefault="008B312F" w:rsidP="00486D9F">
      <w:pPr>
        <w:pStyle w:val="Ttulo4"/>
      </w:pPr>
      <w:r>
        <w:t>Número Único</w:t>
      </w:r>
    </w:p>
    <w:p w:rsidR="008B312F" w:rsidRDefault="008B312F" w:rsidP="008B312F">
      <w:r>
        <w:t>Número único da nota que gerou o fluxo/ocorrência.</w:t>
      </w:r>
      <w:r w:rsidR="00486D9F">
        <w:br/>
      </w:r>
      <w:r>
        <w:t>O Número Único e a Ocorrência formam a chave primária da tabela de Fluxo.</w:t>
      </w:r>
    </w:p>
    <w:p w:rsidR="008B312F" w:rsidRDefault="008B312F" w:rsidP="00486D9F">
      <w:pPr>
        <w:pStyle w:val="Ttulo4"/>
      </w:pPr>
      <w:r>
        <w:t>Ocorrência</w:t>
      </w:r>
    </w:p>
    <w:p w:rsidR="008B312F" w:rsidRDefault="008B312F" w:rsidP="008B312F">
      <w:r>
        <w:t>Neste campo fica identificada a ocorrência em si relacionada ao fluxo.</w:t>
      </w:r>
      <w:r>
        <w:br/>
        <w:t>Mais a frente será descrito todas as opções existentes para este campo.</w:t>
      </w:r>
    </w:p>
    <w:p w:rsidR="008B312F" w:rsidRDefault="008B312F" w:rsidP="00486D9F">
      <w:pPr>
        <w:pStyle w:val="Ttulo4"/>
      </w:pPr>
      <w:r>
        <w:t>Data</w:t>
      </w:r>
    </w:p>
    <w:p w:rsidR="008B312F" w:rsidRDefault="008B312F" w:rsidP="008B312F">
      <w:r>
        <w:t>Este campo identifica a data e hora em que o fluxo aconteceu e não quando ele foi cadastrado.</w:t>
      </w:r>
    </w:p>
    <w:p w:rsidR="008B312F" w:rsidRDefault="008B312F" w:rsidP="008B312F">
      <w:pPr>
        <w:pStyle w:val="Ttulo4"/>
      </w:pPr>
      <w:r>
        <w:t>Código Usuário</w:t>
      </w:r>
    </w:p>
    <w:p w:rsidR="008B312F" w:rsidRPr="00D325F6" w:rsidRDefault="008B312F" w:rsidP="008B312F">
      <w:r>
        <w:t>Este campo armazena o código do usuário que executou o processo no sistema que gerou este fluxo.</w:t>
      </w:r>
    </w:p>
    <w:p w:rsidR="008B312F" w:rsidRDefault="008B312F" w:rsidP="00486D9F">
      <w:pPr>
        <w:pStyle w:val="Ttulo4"/>
      </w:pPr>
      <w:r>
        <w:t>Valor do Frete</w:t>
      </w:r>
    </w:p>
    <w:p w:rsidR="008B312F" w:rsidRDefault="008B312F" w:rsidP="008B312F">
      <w:r>
        <w:t>Valor real cobrado pela ACF para envio da embalagem. Valor obtido também do Postal Net.</w:t>
      </w:r>
    </w:p>
    <w:p w:rsidR="00C253EE" w:rsidRDefault="00C253EE">
      <w:pPr>
        <w:rPr>
          <w:rFonts w:asciiTheme="majorHAnsi" w:eastAsiaTheme="majorEastAsia" w:hAnsiTheme="majorHAnsi" w:cstheme="majorBidi"/>
          <w:b/>
          <w:bCs/>
          <w:color w:val="31B6FD" w:themeColor="accent1"/>
          <w:sz w:val="26"/>
          <w:szCs w:val="26"/>
        </w:rPr>
      </w:pPr>
      <w:r>
        <w:br w:type="page"/>
      </w:r>
    </w:p>
    <w:p w:rsidR="008B312F" w:rsidRDefault="008B312F" w:rsidP="008B312F">
      <w:pPr>
        <w:pStyle w:val="Ttulo2"/>
      </w:pPr>
      <w:bookmarkStart w:id="31" w:name="_Toc393138519"/>
      <w:r>
        <w:lastRenderedPageBreak/>
        <w:t>Assinaturas</w:t>
      </w:r>
      <w:bookmarkEnd w:id="31"/>
    </w:p>
    <w:p w:rsidR="00D44CA1" w:rsidRPr="00D44CA1" w:rsidRDefault="00D44CA1" w:rsidP="00D44CA1"/>
    <w:p w:rsidR="008B312F" w:rsidRDefault="008B312F" w:rsidP="008B312F">
      <w:r>
        <w:rPr>
          <w:noProof/>
          <w:lang w:eastAsia="pt-BR"/>
        </w:rPr>
        <w:drawing>
          <wp:inline distT="0" distB="0" distL="0" distR="0">
            <wp:extent cx="5400040" cy="230314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khya-W - Controle de Pedidos - Assinatura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03145"/>
                    </a:xfrm>
                    <a:prstGeom prst="rect">
                      <a:avLst/>
                    </a:prstGeom>
                  </pic:spPr>
                </pic:pic>
              </a:graphicData>
            </a:graphic>
          </wp:inline>
        </w:drawing>
      </w:r>
    </w:p>
    <w:p w:rsidR="008B312F" w:rsidRPr="00D44CA1" w:rsidRDefault="00D44CA1" w:rsidP="008B312F">
      <w:pPr>
        <w:rPr>
          <w:rStyle w:val="RefernciaIntensa"/>
        </w:rPr>
      </w:pPr>
      <w:r w:rsidRPr="00D44CA1">
        <w:rPr>
          <w:rStyle w:val="RefernciaIntensa"/>
        </w:rPr>
        <w:t>Visualização da aba Assinaturas</w:t>
      </w:r>
    </w:p>
    <w:p w:rsidR="008B312F" w:rsidRDefault="008B312F" w:rsidP="008B312F">
      <w:r>
        <w:t xml:space="preserve"> Nesta aba ficam registrados os pedidos de assinatura.</w:t>
      </w:r>
    </w:p>
    <w:p w:rsidR="008B312F" w:rsidRDefault="008B312F" w:rsidP="008B312F">
      <w:r>
        <w:t xml:space="preserve">As seguintes notas ficam </w:t>
      </w:r>
      <w:r w:rsidR="00A97A10">
        <w:t>registradas</w:t>
      </w:r>
    </w:p>
    <w:p w:rsidR="008B312F" w:rsidRDefault="00A97A10" w:rsidP="008B312F">
      <w:pPr>
        <w:pStyle w:val="PargrafodaLista"/>
        <w:numPr>
          <w:ilvl w:val="0"/>
          <w:numId w:val="7"/>
        </w:numPr>
      </w:pPr>
      <w:r>
        <w:t>TOP 508 – Pedido Assinatura</w:t>
      </w:r>
      <w:r w:rsidR="00D44CA1">
        <w:t xml:space="preserve"> (criada via gatilho, ao detectar um produto de assinatura</w:t>
      </w:r>
      <w:proofErr w:type="gramStart"/>
      <w:r w:rsidR="00D44CA1">
        <w:t>)</w:t>
      </w:r>
      <w:proofErr w:type="gramEnd"/>
    </w:p>
    <w:p w:rsidR="00A97A10" w:rsidRDefault="00A97A10" w:rsidP="008B312F">
      <w:pPr>
        <w:pStyle w:val="PargrafodaLista"/>
        <w:numPr>
          <w:ilvl w:val="0"/>
          <w:numId w:val="7"/>
        </w:numPr>
      </w:pPr>
      <w:r>
        <w:t>TOP 509 – Expedição Assinatura</w:t>
      </w:r>
      <w:r w:rsidR="00D44CA1">
        <w:t xml:space="preserve"> (criada via procedimento armazenado)</w:t>
      </w:r>
    </w:p>
    <w:p w:rsidR="00A97A10" w:rsidRDefault="00A97A10" w:rsidP="008B312F">
      <w:pPr>
        <w:pStyle w:val="PargrafodaLista"/>
        <w:numPr>
          <w:ilvl w:val="0"/>
          <w:numId w:val="7"/>
        </w:numPr>
      </w:pPr>
      <w:r>
        <w:t>TOP 556 – Venda Assinatura</w:t>
      </w:r>
    </w:p>
    <w:p w:rsidR="00A949FF" w:rsidRDefault="00A949FF" w:rsidP="00486D9F">
      <w:pPr>
        <w:pStyle w:val="Ttulo3"/>
      </w:pPr>
      <w:bookmarkStart w:id="32" w:name="_Toc393138520"/>
      <w:r>
        <w:t>Número Único</w:t>
      </w:r>
      <w:bookmarkEnd w:id="32"/>
    </w:p>
    <w:p w:rsidR="00A949FF" w:rsidRDefault="00A949FF" w:rsidP="00A949FF">
      <w:r>
        <w:t>Neste campo fica armazenado o número único da nota que gerou o fluxo/ocorrência.</w:t>
      </w:r>
    </w:p>
    <w:p w:rsidR="00A949FF" w:rsidRDefault="00A949FF" w:rsidP="00A949FF">
      <w:pPr>
        <w:pStyle w:val="Ttulo3"/>
      </w:pPr>
      <w:bookmarkStart w:id="33" w:name="_Toc393138521"/>
      <w:r>
        <w:t>Data</w:t>
      </w:r>
      <w:bookmarkEnd w:id="33"/>
    </w:p>
    <w:p w:rsidR="00A949FF" w:rsidRDefault="00A949FF" w:rsidP="00A949FF">
      <w:r>
        <w:t>Data em que ocorreu o fluxo/ocorrência</w:t>
      </w:r>
    </w:p>
    <w:p w:rsidR="00AB34E3" w:rsidRDefault="00A949FF" w:rsidP="00486D9F">
      <w:pPr>
        <w:pStyle w:val="Ttulo3"/>
      </w:pPr>
      <w:bookmarkStart w:id="34" w:name="_Toc393138522"/>
      <w:r>
        <w:t>Código Usuário</w:t>
      </w:r>
      <w:bookmarkEnd w:id="34"/>
    </w:p>
    <w:p w:rsidR="00662420" w:rsidRDefault="00A949FF" w:rsidP="00A949FF">
      <w:r>
        <w:t>Código do Usuário que gerou a nota do fluxo/ocorrência.</w:t>
      </w:r>
      <w:r w:rsidR="00AB34E3">
        <w:br/>
      </w:r>
      <w:r>
        <w:t>É utilizado o campo CODUSUINC da tabela TGFCAB para fazer esta associação.</w:t>
      </w:r>
    </w:p>
    <w:p w:rsidR="00662420" w:rsidRDefault="00662420">
      <w:r>
        <w:br w:type="page"/>
      </w:r>
    </w:p>
    <w:p w:rsidR="00A949FF" w:rsidRDefault="001544F5" w:rsidP="00662420">
      <w:pPr>
        <w:pStyle w:val="Ttulo1"/>
      </w:pPr>
      <w:bookmarkStart w:id="35" w:name="_Toc393138523"/>
      <w:r>
        <w:lastRenderedPageBreak/>
        <w:t>Ocorrências – Fluxos</w:t>
      </w:r>
      <w:bookmarkEnd w:id="35"/>
    </w:p>
    <w:p w:rsidR="00662420" w:rsidRDefault="00662420" w:rsidP="00662420"/>
    <w:p w:rsidR="00662420" w:rsidRDefault="001544F5" w:rsidP="00662420">
      <w:r>
        <w:t xml:space="preserve">As </w:t>
      </w:r>
      <w:r w:rsidR="00662420">
        <w:t>ocorrências são os eventos que aconteceram com determinada nota em determinada data</w:t>
      </w:r>
      <w:r>
        <w:t xml:space="preserve"> gerando assim um fluxo</w:t>
      </w:r>
      <w:r w:rsidR="00662420">
        <w:t>. Atualmente existem 14 ocorrências distintas que podem ocorrer em um pedido. Essas ocorrências são registradas nas seguintes tabelas</w:t>
      </w:r>
      <w:r>
        <w:t xml:space="preserve"> de acordo com o pedido que ela representa</w:t>
      </w:r>
      <w:r w:rsidR="00662420">
        <w:t>:</w:t>
      </w:r>
    </w:p>
    <w:p w:rsidR="00662420" w:rsidRDefault="00662420" w:rsidP="00662420">
      <w:pPr>
        <w:pStyle w:val="PargrafodaLista"/>
        <w:numPr>
          <w:ilvl w:val="0"/>
          <w:numId w:val="9"/>
        </w:numPr>
      </w:pPr>
      <w:r>
        <w:t>Fluxo do Pedido</w:t>
      </w:r>
    </w:p>
    <w:p w:rsidR="00662420" w:rsidRDefault="00662420" w:rsidP="00662420">
      <w:pPr>
        <w:pStyle w:val="PargrafodaLista"/>
        <w:numPr>
          <w:ilvl w:val="0"/>
          <w:numId w:val="9"/>
        </w:numPr>
      </w:pPr>
      <w:r>
        <w:t>Fluxo do Reenvio</w:t>
      </w:r>
    </w:p>
    <w:p w:rsidR="00662420" w:rsidRPr="00662420" w:rsidRDefault="00662420" w:rsidP="00662420">
      <w:pPr>
        <w:pStyle w:val="PargrafodaLista"/>
        <w:numPr>
          <w:ilvl w:val="0"/>
          <w:numId w:val="9"/>
        </w:numPr>
      </w:pPr>
      <w:r>
        <w:t>Assinaturas</w:t>
      </w:r>
    </w:p>
    <w:p w:rsidR="00662420" w:rsidRDefault="00662420" w:rsidP="00662420">
      <w:pPr>
        <w:pStyle w:val="Ttulo2"/>
      </w:pPr>
      <w:r>
        <w:br/>
      </w:r>
      <w:bookmarkStart w:id="36" w:name="_Toc393138524"/>
      <w:r>
        <w:t>Pedido</w:t>
      </w:r>
      <w:bookmarkEnd w:id="36"/>
    </w:p>
    <w:p w:rsidR="00662420" w:rsidRDefault="00662420" w:rsidP="00662420">
      <w:pPr>
        <w:rPr>
          <w:rStyle w:val="Forte"/>
          <w:b w:val="0"/>
        </w:rPr>
      </w:pPr>
      <w:r>
        <w:t xml:space="preserve">Este fluxo, representado internamente por </w:t>
      </w:r>
      <w:r w:rsidRPr="00C51F95">
        <w:rPr>
          <w:rStyle w:val="nfaseIntensa"/>
        </w:rPr>
        <w:t>P</w:t>
      </w:r>
      <w:r w:rsidRPr="00662420">
        <w:rPr>
          <w:rStyle w:val="Forte"/>
          <w:b w:val="0"/>
        </w:rPr>
        <w:t>,</w:t>
      </w:r>
      <w:r>
        <w:rPr>
          <w:rStyle w:val="Forte"/>
          <w:color w:val="217436" w:themeColor="accent3" w:themeShade="80"/>
        </w:rPr>
        <w:t xml:space="preserve"> </w:t>
      </w:r>
      <w:r w:rsidRPr="00662420">
        <w:rPr>
          <w:rStyle w:val="Forte"/>
          <w:b w:val="0"/>
        </w:rPr>
        <w:t>indica</w:t>
      </w:r>
      <w:r>
        <w:rPr>
          <w:rStyle w:val="Forte"/>
          <w:b w:val="0"/>
        </w:rPr>
        <w:t xml:space="preserve"> quando o pedido foi realizado.</w:t>
      </w:r>
    </w:p>
    <w:p w:rsidR="00662420" w:rsidRDefault="00662420" w:rsidP="00662420">
      <w:pPr>
        <w:rPr>
          <w:rStyle w:val="Forte"/>
          <w:b w:val="0"/>
        </w:rPr>
      </w:pPr>
      <w:r>
        <w:rPr>
          <w:rStyle w:val="Forte"/>
          <w:b w:val="0"/>
        </w:rPr>
        <w:t>Este fluxo é associado à criação das seguintes notas:</w:t>
      </w:r>
    </w:p>
    <w:p w:rsidR="00662420" w:rsidRDefault="00662420" w:rsidP="00662420">
      <w:pPr>
        <w:pStyle w:val="PargrafodaLista"/>
        <w:numPr>
          <w:ilvl w:val="0"/>
          <w:numId w:val="8"/>
        </w:numPr>
      </w:pPr>
      <w:r>
        <w:t>500</w:t>
      </w:r>
      <w:r w:rsidR="001544F5">
        <w:t xml:space="preserve"> – Pedido </w:t>
      </w:r>
      <w:proofErr w:type="spellStart"/>
      <w:r w:rsidR="001544F5" w:rsidRPr="00AB34E3">
        <w:t>Call</w:t>
      </w:r>
      <w:proofErr w:type="spellEnd"/>
      <w:r w:rsidR="001544F5">
        <w:t xml:space="preserve"> Center Ativo</w:t>
      </w:r>
      <w:r>
        <w:t xml:space="preserve"> –</w:t>
      </w:r>
      <w:r w:rsidR="005757F3">
        <w:t xml:space="preserve"> Via gatilho</w:t>
      </w:r>
      <w:r>
        <w:t>.</w:t>
      </w:r>
    </w:p>
    <w:p w:rsidR="00662420" w:rsidRDefault="00662420" w:rsidP="00662420">
      <w:pPr>
        <w:pStyle w:val="PargrafodaLista"/>
        <w:numPr>
          <w:ilvl w:val="0"/>
          <w:numId w:val="8"/>
        </w:numPr>
      </w:pPr>
      <w:r>
        <w:t xml:space="preserve">501 – </w:t>
      </w:r>
      <w:r w:rsidR="001544F5">
        <w:t xml:space="preserve">Pedido </w:t>
      </w:r>
      <w:proofErr w:type="spellStart"/>
      <w:r w:rsidR="001544F5" w:rsidRPr="00AB34E3">
        <w:t>Call</w:t>
      </w:r>
      <w:proofErr w:type="spellEnd"/>
      <w:r w:rsidR="001544F5">
        <w:t xml:space="preserve"> Center Receptivo – Via </w:t>
      </w:r>
      <w:r>
        <w:t>gatilho.</w:t>
      </w:r>
    </w:p>
    <w:p w:rsidR="00662420" w:rsidRDefault="00662420" w:rsidP="00662420">
      <w:pPr>
        <w:pStyle w:val="PargrafodaLista"/>
        <w:numPr>
          <w:ilvl w:val="0"/>
          <w:numId w:val="8"/>
        </w:numPr>
      </w:pPr>
      <w:r>
        <w:t xml:space="preserve">502 </w:t>
      </w:r>
      <w:r w:rsidR="001544F5">
        <w:t xml:space="preserve">– Pedido Web </w:t>
      </w:r>
      <w:r>
        <w:t>–</w:t>
      </w:r>
      <w:r w:rsidR="005757F3">
        <w:t xml:space="preserve"> Via Integração Service</w:t>
      </w:r>
      <w:r>
        <w:t>.</w:t>
      </w:r>
    </w:p>
    <w:p w:rsidR="00662420" w:rsidRDefault="00662420" w:rsidP="00662420">
      <w:pPr>
        <w:pStyle w:val="PargrafodaLista"/>
        <w:numPr>
          <w:ilvl w:val="0"/>
          <w:numId w:val="8"/>
        </w:numPr>
      </w:pPr>
      <w:r>
        <w:t xml:space="preserve">504 </w:t>
      </w:r>
      <w:r w:rsidR="001544F5">
        <w:t xml:space="preserve">– Pedido Bonificado </w:t>
      </w:r>
      <w:r>
        <w:t>– Via gatilho (tabela de reenvio).</w:t>
      </w:r>
    </w:p>
    <w:p w:rsidR="00662420" w:rsidRDefault="00662420" w:rsidP="00662420">
      <w:pPr>
        <w:pStyle w:val="PargrafodaLista"/>
        <w:numPr>
          <w:ilvl w:val="0"/>
          <w:numId w:val="8"/>
        </w:numPr>
      </w:pPr>
      <w:r>
        <w:t>508 –</w:t>
      </w:r>
      <w:r w:rsidR="001544F5">
        <w:t xml:space="preserve"> Pedido Assinatura – Via </w:t>
      </w:r>
      <w:r>
        <w:t>gatilho (tabela de assinaturas).</w:t>
      </w:r>
    </w:p>
    <w:p w:rsidR="00C51F95" w:rsidRDefault="00C51F95" w:rsidP="00C51F95">
      <w:r>
        <w:t>A presença deste fluxo garante que o pedido foi criado no Sankhya.</w:t>
      </w:r>
    </w:p>
    <w:p w:rsidR="00662420" w:rsidRDefault="00C51F95" w:rsidP="00486D9F">
      <w:pPr>
        <w:pStyle w:val="Ttulo2"/>
      </w:pPr>
      <w:bookmarkStart w:id="37" w:name="_Toc393138525"/>
      <w:proofErr w:type="gramStart"/>
      <w:r>
        <w:t>Baixa Pagamento</w:t>
      </w:r>
      <w:bookmarkEnd w:id="37"/>
      <w:proofErr w:type="gramEnd"/>
    </w:p>
    <w:p w:rsidR="00662420" w:rsidRDefault="00662420" w:rsidP="00662420">
      <w:r>
        <w:t xml:space="preserve">Este fluxo, representado internamente por </w:t>
      </w:r>
      <w:r w:rsidRPr="00C51F95">
        <w:rPr>
          <w:rStyle w:val="nfaseIntensa"/>
        </w:rPr>
        <w:t>B</w:t>
      </w:r>
      <w:r>
        <w:t>, indica quando a baixa do pagamento foi realizada. Este fluxo é cadastrado quando é dada a baixa na nota na tabela TGFFIN – Financeiro.</w:t>
      </w:r>
      <w:r w:rsidR="007730A3">
        <w:t xml:space="preserve"> O cadastro ocorre através de um gatilho.</w:t>
      </w:r>
    </w:p>
    <w:p w:rsidR="00C51F95" w:rsidRDefault="00C51F95" w:rsidP="00662420">
      <w:r>
        <w:t xml:space="preserve">Caso o pagamento deste pedido venha a ser estornado, então este fluxo é removido e o fluxo </w:t>
      </w:r>
      <w:r w:rsidRPr="001544F5">
        <w:rPr>
          <w:rStyle w:val="RefernciaSutil"/>
        </w:rPr>
        <w:t>Estorno</w:t>
      </w:r>
      <w:r>
        <w:t xml:space="preserve"> é cadastrado</w:t>
      </w:r>
      <w:r w:rsidR="001544F5">
        <w:t>, sempre referenciando a nota do pedido e a data que o fato ocorreu</w:t>
      </w:r>
      <w:r>
        <w:t>.</w:t>
      </w:r>
    </w:p>
    <w:p w:rsidR="007730A3" w:rsidRDefault="007730A3" w:rsidP="007730A3">
      <w:pPr>
        <w:pStyle w:val="Ttulo2"/>
      </w:pPr>
      <w:bookmarkStart w:id="38" w:name="_Toc393138526"/>
      <w:r>
        <w:t>Expedição</w:t>
      </w:r>
      <w:bookmarkEnd w:id="38"/>
    </w:p>
    <w:p w:rsidR="007730A3" w:rsidRDefault="007730A3" w:rsidP="007730A3">
      <w:r>
        <w:t xml:space="preserve">Este fluxo, representado internamente por </w:t>
      </w:r>
      <w:r w:rsidRPr="00C51F95">
        <w:rPr>
          <w:rStyle w:val="nfaseIntensa"/>
        </w:rPr>
        <w:t>E</w:t>
      </w:r>
      <w:r>
        <w:t xml:space="preserve">, indica quando o pedido foi faturado para </w:t>
      </w:r>
      <w:proofErr w:type="gramStart"/>
      <w:r>
        <w:t>a TOP</w:t>
      </w:r>
      <w:proofErr w:type="gramEnd"/>
      <w:r>
        <w:t xml:space="preserve"> de Expedição (505 para pedidos normais e </w:t>
      </w:r>
      <w:proofErr w:type="spellStart"/>
      <w:r>
        <w:t>reenvios</w:t>
      </w:r>
      <w:proofErr w:type="spellEnd"/>
      <w:r>
        <w:t xml:space="preserve"> e 508 para assinaturas). O cadastro ocorre também através de um gatilho.</w:t>
      </w:r>
    </w:p>
    <w:p w:rsidR="007730A3" w:rsidRDefault="007730A3" w:rsidP="00486D9F">
      <w:pPr>
        <w:pStyle w:val="Ttulo2"/>
      </w:pPr>
      <w:bookmarkStart w:id="39" w:name="_Toc393138527"/>
      <w:r>
        <w:t>Impressão de Pedido</w:t>
      </w:r>
      <w:bookmarkEnd w:id="39"/>
    </w:p>
    <w:p w:rsidR="007730A3" w:rsidRDefault="007730A3" w:rsidP="007730A3">
      <w:r>
        <w:t xml:space="preserve">Este fluxo, representado internamente por </w:t>
      </w:r>
      <w:r w:rsidRPr="00C51F95">
        <w:rPr>
          <w:rStyle w:val="nfaseIntensa"/>
        </w:rPr>
        <w:t>I</w:t>
      </w:r>
      <w:r>
        <w:t xml:space="preserve">, indica quando o pedido foi impresso. O cadastro deste fluxo ocorre quando há a inclusão de uma linha na tabela de Acompanhamentos – TGFACT, com o seguinte texto no campo ocorrência: </w:t>
      </w:r>
      <w:r>
        <w:rPr>
          <w:rStyle w:val="RefernciaSutil"/>
        </w:rPr>
        <w:t>Impressão de pedido</w:t>
      </w:r>
      <w:r w:rsidRPr="007730A3">
        <w:t>.</w:t>
      </w:r>
      <w:r>
        <w:t xml:space="preserve"> O cadastro também é feito via gatilho.</w:t>
      </w:r>
    </w:p>
    <w:p w:rsidR="007730A3" w:rsidRDefault="007730A3" w:rsidP="007730A3">
      <w:pPr>
        <w:pStyle w:val="Ttulo2"/>
      </w:pPr>
      <w:bookmarkStart w:id="40" w:name="_Toc393138528"/>
      <w:r>
        <w:lastRenderedPageBreak/>
        <w:t>Venda</w:t>
      </w:r>
      <w:bookmarkEnd w:id="40"/>
    </w:p>
    <w:p w:rsidR="007730A3" w:rsidRDefault="007730A3" w:rsidP="007730A3">
      <w:r>
        <w:t xml:space="preserve">Este fluxo, representado internamente por </w:t>
      </w:r>
      <w:r w:rsidRPr="00C51F95">
        <w:rPr>
          <w:rStyle w:val="nfaseIntensa"/>
        </w:rPr>
        <w:t>V</w:t>
      </w:r>
      <w:r>
        <w:t xml:space="preserve">, indica quando o pedido foi faturado para </w:t>
      </w:r>
      <w:proofErr w:type="gramStart"/>
      <w:r>
        <w:t>a TOP</w:t>
      </w:r>
      <w:proofErr w:type="gramEnd"/>
      <w:r>
        <w:t xml:space="preserve"> de Venda (550 para pedidos normais e reenvio e 556 para pedidos de assinatura). O cadastro é efetuado via gatilho também.</w:t>
      </w:r>
    </w:p>
    <w:p w:rsidR="007730A3" w:rsidRDefault="007730A3" w:rsidP="00486D9F">
      <w:pPr>
        <w:pStyle w:val="Ttulo2"/>
      </w:pPr>
      <w:bookmarkStart w:id="41" w:name="_Toc393138529"/>
      <w:r>
        <w:t>NF-e</w:t>
      </w:r>
      <w:bookmarkEnd w:id="41"/>
    </w:p>
    <w:p w:rsidR="007730A3" w:rsidRDefault="00C51F95" w:rsidP="007730A3">
      <w:r>
        <w:t xml:space="preserve">Este fluxo, representado internamente por </w:t>
      </w:r>
      <w:r w:rsidRPr="00C51F95">
        <w:rPr>
          <w:rStyle w:val="nfaseIntensa"/>
        </w:rPr>
        <w:t>N</w:t>
      </w:r>
      <w:r>
        <w:t xml:space="preserve">, indica quando o campo CHAVENFE da tabela TGFCAB foi preenchido em uma nota de Venda (TOP 550 ou 556). Este campo </w:t>
      </w:r>
      <w:r w:rsidRPr="00C51F95">
        <w:rPr>
          <w:rStyle w:val="nfaseIntensa"/>
        </w:rPr>
        <w:t>não</w:t>
      </w:r>
      <w:r>
        <w:t xml:space="preserve"> indica que a nota está aprovada e sim que foi gerada a chave de acesso a NF-e e que ela já foi enviada pelo menos uma vez a SEFAZ (Secretária da Fazenda).</w:t>
      </w:r>
    </w:p>
    <w:p w:rsidR="007730A3" w:rsidRDefault="007730A3" w:rsidP="007730A3">
      <w:pPr>
        <w:pStyle w:val="Ttulo2"/>
      </w:pPr>
      <w:bookmarkStart w:id="42" w:name="_Toc393138530"/>
      <w:proofErr w:type="spellStart"/>
      <w:r w:rsidRPr="00AB34E3">
        <w:t>Shipping</w:t>
      </w:r>
      <w:proofErr w:type="spellEnd"/>
      <w:r>
        <w:t xml:space="preserve"> </w:t>
      </w:r>
      <w:proofErr w:type="spellStart"/>
      <w:r w:rsidRPr="00AB34E3">
        <w:t>Notification</w:t>
      </w:r>
      <w:bookmarkEnd w:id="42"/>
      <w:proofErr w:type="spellEnd"/>
    </w:p>
    <w:p w:rsidR="00C51F95" w:rsidRDefault="00C51F95" w:rsidP="00C51F95">
      <w:r>
        <w:t xml:space="preserve">Este fluxo, representado internamente por </w:t>
      </w:r>
      <w:r w:rsidRPr="008D1342">
        <w:rPr>
          <w:rStyle w:val="nfaseIntensa"/>
        </w:rPr>
        <w:t>S</w:t>
      </w:r>
      <w:r>
        <w:t>, inicialmente foi criado para indicar que os dados do pedido (SRO, Chave NF-e) já haviam sido sincronizados com a VTEX, através do método “</w:t>
      </w:r>
      <w:proofErr w:type="spellStart"/>
      <w:r w:rsidRPr="00AB34E3">
        <w:t>Shipping-Notification</w:t>
      </w:r>
      <w:proofErr w:type="spellEnd"/>
      <w:r>
        <w:t xml:space="preserve">” da API </w:t>
      </w:r>
      <w:proofErr w:type="spellStart"/>
      <w:r w:rsidRPr="00AB34E3">
        <w:t>Smart</w:t>
      </w:r>
      <w:proofErr w:type="spellEnd"/>
      <w:r>
        <w:t xml:space="preserve"> </w:t>
      </w:r>
      <w:proofErr w:type="spellStart"/>
      <w:r w:rsidRPr="00AB34E3">
        <w:t>Checkout</w:t>
      </w:r>
      <w:proofErr w:type="spellEnd"/>
      <w:r>
        <w:t xml:space="preserve"> da VTEX. Atualmente, tanto os pedidos da VTEX como do Lavendere recebem esse status, para que então a Integração possa monitorar o envio do mesmo e efetuar o devido cadastro das informações na tabela de Movimentações.</w:t>
      </w:r>
    </w:p>
    <w:p w:rsidR="00C51F95" w:rsidRDefault="00C51F95" w:rsidP="00C51F95">
      <w:r>
        <w:t>Futuramente pode ser integrado a um CRM para efetuar o devido acompanhamento dos pedidos do Lavendere também.</w:t>
      </w:r>
    </w:p>
    <w:p w:rsidR="00C51F95" w:rsidRPr="00C51F95" w:rsidRDefault="00C51F95" w:rsidP="00C51F95">
      <w:r>
        <w:t xml:space="preserve">Pedidos de reenvio e de assinatura </w:t>
      </w:r>
      <w:r w:rsidRPr="00C51F95">
        <w:rPr>
          <w:rStyle w:val="nfaseIntensa"/>
        </w:rPr>
        <w:t>não</w:t>
      </w:r>
      <w:r>
        <w:t xml:space="preserve"> dispõem deste fluxo. </w:t>
      </w:r>
    </w:p>
    <w:p w:rsidR="007730A3" w:rsidRDefault="007730A3" w:rsidP="00486D9F">
      <w:pPr>
        <w:pStyle w:val="Ttulo2"/>
      </w:pPr>
      <w:bookmarkStart w:id="43" w:name="_Toc393138531"/>
      <w:r>
        <w:t>Transporte</w:t>
      </w:r>
      <w:bookmarkEnd w:id="43"/>
    </w:p>
    <w:p w:rsidR="00C51F95" w:rsidRDefault="00C51F95" w:rsidP="007730A3">
      <w:r>
        <w:t>Este fluxo, representado internamente</w:t>
      </w:r>
      <w:r w:rsidR="001544F5">
        <w:t xml:space="preserve"> por </w:t>
      </w:r>
      <w:r w:rsidR="001544F5" w:rsidRPr="008D1342">
        <w:rPr>
          <w:rStyle w:val="nfaseIntensa"/>
        </w:rPr>
        <w:t>T</w:t>
      </w:r>
      <w:r w:rsidR="001544F5">
        <w:t xml:space="preserve">, indica quando o pedido entrou no fluxo postal, ou seja, foi registrado no SRO. </w:t>
      </w:r>
    </w:p>
    <w:p w:rsidR="002D05A9" w:rsidRDefault="002D05A9" w:rsidP="007730A3">
      <w:r>
        <w:t xml:space="preserve">A data deste fluxo está associada à data da Movimentação da Entrega com status </w:t>
      </w:r>
      <w:r>
        <w:rPr>
          <w:rStyle w:val="RefernciaSutil"/>
        </w:rPr>
        <w:t>postado</w:t>
      </w:r>
      <w:r>
        <w:t xml:space="preserve">, geralmente este possui Código </w:t>
      </w:r>
      <w:proofErr w:type="gramStart"/>
      <w:r>
        <w:t>1</w:t>
      </w:r>
      <w:proofErr w:type="gramEnd"/>
      <w:r>
        <w:t>.</w:t>
      </w:r>
    </w:p>
    <w:p w:rsidR="007730A3" w:rsidRDefault="007730A3" w:rsidP="00486D9F">
      <w:pPr>
        <w:pStyle w:val="Ttulo2"/>
      </w:pPr>
      <w:bookmarkStart w:id="44" w:name="_Toc393138532"/>
      <w:r>
        <w:t>Finalizado</w:t>
      </w:r>
      <w:bookmarkEnd w:id="44"/>
    </w:p>
    <w:p w:rsidR="002D05A9" w:rsidRDefault="002D05A9" w:rsidP="007730A3">
      <w:r>
        <w:t xml:space="preserve">Este fluxo, representando internamente por </w:t>
      </w:r>
      <w:r w:rsidRPr="008D1342">
        <w:rPr>
          <w:rStyle w:val="nfaseIntensa"/>
        </w:rPr>
        <w:t>F</w:t>
      </w:r>
      <w:r>
        <w:t xml:space="preserve">, indica quando os Correios tiveram sucesso em efetuar a entrega. </w:t>
      </w:r>
    </w:p>
    <w:p w:rsidR="002D05A9" w:rsidRDefault="002D05A9" w:rsidP="002D05A9">
      <w:r>
        <w:t xml:space="preserve">Alguns casos de devolução do pedido, por parte dos Correios, quando o cliente não vai retirar o pedido na agência ou por outro motivo (relacionado a endereço) o cadastro deste fluxo ocorre, porque o SRO apresenta o status </w:t>
      </w:r>
      <w:r>
        <w:rPr>
          <w:rStyle w:val="RefernciaSutil"/>
        </w:rPr>
        <w:t>entregue</w:t>
      </w:r>
      <w:r w:rsidRPr="002D05A9">
        <w:t>.</w:t>
      </w:r>
      <w:r>
        <w:t xml:space="preserve"> Geralmente nestes casos, analisando a movimentação da entrega é possível verificar que existe uma movimentação informando o motivo da não entrega e também que o pedido está sendo </w:t>
      </w:r>
      <w:proofErr w:type="gramStart"/>
      <w:r>
        <w:t>devolvido</w:t>
      </w:r>
      <w:proofErr w:type="gramEnd"/>
      <w:r>
        <w:t xml:space="preserve"> ao remetente, no caso, nós. Também é possível verificar que </w:t>
      </w:r>
      <w:proofErr w:type="gramStart"/>
      <w:r>
        <w:t xml:space="preserve">a ocorrência </w:t>
      </w:r>
      <w:r>
        <w:rPr>
          <w:rStyle w:val="RefernciaSutil"/>
        </w:rPr>
        <w:t>devolvido</w:t>
      </w:r>
      <w:proofErr w:type="gramEnd"/>
      <w:r w:rsidRPr="002D05A9">
        <w:t xml:space="preserve"> é cadastrada na sequencia.</w:t>
      </w:r>
    </w:p>
    <w:p w:rsidR="007730A3" w:rsidRDefault="007730A3" w:rsidP="00486D9F">
      <w:pPr>
        <w:pStyle w:val="Ttulo2"/>
      </w:pPr>
      <w:bookmarkStart w:id="45" w:name="_Toc393138533"/>
      <w:r>
        <w:t>Notificação de Atraso</w:t>
      </w:r>
      <w:bookmarkEnd w:id="45"/>
    </w:p>
    <w:p w:rsidR="00945DF4" w:rsidRDefault="00945DF4" w:rsidP="008D1342">
      <w:r>
        <w:t xml:space="preserve">Este fluxo, representando internamente por </w:t>
      </w:r>
      <w:r w:rsidRPr="008D1342">
        <w:rPr>
          <w:rStyle w:val="nfaseIntensa"/>
        </w:rPr>
        <w:t>A</w:t>
      </w:r>
      <w:r>
        <w:t xml:space="preserve">, indica quando a Integração enviou uma notificação de atraso para um pedido que está com o fluxo </w:t>
      </w:r>
      <w:r>
        <w:rPr>
          <w:rStyle w:val="RefernciaSutil"/>
        </w:rPr>
        <w:t>expedição</w:t>
      </w:r>
      <w:r w:rsidR="00866E7D">
        <w:t xml:space="preserve">, </w:t>
      </w:r>
      <w:proofErr w:type="gramStart"/>
      <w:r w:rsidR="008D1342" w:rsidRPr="008D1342">
        <w:t>a pelo</w:t>
      </w:r>
      <w:proofErr w:type="gramEnd"/>
      <w:r w:rsidR="008D1342" w:rsidRPr="008D1342">
        <w:t xml:space="preserve"> menos</w:t>
      </w:r>
      <w:r w:rsidR="008D1342">
        <w:t xml:space="preserve"> 16 dias, e </w:t>
      </w:r>
      <w:r w:rsidR="008D1342" w:rsidRPr="008D1342">
        <w:rPr>
          <w:rStyle w:val="nfaseIntensa"/>
        </w:rPr>
        <w:t>não</w:t>
      </w:r>
      <w:r w:rsidR="008D1342">
        <w:t xml:space="preserve"> existe um fluxo de </w:t>
      </w:r>
      <w:r w:rsidR="008D1342" w:rsidRPr="008D1342">
        <w:rPr>
          <w:rStyle w:val="RefernciaSutil"/>
        </w:rPr>
        <w:t>Estorno</w:t>
      </w:r>
      <w:r w:rsidR="008D1342">
        <w:t xml:space="preserve">, </w:t>
      </w:r>
      <w:r w:rsidR="008D1342" w:rsidRPr="008D1342">
        <w:rPr>
          <w:rStyle w:val="RefernciaSutil"/>
        </w:rPr>
        <w:t>Removido</w:t>
      </w:r>
      <w:r w:rsidR="008D1342">
        <w:t xml:space="preserve">, </w:t>
      </w:r>
      <w:r w:rsidR="008D1342" w:rsidRPr="008D1342">
        <w:rPr>
          <w:rStyle w:val="RefernciaSutil"/>
        </w:rPr>
        <w:t>Cancelado</w:t>
      </w:r>
      <w:r w:rsidR="008D1342">
        <w:t xml:space="preserve"> ou </w:t>
      </w:r>
      <w:r w:rsidR="008D1342" w:rsidRPr="008D1342">
        <w:rPr>
          <w:rStyle w:val="RefernciaSutil"/>
        </w:rPr>
        <w:t>Venda</w:t>
      </w:r>
      <w:r w:rsidR="008D1342">
        <w:t xml:space="preserve"> para ele.</w:t>
      </w:r>
    </w:p>
    <w:p w:rsidR="007268B0" w:rsidRPr="00945DF4" w:rsidRDefault="008D1342" w:rsidP="00945DF4">
      <w:r>
        <w:t>A data é a data em que o e-mail foi enviado pela Integração Service.</w:t>
      </w:r>
    </w:p>
    <w:p w:rsidR="00AB34E3" w:rsidRDefault="007730A3" w:rsidP="00486D9F">
      <w:pPr>
        <w:pStyle w:val="Ttulo2"/>
      </w:pPr>
      <w:bookmarkStart w:id="46" w:name="_Toc393138534"/>
      <w:r>
        <w:lastRenderedPageBreak/>
        <w:t>Estorno</w:t>
      </w:r>
      <w:bookmarkEnd w:id="46"/>
    </w:p>
    <w:p w:rsidR="008D1342" w:rsidRDefault="008D1342" w:rsidP="008D1342">
      <w:r>
        <w:t xml:space="preserve">Este fluxo, representado internamente por </w:t>
      </w:r>
      <w:r w:rsidRPr="008D1342">
        <w:rPr>
          <w:rStyle w:val="nfaseIntensa"/>
        </w:rPr>
        <w:t>R</w:t>
      </w:r>
      <w:r>
        <w:t xml:space="preserve">, indica quando ocorreu o estorno do pagamento na tabela TGFFIN – Financeiro. Este fluxo apresenta uma relação de exclusividade com o fluxo </w:t>
      </w:r>
      <w:r w:rsidRPr="008D1342">
        <w:rPr>
          <w:rStyle w:val="RefernciaSutil"/>
        </w:rPr>
        <w:t>Baixa Pagamento</w:t>
      </w:r>
      <w:r>
        <w:t>, ou seja, nunca os dois fluxos estarão cadastrados para o mesmo pedido, prevalecendo sempre o que indica a real posição do pagamento do pedido.</w:t>
      </w:r>
    </w:p>
    <w:p w:rsidR="00AB34E3" w:rsidRDefault="007730A3" w:rsidP="00486D9F">
      <w:pPr>
        <w:pStyle w:val="Ttulo2"/>
      </w:pPr>
      <w:bookmarkStart w:id="47" w:name="_Toc393138535"/>
      <w:r>
        <w:t>Removido</w:t>
      </w:r>
      <w:bookmarkEnd w:id="47"/>
    </w:p>
    <w:p w:rsidR="008D1342" w:rsidRDefault="008D1342" w:rsidP="007730A3">
      <w:r>
        <w:t xml:space="preserve">Este fluxo, representado internamente por </w:t>
      </w:r>
      <w:r w:rsidRPr="008D1342">
        <w:rPr>
          <w:rStyle w:val="nfaseIntensa"/>
        </w:rPr>
        <w:t>X</w:t>
      </w:r>
      <w:r>
        <w:t>, indica quando uma nota é removida da tabela TGFCAB – Cabeçalho da Nota e dá entrada na TGFCAB_EXC –</w:t>
      </w:r>
      <w:r w:rsidR="00866E7D">
        <w:t xml:space="preserve"> Nota/Pedido Excluído</w:t>
      </w:r>
      <w:r>
        <w:t>.</w:t>
      </w:r>
    </w:p>
    <w:p w:rsidR="008D1342" w:rsidRDefault="008D1342" w:rsidP="007730A3">
      <w:r>
        <w:t>Esta ação é realizada pelo botão de “Remover” uma nota no Portal de Vendas.</w:t>
      </w:r>
    </w:p>
    <w:p w:rsidR="008D1342" w:rsidRDefault="008D1342" w:rsidP="007730A3">
      <w:r>
        <w:t xml:space="preserve">Deve-se atentar que o cancelamento </w:t>
      </w:r>
      <w:r w:rsidR="00866E7D">
        <w:t xml:space="preserve">(fluxo </w:t>
      </w:r>
      <w:r w:rsidR="00866E7D" w:rsidRPr="00866E7D">
        <w:rPr>
          <w:rStyle w:val="RefernciaSutil"/>
        </w:rPr>
        <w:t>Cancelado</w:t>
      </w:r>
      <w:r w:rsidR="00866E7D">
        <w:t xml:space="preserve">) </w:t>
      </w:r>
      <w:r>
        <w:t>de uma nota também incluiu a mesma na TGFCAB_EXC</w:t>
      </w:r>
      <w:r w:rsidR="00866E7D">
        <w:t>, d</w:t>
      </w:r>
      <w:r>
        <w:t xml:space="preserve">iferencia-se então pela existência </w:t>
      </w:r>
      <w:r w:rsidR="00866E7D">
        <w:t xml:space="preserve">da nota </w:t>
      </w:r>
      <w:r>
        <w:t xml:space="preserve">na TGFCAN </w:t>
      </w:r>
      <w:r w:rsidR="00866E7D">
        <w:t>–</w:t>
      </w:r>
      <w:r>
        <w:t xml:space="preserve"> </w:t>
      </w:r>
      <w:r w:rsidR="00866E7D">
        <w:t xml:space="preserve">Nota Cancelada também. O cadastro dos </w:t>
      </w:r>
      <w:proofErr w:type="gramStart"/>
      <w:r w:rsidR="00866E7D">
        <w:t>2</w:t>
      </w:r>
      <w:proofErr w:type="gramEnd"/>
      <w:r w:rsidR="00866E7D">
        <w:t xml:space="preserve"> fluxos ocorre em um mesmo gatilho na TGFCAB_EXC, que efetua a devida verificação para constatar de qual fluxo se trata.</w:t>
      </w:r>
    </w:p>
    <w:p w:rsidR="00866E7D" w:rsidRDefault="007730A3" w:rsidP="00486D9F">
      <w:pPr>
        <w:pStyle w:val="Ttulo2"/>
      </w:pPr>
      <w:bookmarkStart w:id="48" w:name="_Toc393138536"/>
      <w:r>
        <w:t>Devolvido</w:t>
      </w:r>
      <w:bookmarkEnd w:id="48"/>
    </w:p>
    <w:p w:rsidR="00866E7D" w:rsidRPr="00866E7D" w:rsidRDefault="00866E7D" w:rsidP="00866E7D">
      <w:r>
        <w:t xml:space="preserve">Este fluxo, representado internamente por </w:t>
      </w:r>
      <w:r>
        <w:rPr>
          <w:rStyle w:val="RefernciaSutil"/>
        </w:rPr>
        <w:t>D</w:t>
      </w:r>
      <w:r>
        <w:t xml:space="preserve">, indica quando uma nota é devolvida para o sistema, pelo faturamento </w:t>
      </w:r>
      <w:proofErr w:type="gramStart"/>
      <w:r>
        <w:t>da TOP 600</w:t>
      </w:r>
      <w:proofErr w:type="gramEnd"/>
      <w:r>
        <w:t xml:space="preserve"> – Devolução de Venda,  para aquele pedido. O cadastro deste pedido ocorre via gatilho.</w:t>
      </w:r>
    </w:p>
    <w:p w:rsidR="00AB34E3" w:rsidRDefault="007730A3" w:rsidP="00486D9F">
      <w:pPr>
        <w:pStyle w:val="Ttulo2"/>
      </w:pPr>
      <w:bookmarkStart w:id="49" w:name="_Toc393138537"/>
      <w:r>
        <w:t>Cancelado</w:t>
      </w:r>
      <w:bookmarkEnd w:id="49"/>
    </w:p>
    <w:p w:rsidR="00866E7D" w:rsidRDefault="00866E7D" w:rsidP="00866E7D">
      <w:r>
        <w:t>Este fluxo, representado internamente por C, indica quando uma nota é cancelada.</w:t>
      </w:r>
    </w:p>
    <w:p w:rsidR="00866E7D" w:rsidRDefault="00866E7D" w:rsidP="00866E7D">
      <w:r>
        <w:t>O cancelamento é validado verificando se existe a entrada da nota na tabela TGFCAN – Nota Cancelada e na TGFCAB_EXC – Nota/Pedido Excluído.</w:t>
      </w:r>
    </w:p>
    <w:p w:rsidR="00866E7D" w:rsidRDefault="00866E7D">
      <w:r>
        <w:t>O cadastro deste fluxo ocorre via gatilho.</w:t>
      </w:r>
    </w:p>
    <w:p w:rsidR="00C253EE" w:rsidRDefault="00C253EE">
      <w:pPr>
        <w:rPr>
          <w:rFonts w:asciiTheme="majorHAnsi" w:eastAsiaTheme="majorEastAsia" w:hAnsiTheme="majorHAnsi" w:cstheme="majorBidi"/>
          <w:b/>
          <w:bCs/>
          <w:color w:val="0292DF" w:themeColor="accent1" w:themeShade="BF"/>
          <w:sz w:val="28"/>
          <w:szCs w:val="28"/>
        </w:rPr>
      </w:pPr>
      <w:r>
        <w:br w:type="page"/>
      </w:r>
    </w:p>
    <w:p w:rsidR="00866E7D" w:rsidRDefault="00866E7D" w:rsidP="00486D9F">
      <w:pPr>
        <w:pStyle w:val="Ttulo1"/>
      </w:pPr>
      <w:bookmarkStart w:id="50" w:name="_Toc393138538"/>
      <w:r>
        <w:lastRenderedPageBreak/>
        <w:t>Status – Movimentação</w:t>
      </w:r>
      <w:bookmarkEnd w:id="50"/>
    </w:p>
    <w:p w:rsidR="005757F3" w:rsidRPr="005757F3" w:rsidRDefault="005757F3" w:rsidP="005757F3"/>
    <w:p w:rsidR="00762D39" w:rsidRDefault="00762D39" w:rsidP="00866E7D">
      <w:r>
        <w:t xml:space="preserve">Os status das movimentações definem o tipo de movimentação. Atualmente existem </w:t>
      </w:r>
      <w:proofErr w:type="gramStart"/>
      <w:r>
        <w:t>7</w:t>
      </w:r>
      <w:proofErr w:type="gramEnd"/>
      <w:r>
        <w:t xml:space="preserve"> status, e estes são cadastrados em duas tabelas, são elas:</w:t>
      </w:r>
    </w:p>
    <w:p w:rsidR="00762D39" w:rsidRDefault="00762D39" w:rsidP="00762D39">
      <w:pPr>
        <w:pStyle w:val="PargrafodaLista"/>
        <w:numPr>
          <w:ilvl w:val="0"/>
          <w:numId w:val="10"/>
        </w:numPr>
      </w:pPr>
      <w:proofErr w:type="gramStart"/>
      <w:r>
        <w:t>Movimentação da Entrega – Pedido</w:t>
      </w:r>
      <w:proofErr w:type="gramEnd"/>
    </w:p>
    <w:p w:rsidR="00762D39" w:rsidRDefault="00762D39" w:rsidP="00762D39">
      <w:pPr>
        <w:pStyle w:val="PargrafodaLista"/>
        <w:numPr>
          <w:ilvl w:val="0"/>
          <w:numId w:val="10"/>
        </w:numPr>
      </w:pPr>
      <w:r>
        <w:t>Movimentação da Entrega – Reenvio</w:t>
      </w:r>
    </w:p>
    <w:p w:rsidR="00762D39" w:rsidRDefault="00762D39" w:rsidP="00762D39">
      <w:r>
        <w:t xml:space="preserve">Os pedidos de assinatura, por </w:t>
      </w:r>
      <w:proofErr w:type="gramStart"/>
      <w:r>
        <w:t>serem</w:t>
      </w:r>
      <w:proofErr w:type="gramEnd"/>
      <w:r>
        <w:t xml:space="preserve"> enviados na modalidade “Mala Direta”, não dispõem de código de rastreio, e por este motivo não existe um acompanhamento da entrega para assinaturas.</w:t>
      </w:r>
    </w:p>
    <w:p w:rsidR="00AB34E3" w:rsidRDefault="00762D39" w:rsidP="00AB34E3">
      <w:pPr>
        <w:pStyle w:val="Ttulo2"/>
      </w:pPr>
      <w:bookmarkStart w:id="51" w:name="_Toc393138539"/>
      <w:r>
        <w:t>Postado</w:t>
      </w:r>
      <w:bookmarkEnd w:id="51"/>
    </w:p>
    <w:p w:rsidR="00AB34E3" w:rsidRDefault="00AB34E3" w:rsidP="00AB34E3">
      <w:r>
        <w:t xml:space="preserve">Este status, internamente representado por </w:t>
      </w:r>
      <w:r w:rsidRPr="00486D9F">
        <w:rPr>
          <w:rStyle w:val="nfaseIntensa"/>
        </w:rPr>
        <w:t>A</w:t>
      </w:r>
      <w:r>
        <w:t>, indica quando o pedido deu entrada no SRO.</w:t>
      </w:r>
    </w:p>
    <w:p w:rsidR="00AB34E3" w:rsidRDefault="00AB34E3" w:rsidP="00AB34E3">
      <w:r>
        <w:t>Geralmente acompanha as seguintes mensagens:</w:t>
      </w:r>
    </w:p>
    <w:p w:rsidR="00AB34E3" w:rsidRDefault="00AB34E3" w:rsidP="00AB34E3">
      <w:pPr>
        <w:pStyle w:val="PargrafodaLista"/>
        <w:numPr>
          <w:ilvl w:val="0"/>
          <w:numId w:val="11"/>
        </w:numPr>
      </w:pPr>
      <w:r>
        <w:t>Cadastrado no fluxo postal</w:t>
      </w:r>
    </w:p>
    <w:p w:rsidR="00AB34E3" w:rsidRDefault="00AB34E3" w:rsidP="00AB34E3">
      <w:pPr>
        <w:pStyle w:val="PargrafodaLista"/>
        <w:numPr>
          <w:ilvl w:val="0"/>
          <w:numId w:val="11"/>
        </w:numPr>
      </w:pPr>
      <w:r>
        <w:t>Postado</w:t>
      </w:r>
    </w:p>
    <w:p w:rsidR="00AB34E3" w:rsidRDefault="00AB34E3" w:rsidP="00AB34E3">
      <w:pPr>
        <w:pStyle w:val="PargrafodaLista"/>
        <w:numPr>
          <w:ilvl w:val="0"/>
          <w:numId w:val="11"/>
        </w:numPr>
      </w:pPr>
      <w:r>
        <w:t>Postado depois do horário limite da agência</w:t>
      </w:r>
    </w:p>
    <w:p w:rsidR="00AB34E3" w:rsidRDefault="00762D39" w:rsidP="00AB34E3">
      <w:pPr>
        <w:pStyle w:val="Ttulo2"/>
      </w:pPr>
      <w:bookmarkStart w:id="52" w:name="_Toc393138540"/>
      <w:r>
        <w:t>Conferido</w:t>
      </w:r>
      <w:bookmarkEnd w:id="52"/>
    </w:p>
    <w:p w:rsidR="00AB34E3" w:rsidRPr="00AB34E3" w:rsidRDefault="00AB34E3" w:rsidP="00AB34E3">
      <w:r>
        <w:t xml:space="preserve">Este status, internamente representado por </w:t>
      </w:r>
      <w:r w:rsidRPr="00486D9F">
        <w:rPr>
          <w:rStyle w:val="nfaseIntensa"/>
        </w:rPr>
        <w:t>C</w:t>
      </w:r>
      <w:r>
        <w:t>, indica quando uma movimentação está registrada como Conferida no SRO. Geralmente isso ocorre quando existe alguma passagem por algum órgão fiscal ou de liberação (Alfândega, Vigilância Sanitária, Receita Federal, Policia Federal, INFRAERO).</w:t>
      </w:r>
    </w:p>
    <w:p w:rsidR="00762D39" w:rsidRDefault="00762D39" w:rsidP="00762D39">
      <w:pPr>
        <w:pStyle w:val="Ttulo2"/>
      </w:pPr>
      <w:bookmarkStart w:id="53" w:name="_Toc393138541"/>
      <w:r>
        <w:t>Encaminhado</w:t>
      </w:r>
      <w:bookmarkEnd w:id="53"/>
    </w:p>
    <w:p w:rsidR="00AB34E3" w:rsidRPr="00AB34E3" w:rsidRDefault="00AB34E3" w:rsidP="00AB34E3">
      <w:r>
        <w:t xml:space="preserve">Este status, internamente representado por </w:t>
      </w:r>
      <w:r w:rsidRPr="00486D9F">
        <w:rPr>
          <w:rStyle w:val="nfaseIntensa"/>
        </w:rPr>
        <w:t>E</w:t>
      </w:r>
      <w:r>
        <w:t>, indica quando a movimentação está a caminho ou em trânsito entre unidades operacionais dos Correios, como: CTCE, CTE, CEE, CDD, AC.</w:t>
      </w:r>
    </w:p>
    <w:p w:rsidR="00762D39" w:rsidRDefault="00762D39" w:rsidP="00AB34E3">
      <w:pPr>
        <w:pStyle w:val="Ttulo2"/>
      </w:pPr>
      <w:bookmarkStart w:id="54" w:name="_Toc393138542"/>
      <w:r>
        <w:t>Aguardando</w:t>
      </w:r>
      <w:bookmarkEnd w:id="54"/>
    </w:p>
    <w:p w:rsidR="00AB34E3" w:rsidRDefault="00AB34E3" w:rsidP="00762D39">
      <w:r>
        <w:t xml:space="preserve">Este status, internamente representado por </w:t>
      </w:r>
      <w:r w:rsidRPr="00486D9F">
        <w:rPr>
          <w:rStyle w:val="nfaseIntensa"/>
        </w:rPr>
        <w:t>W</w:t>
      </w:r>
      <w:r>
        <w:t>, indica quando existe a informação no SRO que o cliente deve ir retirar o pedido em uma AC/A</w:t>
      </w:r>
      <w:r w:rsidR="00D44CA1">
        <w:t>C</w:t>
      </w:r>
      <w:r>
        <w:t>F. No campo mensagem provavelmente se encontra o endereço do local para retirada.</w:t>
      </w:r>
    </w:p>
    <w:p w:rsidR="00762D39" w:rsidRDefault="00762D39" w:rsidP="00762D39">
      <w:pPr>
        <w:pStyle w:val="Ttulo2"/>
      </w:pPr>
      <w:bookmarkStart w:id="55" w:name="_Toc393138543"/>
      <w:r>
        <w:t>Saiu para Entrega</w:t>
      </w:r>
      <w:bookmarkEnd w:id="55"/>
    </w:p>
    <w:p w:rsidR="00486D9F" w:rsidRDefault="00486D9F" w:rsidP="00762D39">
      <w:r>
        <w:t xml:space="preserve">Este status, internamente representado por </w:t>
      </w:r>
      <w:r w:rsidRPr="00486D9F">
        <w:rPr>
          <w:rStyle w:val="nfaseIntensa"/>
        </w:rPr>
        <w:t>D</w:t>
      </w:r>
      <w:r>
        <w:t>, indica quando uma entrada Saiu para Entrega no SRO é identificada.</w:t>
      </w:r>
    </w:p>
    <w:p w:rsidR="00762D39" w:rsidRDefault="00762D39" w:rsidP="00762D39">
      <w:pPr>
        <w:pStyle w:val="Ttulo2"/>
      </w:pPr>
      <w:bookmarkStart w:id="56" w:name="_Toc393138544"/>
      <w:r>
        <w:t>Entregue</w:t>
      </w:r>
      <w:bookmarkEnd w:id="56"/>
    </w:p>
    <w:p w:rsidR="00486D9F" w:rsidRPr="00486D9F" w:rsidRDefault="00486D9F" w:rsidP="00486D9F">
      <w:r>
        <w:t xml:space="preserve">Este status, internamente representado por </w:t>
      </w:r>
      <w:r w:rsidRPr="00486D9F">
        <w:rPr>
          <w:rStyle w:val="nfaseIntensa"/>
        </w:rPr>
        <w:t>R</w:t>
      </w:r>
      <w:r>
        <w:t xml:space="preserve">, indica quando houve o sucesso na entrega do pedido, geralmente é precedido pelo status Saiu para Entrega. Este status também é responsável pelo cadastro do fluxo </w:t>
      </w:r>
      <w:r w:rsidRPr="00486D9F">
        <w:rPr>
          <w:rStyle w:val="RefernciaSutil"/>
        </w:rPr>
        <w:t>Finalizado</w:t>
      </w:r>
      <w:r>
        <w:t xml:space="preserve"> na tabela de fluxos.</w:t>
      </w:r>
    </w:p>
    <w:p w:rsidR="00762D39" w:rsidRDefault="005757F3" w:rsidP="00762D39">
      <w:pPr>
        <w:pStyle w:val="Ttulo2"/>
      </w:pPr>
      <w:bookmarkStart w:id="57" w:name="_Toc393138545"/>
      <w:r>
        <w:lastRenderedPageBreak/>
        <w:t>D</w:t>
      </w:r>
      <w:r w:rsidR="00762D39">
        <w:t>esconhecido</w:t>
      </w:r>
      <w:bookmarkEnd w:id="57"/>
    </w:p>
    <w:p w:rsidR="005757F3" w:rsidRDefault="005757F3" w:rsidP="005757F3">
      <w:r>
        <w:t xml:space="preserve">Este status, internamente representado por </w:t>
      </w:r>
      <w:r w:rsidRPr="005757F3">
        <w:rPr>
          <w:rStyle w:val="nfaseIntensa"/>
        </w:rPr>
        <w:t>P</w:t>
      </w:r>
      <w:r>
        <w:t>, indica a ocorrência de algum problema ou movimentação que não se encaixa em nenhum dos outros status.</w:t>
      </w:r>
    </w:p>
    <w:p w:rsidR="005757F3" w:rsidRDefault="005757F3" w:rsidP="005757F3">
      <w:r>
        <w:t>É comum ver este status com as seguintes mensagens:</w:t>
      </w:r>
    </w:p>
    <w:p w:rsidR="005757F3" w:rsidRDefault="005757F3" w:rsidP="005757F3">
      <w:pPr>
        <w:pStyle w:val="PargrafodaLista"/>
        <w:numPr>
          <w:ilvl w:val="0"/>
          <w:numId w:val="12"/>
        </w:numPr>
      </w:pPr>
      <w:r>
        <w:t>Endereço incompleto</w:t>
      </w:r>
    </w:p>
    <w:p w:rsidR="005757F3" w:rsidRDefault="005757F3" w:rsidP="005757F3">
      <w:pPr>
        <w:pStyle w:val="PargrafodaLista"/>
        <w:numPr>
          <w:ilvl w:val="0"/>
          <w:numId w:val="12"/>
        </w:numPr>
      </w:pPr>
      <w:r>
        <w:t>Destinatário ausente</w:t>
      </w:r>
    </w:p>
    <w:p w:rsidR="005757F3" w:rsidRDefault="005757F3" w:rsidP="005757F3">
      <w:pPr>
        <w:pStyle w:val="PargrafodaLista"/>
        <w:numPr>
          <w:ilvl w:val="0"/>
          <w:numId w:val="12"/>
        </w:numPr>
      </w:pPr>
      <w:r>
        <w:t>Número inexistente</w:t>
      </w:r>
    </w:p>
    <w:p w:rsidR="005757F3" w:rsidRDefault="005757F3" w:rsidP="005757F3">
      <w:pPr>
        <w:pStyle w:val="PargrafodaLista"/>
        <w:numPr>
          <w:ilvl w:val="0"/>
          <w:numId w:val="12"/>
        </w:numPr>
      </w:pPr>
      <w:r>
        <w:t>Entrega não efetuada por motivos operacionais</w:t>
      </w:r>
    </w:p>
    <w:p w:rsidR="005757F3" w:rsidRDefault="005757F3" w:rsidP="005757F3">
      <w:pPr>
        <w:pStyle w:val="PargrafodaLista"/>
        <w:numPr>
          <w:ilvl w:val="0"/>
          <w:numId w:val="12"/>
        </w:numPr>
      </w:pPr>
      <w:r>
        <w:t>Destinatário não se apresentou para retirar mercadoria</w:t>
      </w:r>
    </w:p>
    <w:p w:rsidR="00C253EE" w:rsidRDefault="00C253EE">
      <w:pPr>
        <w:rPr>
          <w:rFonts w:asciiTheme="majorHAnsi" w:eastAsiaTheme="majorEastAsia" w:hAnsiTheme="majorHAnsi" w:cstheme="majorBidi"/>
          <w:b/>
          <w:bCs/>
          <w:color w:val="0292DF" w:themeColor="accent1" w:themeShade="BF"/>
          <w:sz w:val="28"/>
          <w:szCs w:val="28"/>
        </w:rPr>
      </w:pPr>
      <w:r>
        <w:br w:type="page"/>
      </w:r>
    </w:p>
    <w:p w:rsidR="00DF66B0" w:rsidRDefault="00B573FF" w:rsidP="00B573FF">
      <w:pPr>
        <w:pStyle w:val="Ttulo1"/>
      </w:pPr>
      <w:bookmarkStart w:id="58" w:name="_Toc393138546"/>
      <w:r>
        <w:lastRenderedPageBreak/>
        <w:t>Filtros</w:t>
      </w:r>
      <w:bookmarkEnd w:id="58"/>
    </w:p>
    <w:p w:rsidR="00B573FF" w:rsidRDefault="00B573FF" w:rsidP="00B573FF">
      <w:r>
        <w:t>Abaixo existem alguns filtros que podem ser copiados e colados diretamente na tela de criação de filtro</w:t>
      </w:r>
      <w:r w:rsidR="00E25ABF">
        <w:t>s,</w:t>
      </w:r>
      <w:r>
        <w:t xml:space="preserve"> </w:t>
      </w:r>
      <w:r w:rsidR="00C253EE">
        <w:t>em Controle de Pedidos</w:t>
      </w:r>
      <w:r>
        <w:t>.</w:t>
      </w:r>
    </w:p>
    <w:p w:rsidR="00C253EE" w:rsidRDefault="00C253EE" w:rsidP="00B573FF">
      <w:r>
        <w:rPr>
          <w:noProof/>
          <w:lang w:eastAsia="pt-BR"/>
        </w:rPr>
        <w:drawing>
          <wp:inline distT="0" distB="0" distL="0" distR="0" wp14:anchorId="4E3F1D2A" wp14:editId="08328346">
            <wp:extent cx="5400040" cy="37471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47135"/>
                    </a:xfrm>
                    <a:prstGeom prst="rect">
                      <a:avLst/>
                    </a:prstGeom>
                  </pic:spPr>
                </pic:pic>
              </a:graphicData>
            </a:graphic>
          </wp:inline>
        </w:drawing>
      </w:r>
    </w:p>
    <w:p w:rsidR="00E25ABF" w:rsidRPr="00E25ABF" w:rsidRDefault="00E25ABF" w:rsidP="00B573FF">
      <w:pPr>
        <w:rPr>
          <w:rStyle w:val="RefernciaIntensa"/>
        </w:rPr>
      </w:pPr>
      <w:r>
        <w:rPr>
          <w:rStyle w:val="RefernciaIntensa"/>
        </w:rPr>
        <w:t>Assistente para a Criação de Filtros – Controle de Pedidos</w:t>
      </w:r>
    </w:p>
    <w:p w:rsidR="00B573FF" w:rsidRPr="00C253EE" w:rsidRDefault="00B573FF" w:rsidP="00C253EE">
      <w:pPr>
        <w:pStyle w:val="Ttulo2"/>
      </w:pPr>
      <w:bookmarkStart w:id="59" w:name="_Toc393138547"/>
      <w:r w:rsidRPr="00C253EE">
        <w:t>Pagamento Pendente</w:t>
      </w:r>
      <w:bookmarkEnd w:id="59"/>
    </w:p>
    <w:p w:rsidR="00B573FF" w:rsidRDefault="00B573FF" w:rsidP="00B573FF">
      <w:r>
        <w:t>Com este filtro serão exibidos todos os pedidos em que o pagamento não foi efetuado (isso inclui os pedidos estornados).</w:t>
      </w:r>
    </w:p>
    <w:p w:rsidR="00B573FF" w:rsidRPr="00C253EE" w:rsidRDefault="00B573FF" w:rsidP="00C253EE">
      <w:pPr>
        <w:pStyle w:val="CitaoIntensa"/>
      </w:pPr>
      <w:proofErr w:type="gramStart"/>
      <w:r w:rsidRPr="00C253EE">
        <w:t>PEDIDOVTEXSC.</w:t>
      </w:r>
      <w:proofErr w:type="gramEnd"/>
      <w:r w:rsidRPr="00C253EE">
        <w:t>PEDORIGINAL NOT IN (SELECT PEDORIGINAL FROM AD_PEDIDOVTEXSCFLUXO WHERE OCORRENCIA = 'B')</w:t>
      </w:r>
    </w:p>
    <w:p w:rsidR="00B20400" w:rsidRPr="00C253EE" w:rsidRDefault="00B20400" w:rsidP="00C253EE">
      <w:pPr>
        <w:pStyle w:val="Ttulo2"/>
      </w:pPr>
      <w:bookmarkStart w:id="60" w:name="_Toc393138548"/>
      <w:r w:rsidRPr="00C253EE">
        <w:t>Pagamento Efetuado – Não impressos</w:t>
      </w:r>
      <w:bookmarkEnd w:id="60"/>
    </w:p>
    <w:p w:rsidR="00C253EE" w:rsidRDefault="00B20400" w:rsidP="00B20400">
      <w:r>
        <w:t>Com este filtro serão exibidos</w:t>
      </w:r>
      <w:r w:rsidR="00C253EE">
        <w:t xml:space="preserve"> todos</w:t>
      </w:r>
      <w:r>
        <w:t xml:space="preserve"> os pedidos que já foram pagos, mas ainda não foram faturadores e/ou impressos pelo departamento de logística.</w:t>
      </w:r>
    </w:p>
    <w:p w:rsidR="00B20400" w:rsidRPr="00C253EE" w:rsidRDefault="00B20400" w:rsidP="00C253EE">
      <w:pPr>
        <w:pStyle w:val="CitaoIntensa"/>
      </w:pPr>
      <w:r w:rsidRPr="00B20400">
        <w:t xml:space="preserve"> </w:t>
      </w:r>
      <w:proofErr w:type="gramStart"/>
      <w:r w:rsidRPr="00C253EE">
        <w:t>PEDIDOVTEXSC.</w:t>
      </w:r>
      <w:proofErr w:type="gramEnd"/>
      <w:r w:rsidRPr="00C253EE">
        <w:t>PEDORIGINAL IN (SELECT PEDORIGINAL FROM AD_PEDIDOVTEXSCFLUXO WHERE OCORRENCIA = 'B') AND PEDIDOVTEXSC.PEDORIGINAL NOT IN (SELECT PEDORIGINAL FROM AD_PEDIDOVTEXSCFLUXO WHERE OCORRENCIA = 'I')</w:t>
      </w:r>
    </w:p>
    <w:p w:rsidR="00B20400" w:rsidRPr="00B20400" w:rsidRDefault="00B20400" w:rsidP="00B20400">
      <w:pPr>
        <w:rPr>
          <w:rStyle w:val="nfase"/>
        </w:rPr>
      </w:pPr>
    </w:p>
    <w:p w:rsidR="00B20400" w:rsidRPr="00C253EE" w:rsidRDefault="00B20400" w:rsidP="00C253EE">
      <w:pPr>
        <w:pStyle w:val="Ttulo2"/>
      </w:pPr>
      <w:bookmarkStart w:id="61" w:name="_Toc393138549"/>
      <w:r w:rsidRPr="00C253EE">
        <w:t>Pedidos em separação</w:t>
      </w:r>
      <w:bookmarkEnd w:id="61"/>
    </w:p>
    <w:p w:rsidR="00B20400" w:rsidRDefault="00B20400" w:rsidP="00B20400">
      <w:r>
        <w:t>Com este filtro serão exibidos</w:t>
      </w:r>
      <w:r w:rsidR="00C253EE">
        <w:t xml:space="preserve"> todos</w:t>
      </w:r>
      <w:r>
        <w:t xml:space="preserve"> os pedidos que foram impressos para separação e ainda não foram faturados para venda e também não foram cancelados ou removidos.</w:t>
      </w:r>
    </w:p>
    <w:p w:rsidR="00B20400" w:rsidRPr="00C253EE" w:rsidRDefault="00B20400" w:rsidP="00C253EE">
      <w:pPr>
        <w:pStyle w:val="CitaoIntensa"/>
      </w:pPr>
      <w:proofErr w:type="gramStart"/>
      <w:r w:rsidRPr="00C253EE">
        <w:t>PEDIDOVTEXSC.</w:t>
      </w:r>
      <w:proofErr w:type="gramEnd"/>
      <w:r w:rsidRPr="00C253EE">
        <w:t>PEDORIGINAL IN (SELECT PEDORIGINAL FROM AD_PEDIDOVTEXSCFLUXO WHERE OCORRENCIA = 'I')</w:t>
      </w:r>
      <w:r w:rsidR="00F10BD6" w:rsidRPr="00C253EE">
        <w:t xml:space="preserve"> AND PEDIDOVTEXSC.PEDORIGINAL NOT IN (SELECT PEDORIGINAL FROM AD_PEDIDOVTEXSCFLUXO WHERE OCORRENCIA IN (‘V’,’C’,’X’,’R’))</w:t>
      </w:r>
    </w:p>
    <w:p w:rsidR="00F10BD6" w:rsidRPr="00C253EE" w:rsidRDefault="00F10BD6" w:rsidP="00C253EE">
      <w:pPr>
        <w:pStyle w:val="Ttulo2"/>
      </w:pPr>
      <w:bookmarkStart w:id="62" w:name="_Toc393138550"/>
      <w:r w:rsidRPr="00C253EE">
        <w:t>Pedidos enviados</w:t>
      </w:r>
      <w:bookmarkEnd w:id="62"/>
    </w:p>
    <w:p w:rsidR="00F10BD6" w:rsidRDefault="00F10BD6" w:rsidP="00B20400">
      <w:r>
        <w:t xml:space="preserve">Com este filtro serão exibidos </w:t>
      </w:r>
      <w:r w:rsidR="00E25ABF">
        <w:t xml:space="preserve">todos </w:t>
      </w:r>
      <w:r>
        <w:t>os pedidos que já</w:t>
      </w:r>
      <w:r w:rsidR="00C253EE">
        <w:t xml:space="preserve"> foram enviados</w:t>
      </w:r>
      <w:r>
        <w:t xml:space="preserve"> e já estão cadastrados n</w:t>
      </w:r>
      <w:r w:rsidR="00C253EE">
        <w:t>o SRO dos Correios</w:t>
      </w:r>
      <w:r>
        <w:t xml:space="preserve">, mas ainda não foram entregues </w:t>
      </w:r>
      <w:r w:rsidR="00E25ABF">
        <w:t>(</w:t>
      </w:r>
      <w:r>
        <w:t>ou devolvidos</w:t>
      </w:r>
      <w:r w:rsidR="00E25ABF">
        <w:t>)</w:t>
      </w:r>
      <w:r>
        <w:t>.</w:t>
      </w:r>
    </w:p>
    <w:p w:rsidR="00B573FF" w:rsidRPr="00C253EE" w:rsidRDefault="00F10BD6" w:rsidP="00C253EE">
      <w:pPr>
        <w:pStyle w:val="CitaoIntensa"/>
      </w:pPr>
      <w:proofErr w:type="gramStart"/>
      <w:r w:rsidRPr="00C253EE">
        <w:t>PEDIDOVTEXSC.</w:t>
      </w:r>
      <w:proofErr w:type="gramEnd"/>
      <w:r w:rsidRPr="00C253EE">
        <w:t>PEDORIGINAL IN (SELECT PEDORIGINAL FROM AD_PEDIDOVTEXSCFLUXO WHERE OCORRENCIA = ‘T’) AND PEDIDOVTEXSC.PEDORIGINAL NOT IN (SELECT PEDORIGINAL FROM AD_PEDIDOVTEXSCFLUXO WHERE OCORRENCIA IN (‘F’,’D’))</w:t>
      </w:r>
    </w:p>
    <w:p w:rsidR="00C253EE" w:rsidRPr="00C253EE" w:rsidRDefault="00C253EE" w:rsidP="00C253EE">
      <w:pPr>
        <w:pStyle w:val="Ttulo2"/>
      </w:pPr>
      <w:bookmarkStart w:id="63" w:name="_Toc393138551"/>
      <w:r w:rsidRPr="00C253EE">
        <w:t>Pedidos entregues</w:t>
      </w:r>
      <w:bookmarkEnd w:id="63"/>
    </w:p>
    <w:p w:rsidR="00C253EE" w:rsidRDefault="00C253EE" w:rsidP="00B573FF">
      <w:r>
        <w:t xml:space="preserve">Com este filtro serão exibidos </w:t>
      </w:r>
      <w:r w:rsidR="00E25ABF">
        <w:t xml:space="preserve">todos </w:t>
      </w:r>
      <w:r>
        <w:t xml:space="preserve">os pedidos que já foram entregues. O filtro se baseia na existência da movimentação com status </w:t>
      </w:r>
      <w:r w:rsidRPr="00C253EE">
        <w:rPr>
          <w:rStyle w:val="RefernciaSutil"/>
        </w:rPr>
        <w:t>Entregue</w:t>
      </w:r>
      <w:r>
        <w:t xml:space="preserve"> que adiciona automaticamente o fluxo </w:t>
      </w:r>
      <w:r w:rsidRPr="00C253EE">
        <w:rPr>
          <w:rStyle w:val="RefernciaSutil"/>
        </w:rPr>
        <w:t>Finalizado</w:t>
      </w:r>
      <w:r w:rsidRPr="00C253EE">
        <w:t>.</w:t>
      </w:r>
    </w:p>
    <w:p w:rsidR="00C253EE" w:rsidRDefault="00C253EE" w:rsidP="00C253EE">
      <w:pPr>
        <w:pStyle w:val="CitaoIntensa"/>
      </w:pPr>
      <w:proofErr w:type="gramStart"/>
      <w:r w:rsidRPr="00C253EE">
        <w:t>PEDIDOVTEXSC.</w:t>
      </w:r>
      <w:proofErr w:type="gramEnd"/>
      <w:r w:rsidRPr="00C253EE">
        <w:t>PEDORIGINAL IN (SELECT PEDORIGINAL FROM AD_PEDIDOVTEXSCFLUXO WHERE OCORRENCIA = ‘F’)</w:t>
      </w:r>
    </w:p>
    <w:p w:rsidR="00E25ABF" w:rsidRPr="00E25ABF" w:rsidRDefault="00E25ABF" w:rsidP="00E25ABF">
      <w:pPr>
        <w:pStyle w:val="Ttulo2"/>
      </w:pPr>
      <w:bookmarkStart w:id="64" w:name="_Toc393138552"/>
      <w:r>
        <w:t>Pedidos que estão atrasados e ainda não foram liberados</w:t>
      </w:r>
      <w:bookmarkEnd w:id="64"/>
    </w:p>
    <w:p w:rsidR="00E25ABF" w:rsidRDefault="00E25ABF" w:rsidP="00B573FF">
      <w:r>
        <w:t xml:space="preserve">Com este filtro serão exibidos todos os pedidos que se encontram atrasados, isto é, o romaneio já foi impresso (fluxo </w:t>
      </w:r>
      <w:r w:rsidRPr="00E25ABF">
        <w:rPr>
          <w:rStyle w:val="RefernciaSutil"/>
        </w:rPr>
        <w:t>Impressão de Pedido</w:t>
      </w:r>
      <w:r w:rsidRPr="00E25ABF">
        <w:t>)</w:t>
      </w:r>
      <w:r>
        <w:t xml:space="preserve"> </w:t>
      </w:r>
      <w:proofErr w:type="gramStart"/>
      <w:r>
        <w:t>a pelo</w:t>
      </w:r>
      <w:proofErr w:type="gramEnd"/>
      <w:r>
        <w:t xml:space="preserve"> menos 16 dias e o pedido não foi faturado para </w:t>
      </w:r>
      <w:r w:rsidRPr="00E25ABF">
        <w:rPr>
          <w:rStyle w:val="RefernciaIntensa"/>
        </w:rPr>
        <w:t>venda</w:t>
      </w:r>
      <w:r>
        <w:t xml:space="preserve"> e tão pouco </w:t>
      </w:r>
      <w:r w:rsidRPr="00E25ABF">
        <w:rPr>
          <w:rStyle w:val="RefernciaIntensa"/>
        </w:rPr>
        <w:t>cancelado</w:t>
      </w:r>
      <w:r>
        <w:t xml:space="preserve">, </w:t>
      </w:r>
      <w:r w:rsidRPr="00E25ABF">
        <w:rPr>
          <w:rStyle w:val="RefernciaIntensa"/>
        </w:rPr>
        <w:t>estornado</w:t>
      </w:r>
      <w:r>
        <w:t xml:space="preserve"> ou </w:t>
      </w:r>
      <w:r w:rsidRPr="00E25ABF">
        <w:rPr>
          <w:rStyle w:val="RefernciaIntensa"/>
        </w:rPr>
        <w:t>removido</w:t>
      </w:r>
      <w:r>
        <w:t>.</w:t>
      </w:r>
    </w:p>
    <w:p w:rsidR="00E25ABF" w:rsidRDefault="00E25ABF" w:rsidP="00E25ABF">
      <w:pPr>
        <w:pStyle w:val="CitaoIntensa"/>
        <w:rPr>
          <w:lang w:val="en-US"/>
        </w:rPr>
      </w:pPr>
      <w:r w:rsidRPr="00E25ABF">
        <w:rPr>
          <w:lang w:val="en-US"/>
        </w:rPr>
        <w:t xml:space="preserve">PEDIDOVTEXSC.PEDORIGINAL IN (SELECT PEDORIGINAL FROM AD_PEDIDOVTEXSCFLUXO WHERE OCORRENCIA = 'E' AND DATA &lt;= </w:t>
      </w:r>
      <w:proofErr w:type="gramStart"/>
      <w:r w:rsidRPr="00E25ABF">
        <w:rPr>
          <w:lang w:val="en-US"/>
        </w:rPr>
        <w:t>DATEADD(</w:t>
      </w:r>
      <w:proofErr w:type="gramEnd"/>
      <w:r w:rsidRPr="00E25ABF">
        <w:rPr>
          <w:lang w:val="en-US"/>
        </w:rPr>
        <w:t>DAY,-16,GETDATE()) AND PEDIDOVTEXSC.PEDORIGINAL NOT IN (SELECT PEDORIGINAL FROM AD_PEDIDOVTEXSCFLUXO WHERE OCORRENCIA IN ('V', 'C'</w:t>
      </w:r>
      <w:r>
        <w:rPr>
          <w:lang w:val="en-US"/>
        </w:rPr>
        <w:t>,’R’,’X’</w:t>
      </w:r>
      <w:r w:rsidRPr="00E25ABF">
        <w:rPr>
          <w:lang w:val="en-US"/>
        </w:rPr>
        <w:t>)))</w:t>
      </w:r>
    </w:p>
    <w:p w:rsidR="00D44CA1" w:rsidRDefault="00D44CA1" w:rsidP="00D44CA1">
      <w:pPr>
        <w:pStyle w:val="Ttulo2"/>
      </w:pPr>
      <w:bookmarkStart w:id="65" w:name="_Toc393138553"/>
      <w:r w:rsidRPr="00D44CA1">
        <w:lastRenderedPageBreak/>
        <w:t>Pedidos que estão atrasados e foram cancelados</w:t>
      </w:r>
      <w:r>
        <w:t>/estornados</w:t>
      </w:r>
      <w:bookmarkEnd w:id="65"/>
    </w:p>
    <w:p w:rsidR="00D44CA1" w:rsidRDefault="00D44CA1" w:rsidP="00D44CA1">
      <w:r>
        <w:t>Com este filtro serão exibidos todos os pedidos que o cliente foi notificado que o pedido estava atrasado, e após o fato, o cliente cancelou/estornou o pedido.</w:t>
      </w:r>
    </w:p>
    <w:p w:rsidR="00D44CA1" w:rsidRPr="00C253EE" w:rsidRDefault="00D44CA1" w:rsidP="00D44CA1">
      <w:pPr>
        <w:pStyle w:val="CitaoIntensa"/>
      </w:pPr>
      <w:proofErr w:type="gramStart"/>
      <w:r w:rsidRPr="00C253EE">
        <w:t>PEDIDOVTEXSC.</w:t>
      </w:r>
      <w:proofErr w:type="gramEnd"/>
      <w:r w:rsidRPr="00C253EE">
        <w:t>PEDORIGINAL IN (SELECT PEDORIGINAL FROM AD_PEDIDOVTEXSCFLUXO WHERE OCORRENCIA = ‘</w:t>
      </w:r>
      <w:r>
        <w:t>A</w:t>
      </w:r>
      <w:r w:rsidRPr="00C253EE">
        <w:t>’) AND PEDIDOVTEXSC.PEDORIGINAL IN (SELECT PEDORIGINAL FROM AD_PEDIDOVTEXSCFLUXO WHERE OCORRENCIA IN (‘</w:t>
      </w:r>
      <w:r>
        <w:t>C</w:t>
      </w:r>
      <w:r w:rsidRPr="00C253EE">
        <w:t>’,’</w:t>
      </w:r>
      <w:r>
        <w:t>R</w:t>
      </w:r>
      <w:r w:rsidRPr="00C253EE">
        <w:t>’</w:t>
      </w:r>
      <w:r>
        <w:t>,’X’</w:t>
      </w:r>
      <w:r w:rsidRPr="00C253EE">
        <w:t>))</w:t>
      </w:r>
    </w:p>
    <w:p w:rsidR="00E25ABF" w:rsidRDefault="00E25ABF" w:rsidP="00E25ABF">
      <w:pPr>
        <w:pStyle w:val="Ttulo2"/>
      </w:pPr>
      <w:bookmarkStart w:id="66" w:name="_Toc393138554"/>
      <w:r>
        <w:t xml:space="preserve">Pesquisa do pedido por </w:t>
      </w:r>
      <w:proofErr w:type="spellStart"/>
      <w:proofErr w:type="gramStart"/>
      <w:r>
        <w:t>OrderID</w:t>
      </w:r>
      <w:proofErr w:type="spellEnd"/>
      <w:proofErr w:type="gramEnd"/>
      <w:r>
        <w:t xml:space="preserve"> e/ou Pedido Original</w:t>
      </w:r>
      <w:bookmarkEnd w:id="66"/>
    </w:p>
    <w:p w:rsidR="00E25ABF" w:rsidRDefault="00E25ABF" w:rsidP="00E25ABF">
      <w:r>
        <w:t xml:space="preserve">Com este filtro será exibido o único pedido que contém o </w:t>
      </w:r>
      <w:proofErr w:type="spellStart"/>
      <w:r>
        <w:t>Order</w:t>
      </w:r>
      <w:proofErr w:type="spellEnd"/>
      <w:r>
        <w:t xml:space="preserve"> ID informado e/ou o Pedido Original. Ao preencher somente um dos campos, clique no botão </w:t>
      </w:r>
      <w:r w:rsidRPr="00E25ABF">
        <w:rPr>
          <w:rStyle w:val="nfaseIntensa"/>
        </w:rPr>
        <w:t>Desconsiderar não informados</w:t>
      </w:r>
      <w:r>
        <w:rPr>
          <w:rStyle w:val="nfaseIntensa"/>
        </w:rPr>
        <w:t xml:space="preserve"> </w:t>
      </w:r>
      <w:r w:rsidRPr="00E25ABF">
        <w:t>para que o Sankhya não emita uma mensagem de erro.</w:t>
      </w:r>
    </w:p>
    <w:p w:rsidR="00D44CA1" w:rsidRDefault="00E25ABF" w:rsidP="00E25ABF">
      <w:pPr>
        <w:pStyle w:val="CitaoIntensa"/>
      </w:pPr>
      <w:proofErr w:type="gramStart"/>
      <w:r w:rsidRPr="00E25ABF">
        <w:t>PEDIDOVTEXSC.</w:t>
      </w:r>
      <w:proofErr w:type="gramEnd"/>
      <w:r w:rsidRPr="00E25ABF">
        <w:t>ORDERID = ?:{</w:t>
      </w:r>
      <w:proofErr w:type="spellStart"/>
      <w:r w:rsidRPr="00E25ABF">
        <w:t>desc</w:t>
      </w:r>
      <w:proofErr w:type="spellEnd"/>
      <w:r w:rsidRPr="00E25ABF">
        <w:t xml:space="preserve">=Código do </w:t>
      </w:r>
      <w:proofErr w:type="spellStart"/>
      <w:proofErr w:type="gramStart"/>
      <w:r w:rsidRPr="00E25ABF">
        <w:t>Pedido;</w:t>
      </w:r>
      <w:proofErr w:type="gramEnd"/>
      <w:r w:rsidRPr="00E25ABF">
        <w:t>tipo</w:t>
      </w:r>
      <w:proofErr w:type="spellEnd"/>
      <w:r w:rsidRPr="00E25ABF">
        <w:t>=S}</w:t>
      </w:r>
      <w:r>
        <w:br/>
      </w:r>
      <w:r w:rsidRPr="00E25ABF">
        <w:t xml:space="preserve"> OR </w:t>
      </w:r>
      <w:r>
        <w:br/>
      </w:r>
      <w:r w:rsidRPr="00E25ABF">
        <w:t>PEDIDOVTEXSC.PEDORIGINAL = ?:{</w:t>
      </w:r>
      <w:proofErr w:type="spellStart"/>
      <w:r w:rsidRPr="00E25ABF">
        <w:t>desc</w:t>
      </w:r>
      <w:proofErr w:type="spellEnd"/>
      <w:r w:rsidRPr="00E25ABF">
        <w:t xml:space="preserve">=Pedido </w:t>
      </w:r>
      <w:proofErr w:type="spellStart"/>
      <w:proofErr w:type="gramStart"/>
      <w:r w:rsidRPr="00E25ABF">
        <w:t>Original;</w:t>
      </w:r>
      <w:proofErr w:type="gramEnd"/>
      <w:r w:rsidRPr="00E25ABF">
        <w:t>tipo</w:t>
      </w:r>
      <w:proofErr w:type="spellEnd"/>
      <w:r w:rsidRPr="00E25ABF">
        <w:t>=I}</w:t>
      </w:r>
    </w:p>
    <w:p w:rsidR="00D44CA1" w:rsidRDefault="00D44CA1">
      <w:pPr>
        <w:rPr>
          <w:i/>
          <w:iCs/>
          <w:color w:val="31B6FD" w:themeColor="accent1"/>
        </w:rPr>
      </w:pPr>
      <w:r>
        <w:br w:type="page"/>
      </w:r>
    </w:p>
    <w:p w:rsidR="00E25ABF" w:rsidRDefault="00D44CA1" w:rsidP="00D44CA1">
      <w:pPr>
        <w:pStyle w:val="Ttulo1"/>
      </w:pPr>
      <w:bookmarkStart w:id="67" w:name="_Toc393138555"/>
      <w:r>
        <w:lastRenderedPageBreak/>
        <w:t>Detalhamento técnico das tabelas</w:t>
      </w:r>
      <w:bookmarkEnd w:id="67"/>
    </w:p>
    <w:p w:rsidR="00D44CA1" w:rsidRDefault="00D44CA1" w:rsidP="00D44CA1"/>
    <w:p w:rsidR="00D44CA1" w:rsidRPr="00D44CA1" w:rsidRDefault="00D44CA1" w:rsidP="00D44CA1">
      <w:r>
        <w:rPr>
          <w:noProof/>
          <w:lang w:eastAsia="pt-BR"/>
        </w:rPr>
        <w:drawing>
          <wp:inline distT="0" distB="0" distL="0" distR="0">
            <wp:extent cx="5400675" cy="5048250"/>
            <wp:effectExtent l="0" t="0" r="9525" b="0"/>
            <wp:docPr id="10" name="Imagem 10" descr="C:\Users\Guilherme Branco\Desktop\Controle de Ped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 Branco\Desktop\Controle de Pedid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048250"/>
                    </a:xfrm>
                    <a:prstGeom prst="rect">
                      <a:avLst/>
                    </a:prstGeom>
                    <a:noFill/>
                    <a:ln>
                      <a:noFill/>
                    </a:ln>
                  </pic:spPr>
                </pic:pic>
              </a:graphicData>
            </a:graphic>
          </wp:inline>
        </w:drawing>
      </w:r>
    </w:p>
    <w:sectPr w:rsidR="00D44CA1" w:rsidRPr="00D44CA1" w:rsidSect="00C1032B">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DDA" w:rsidRDefault="00980DDA" w:rsidP="00C1032B">
      <w:pPr>
        <w:spacing w:after="0" w:line="240" w:lineRule="auto"/>
      </w:pPr>
      <w:r>
        <w:separator/>
      </w:r>
    </w:p>
  </w:endnote>
  <w:endnote w:type="continuationSeparator" w:id="0">
    <w:p w:rsidR="00980DDA" w:rsidRDefault="00980DDA" w:rsidP="00C1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911" w:rsidRDefault="00BE5911">
    <w:pPr>
      <w:pStyle w:val="Rodap"/>
    </w:pPr>
    <w:r>
      <w:rPr>
        <w:noProof/>
        <w:lang w:eastAsia="pt-BR"/>
      </w:rPr>
      <mc:AlternateContent>
        <mc:Choice Requires="wpg">
          <w:drawing>
            <wp:anchor distT="0" distB="0" distL="114300" distR="114300" simplePos="0" relativeHeight="251661312"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Endereço"/>
                              <w:id w:val="79885540"/>
                              <w:dataBinding w:prefixMappings="xmlns:ns0='http://schemas.microsoft.com/office/2006/coverPageProps'" w:xpath="/ns0:CoverPageProperties[1]/ns0:CompanyAddress[1]" w:storeItemID="{55AF091B-3C7A-41E3-B477-F2FDAA23CFDA}"/>
                              <w:text w:multiLine="1"/>
                            </w:sdtPr>
                            <w:sdtEndPr/>
                            <w:sdtContent>
                              <w:p w:rsidR="00BE5911" w:rsidRDefault="00BE5911">
                                <w:pPr>
                                  <w:pStyle w:val="Rodap"/>
                                  <w:jc w:val="right"/>
                                  <w:rPr>
                                    <w:color w:val="FFFFFF" w:themeColor="background1"/>
                                    <w:spacing w:val="60"/>
                                  </w:rPr>
                                </w:pPr>
                                <w:r>
                                  <w:rPr>
                                    <w:color w:val="FFFFFF" w:themeColor="background1"/>
                                    <w:spacing w:val="60"/>
                                  </w:rPr>
                                  <w:t>Controle de Pedidos – Sankhya-W</w:t>
                                </w:r>
                              </w:p>
                            </w:sdtContent>
                          </w:sdt>
                          <w:p w:rsidR="00BE5911" w:rsidRDefault="00BE5911">
                            <w:pPr>
                              <w:pStyle w:val="Cabealh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E5911" w:rsidRDefault="00BE5911">
                            <w:pPr>
                              <w:pStyle w:val="Rodap"/>
                              <w:rPr>
                                <w:color w:val="FFFFFF" w:themeColor="background1"/>
                              </w:rPr>
                            </w:pPr>
                            <w:r>
                              <w:rPr>
                                <w:color w:val="FFFFFF" w:themeColor="background1"/>
                              </w:rPr>
                              <w:t xml:space="preserve">Página </w:t>
                            </w:r>
                            <w:r>
                              <w:fldChar w:fldCharType="begin"/>
                            </w:r>
                            <w:r>
                              <w:instrText>PAGE   \* MERGEFORMAT</w:instrText>
                            </w:r>
                            <w:r>
                              <w:fldChar w:fldCharType="separate"/>
                            </w:r>
                            <w:r w:rsidR="004353BE" w:rsidRPr="004353BE">
                              <w:rPr>
                                <w:noProof/>
                                <w:color w:val="FFFFFF" w:themeColor="background1"/>
                              </w:rPr>
                              <w:t>6</w:t>
                            </w:r>
                            <w:r>
                              <w:rPr>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42"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Pvvyur8DAACBDQAADgAAAAAAAAAAAAAAAAAuAgAA&#10;ZHJzL2Uyb0RvYy54bWxQSwECLQAUAAYACAAAACEApj6bht0AAAAFAQAADwAAAAAAAAAAAAAAAAAZ&#10;BgAAZHJzL2Rvd25yZXYueG1sUEsFBgAAAAAEAAQA8wAAACMHAAAAAA==&#10;">
              <v:rect id="Rectangle 157" o:spid="_x0000_s1043"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2861a9 [2405]" stroked="f" strokecolor="#943634">
                <v:textbox>
                  <w:txbxContent>
                    <w:sdt>
                      <w:sdtPr>
                        <w:rPr>
                          <w:color w:val="FFFFFF" w:themeColor="background1"/>
                          <w:spacing w:val="60"/>
                        </w:rPr>
                        <w:alias w:val="Endereço"/>
                        <w:id w:val="79885540"/>
                        <w:dataBinding w:prefixMappings="xmlns:ns0='http://schemas.microsoft.com/office/2006/coverPageProps'" w:xpath="/ns0:CoverPageProperties[1]/ns0:CompanyAddress[1]" w:storeItemID="{55AF091B-3C7A-41E3-B477-F2FDAA23CFDA}"/>
                        <w:text w:multiLine="1"/>
                      </w:sdtPr>
                      <w:sdtEndPr/>
                      <w:sdtContent>
                        <w:p w:rsidR="00BE5911" w:rsidRDefault="00BE5911">
                          <w:pPr>
                            <w:pStyle w:val="Rodap"/>
                            <w:jc w:val="right"/>
                            <w:rPr>
                              <w:color w:val="FFFFFF" w:themeColor="background1"/>
                              <w:spacing w:val="60"/>
                            </w:rPr>
                          </w:pPr>
                          <w:r>
                            <w:rPr>
                              <w:color w:val="FFFFFF" w:themeColor="background1"/>
                              <w:spacing w:val="60"/>
                            </w:rPr>
                            <w:t>Controle de Pedidos – Sankhya-W</w:t>
                          </w:r>
                        </w:p>
                      </w:sdtContent>
                    </w:sdt>
                    <w:p w:rsidR="00BE5911" w:rsidRDefault="00BE5911">
                      <w:pPr>
                        <w:pStyle w:val="Cabealho"/>
                        <w:rPr>
                          <w:color w:val="FFFFFF" w:themeColor="background1"/>
                        </w:rPr>
                      </w:pPr>
                    </w:p>
                  </w:txbxContent>
                </v:textbox>
              </v:rect>
              <v:rect id="Rectangle 158" o:spid="_x0000_s1044"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2861a9 [2405]" stroked="f">
                <v:textbox>
                  <w:txbxContent>
                    <w:p w:rsidR="00BE5911" w:rsidRDefault="00BE5911">
                      <w:pPr>
                        <w:pStyle w:val="Rodap"/>
                        <w:rPr>
                          <w:color w:val="FFFFFF" w:themeColor="background1"/>
                        </w:rPr>
                      </w:pPr>
                      <w:r>
                        <w:rPr>
                          <w:color w:val="FFFFFF" w:themeColor="background1"/>
                        </w:rPr>
                        <w:t xml:space="preserve">Página </w:t>
                      </w:r>
                      <w:r>
                        <w:fldChar w:fldCharType="begin"/>
                      </w:r>
                      <w:r>
                        <w:instrText>PAGE   \* MERGEFORMAT</w:instrText>
                      </w:r>
                      <w:r>
                        <w:fldChar w:fldCharType="separate"/>
                      </w:r>
                      <w:r w:rsidR="004353BE" w:rsidRPr="004353BE">
                        <w:rPr>
                          <w:noProof/>
                          <w:color w:val="FFFFFF" w:themeColor="background1"/>
                        </w:rPr>
                        <w:t>6</w:t>
                      </w:r>
                      <w:r>
                        <w:rPr>
                          <w:color w:val="FFFFFF" w:themeColor="background1"/>
                        </w:rPr>
                        <w:fldChar w:fldCharType="end"/>
                      </w:r>
                    </w:p>
                  </w:txbxContent>
                </v:textbox>
              </v:rect>
              <v:rect id="Rectangle 159" o:spid="_x0000_s104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BE5911" w:rsidRDefault="00BE59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DDA" w:rsidRDefault="00980DDA" w:rsidP="00C1032B">
      <w:pPr>
        <w:spacing w:after="0" w:line="240" w:lineRule="auto"/>
      </w:pPr>
      <w:r>
        <w:separator/>
      </w:r>
    </w:p>
  </w:footnote>
  <w:footnote w:type="continuationSeparator" w:id="0">
    <w:p w:rsidR="00980DDA" w:rsidRDefault="00980DDA" w:rsidP="00C10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911" w:rsidRDefault="00BE5911">
    <w:pPr>
      <w:pStyle w:val="Cabealho"/>
    </w:pPr>
    <w:r>
      <w:rPr>
        <w:noProof/>
        <w:lang w:eastAsia="pt-BR"/>
      </w:rPr>
      <mc:AlternateContent>
        <mc:Choice Requires="wpg">
          <w:drawing>
            <wp:anchor distT="0" distB="0" distL="114300" distR="114300" simplePos="0" relativeHeight="251659264"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BE5911" w:rsidRDefault="00BE5911">
                                <w:pPr>
                                  <w:pStyle w:val="Cabealho"/>
                                  <w:rPr>
                                    <w:color w:val="FFFFFF" w:themeColor="background1"/>
                                    <w:sz w:val="28"/>
                                    <w:szCs w:val="28"/>
                                  </w:rPr>
                                </w:pPr>
                                <w:r>
                                  <w:rPr>
                                    <w:color w:val="FFFFFF" w:themeColor="background1"/>
                                    <w:sz w:val="28"/>
                                    <w:szCs w:val="28"/>
                                  </w:rPr>
                                  <w:t>Controle de Pedidos – Sankhya-W</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14-01-01T00:00:00Z">
                                <w:dateFormat w:val="yyyy"/>
                                <w:lid w:val="pt-BR"/>
                                <w:storeMappedDataAs w:val="dateTime"/>
                                <w:calendar w:val="gregorian"/>
                              </w:date>
                            </w:sdtPr>
                            <w:sdtEndPr/>
                            <w:sdtContent>
                              <w:p w:rsidR="00BE5911" w:rsidRDefault="00BE5911">
                                <w:pPr>
                                  <w:pStyle w:val="Cabealho"/>
                                  <w:rPr>
                                    <w:color w:val="FFFFFF" w:themeColor="background1"/>
                                    <w:sz w:val="36"/>
                                    <w:szCs w:val="36"/>
                                  </w:rPr>
                                </w:pPr>
                                <w:r>
                                  <w:rPr>
                                    <w:color w:val="FFFFFF" w:themeColor="background1"/>
                                    <w:sz w:val="36"/>
                                    <w:szCs w:val="36"/>
                                  </w:rPr>
                                  <w:t>2014</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xmlns:w15="http://schemas.microsoft.com/office/word/2012/wordml">
          <w:pict>
            <v:group id="Grupo 196" o:spid="_x0000_s1038"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pUwQ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" o:allowincell="f">
              <v:rect id="Rectangle 197" o:spid="_x0000_s1039"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03a7a3 [2409]" stroked="f" strokecolor="white" strokeweight="1.5pt">
                <v:textbo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BE5911" w:rsidRDefault="00BE5911">
                          <w:pPr>
                            <w:pStyle w:val="Cabealho"/>
                            <w:rPr>
                              <w:color w:val="FFFFFF" w:themeColor="background1"/>
                              <w:sz w:val="28"/>
                              <w:szCs w:val="28"/>
                            </w:rPr>
                          </w:pPr>
                          <w:r>
                            <w:rPr>
                              <w:color w:val="FFFFFF" w:themeColor="background1"/>
                              <w:sz w:val="28"/>
                              <w:szCs w:val="28"/>
                            </w:rPr>
                            <w:t>Controle de Pedidos – Sankhya-W</w:t>
                          </w:r>
                        </w:p>
                      </w:sdtContent>
                    </w:sdt>
                  </w:txbxContent>
                </v:textbox>
              </v:rect>
              <v:rect id="Rectangle 198" o:spid="_x0000_s1040"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5bd078 [3206]" stroked="f" strokecolor="white" strokeweight="2pt">
                <v:textbo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14-01-01T00:00:00Z">
                          <w:dateFormat w:val="yyyy"/>
                          <w:lid w:val="pt-BR"/>
                          <w:storeMappedDataAs w:val="dateTime"/>
                          <w:calendar w:val="gregorian"/>
                        </w:date>
                      </w:sdtPr>
                      <w:sdtContent>
                        <w:p w:rsidR="00BE5911" w:rsidRDefault="00BE5911">
                          <w:pPr>
                            <w:pStyle w:val="Cabealho"/>
                            <w:rPr>
                              <w:color w:val="FFFFFF" w:themeColor="background1"/>
                              <w:sz w:val="36"/>
                              <w:szCs w:val="36"/>
                            </w:rPr>
                          </w:pPr>
                          <w:r>
                            <w:rPr>
                              <w:color w:val="FFFFFF" w:themeColor="background1"/>
                              <w:sz w:val="36"/>
                              <w:szCs w:val="36"/>
                            </w:rPr>
                            <w:t>2014</w:t>
                          </w:r>
                        </w:p>
                      </w:sdtContent>
                    </w:sdt>
                  </w:txbxContent>
                </v:textbox>
              </v:rect>
              <v:rect id="Rectangle 199" o:spid="_x0000_s1041"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BE5911" w:rsidRDefault="00BE591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F2A"/>
    <w:multiLevelType w:val="hybridMultilevel"/>
    <w:tmpl w:val="2D8CE16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3C5943"/>
    <w:multiLevelType w:val="hybridMultilevel"/>
    <w:tmpl w:val="442A63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A73678"/>
    <w:multiLevelType w:val="hybridMultilevel"/>
    <w:tmpl w:val="D254663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66B115E"/>
    <w:multiLevelType w:val="hybridMultilevel"/>
    <w:tmpl w:val="CBBA183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89A4C75"/>
    <w:multiLevelType w:val="hybridMultilevel"/>
    <w:tmpl w:val="EC8A0C3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53C790A"/>
    <w:multiLevelType w:val="hybridMultilevel"/>
    <w:tmpl w:val="B0D08C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A3E0FF0"/>
    <w:multiLevelType w:val="hybridMultilevel"/>
    <w:tmpl w:val="6060B44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39E1E08"/>
    <w:multiLevelType w:val="hybridMultilevel"/>
    <w:tmpl w:val="74EAC16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8A5BCD"/>
    <w:multiLevelType w:val="hybridMultilevel"/>
    <w:tmpl w:val="05280B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C042CC2"/>
    <w:multiLevelType w:val="hybridMultilevel"/>
    <w:tmpl w:val="B628A1B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6F887D69"/>
    <w:multiLevelType w:val="hybridMultilevel"/>
    <w:tmpl w:val="053AC3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AD51819"/>
    <w:multiLevelType w:val="hybridMultilevel"/>
    <w:tmpl w:val="5A3C3E3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8"/>
  </w:num>
  <w:num w:numId="6">
    <w:abstractNumId w:val="4"/>
  </w:num>
  <w:num w:numId="7">
    <w:abstractNumId w:val="1"/>
  </w:num>
  <w:num w:numId="8">
    <w:abstractNumId w:val="10"/>
  </w:num>
  <w:num w:numId="9">
    <w:abstractNumId w:val="11"/>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32B"/>
    <w:rsid w:val="000437FA"/>
    <w:rsid w:val="001544F5"/>
    <w:rsid w:val="00210402"/>
    <w:rsid w:val="00280120"/>
    <w:rsid w:val="002831AC"/>
    <w:rsid w:val="002D05A9"/>
    <w:rsid w:val="002E697B"/>
    <w:rsid w:val="00321CC3"/>
    <w:rsid w:val="004113E6"/>
    <w:rsid w:val="004353BE"/>
    <w:rsid w:val="00486D9F"/>
    <w:rsid w:val="005757F3"/>
    <w:rsid w:val="00662420"/>
    <w:rsid w:val="00692C27"/>
    <w:rsid w:val="00695F67"/>
    <w:rsid w:val="007268B0"/>
    <w:rsid w:val="00762D39"/>
    <w:rsid w:val="007730A3"/>
    <w:rsid w:val="007F56D7"/>
    <w:rsid w:val="00866E7D"/>
    <w:rsid w:val="00890010"/>
    <w:rsid w:val="008B312F"/>
    <w:rsid w:val="008B78C9"/>
    <w:rsid w:val="008D1342"/>
    <w:rsid w:val="00945DF4"/>
    <w:rsid w:val="00980DDA"/>
    <w:rsid w:val="009D562E"/>
    <w:rsid w:val="009F1E3A"/>
    <w:rsid w:val="00A949FF"/>
    <w:rsid w:val="00A97A10"/>
    <w:rsid w:val="00AB34E3"/>
    <w:rsid w:val="00B20400"/>
    <w:rsid w:val="00B573FF"/>
    <w:rsid w:val="00BD6976"/>
    <w:rsid w:val="00BE5911"/>
    <w:rsid w:val="00C1032B"/>
    <w:rsid w:val="00C253EE"/>
    <w:rsid w:val="00C51F95"/>
    <w:rsid w:val="00CD1FAF"/>
    <w:rsid w:val="00D325F6"/>
    <w:rsid w:val="00D44CA1"/>
    <w:rsid w:val="00D7357C"/>
    <w:rsid w:val="00DF66B0"/>
    <w:rsid w:val="00E25ABF"/>
    <w:rsid w:val="00E9039C"/>
    <w:rsid w:val="00F10BD6"/>
    <w:rsid w:val="00F40164"/>
    <w:rsid w:val="00F71549"/>
    <w:rsid w:val="00FA2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1032B"/>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Ttulo2">
    <w:name w:val="heading 2"/>
    <w:basedOn w:val="Normal"/>
    <w:next w:val="Normal"/>
    <w:link w:val="Ttulo2Char"/>
    <w:uiPriority w:val="9"/>
    <w:unhideWhenUsed/>
    <w:qFormat/>
    <w:rsid w:val="00D7357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Ttulo3">
    <w:name w:val="heading 3"/>
    <w:basedOn w:val="Normal"/>
    <w:next w:val="Normal"/>
    <w:link w:val="Ttulo3Char"/>
    <w:uiPriority w:val="9"/>
    <w:unhideWhenUsed/>
    <w:qFormat/>
    <w:rsid w:val="00D7357C"/>
    <w:pPr>
      <w:keepNext/>
      <w:keepLines/>
      <w:spacing w:before="200" w:after="0"/>
      <w:outlineLvl w:val="2"/>
    </w:pPr>
    <w:rPr>
      <w:rFonts w:asciiTheme="majorHAnsi" w:eastAsiaTheme="majorEastAsia" w:hAnsiTheme="majorHAnsi" w:cstheme="majorBidi"/>
      <w:b/>
      <w:bCs/>
      <w:color w:val="31B6FD" w:themeColor="accent1"/>
    </w:rPr>
  </w:style>
  <w:style w:type="paragraph" w:styleId="Ttulo4">
    <w:name w:val="heading 4"/>
    <w:basedOn w:val="Normal"/>
    <w:next w:val="Normal"/>
    <w:link w:val="Ttulo4Char"/>
    <w:uiPriority w:val="9"/>
    <w:unhideWhenUsed/>
    <w:qFormat/>
    <w:rsid w:val="00890010"/>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C1032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1032B"/>
    <w:rPr>
      <w:rFonts w:eastAsiaTheme="minorEastAsia"/>
      <w:lang w:eastAsia="pt-BR"/>
    </w:rPr>
  </w:style>
  <w:style w:type="paragraph" w:styleId="Textodebalo">
    <w:name w:val="Balloon Text"/>
    <w:basedOn w:val="Normal"/>
    <w:link w:val="TextodebaloChar"/>
    <w:uiPriority w:val="99"/>
    <w:semiHidden/>
    <w:unhideWhenUsed/>
    <w:rsid w:val="00C103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032B"/>
    <w:rPr>
      <w:rFonts w:ascii="Tahoma" w:hAnsi="Tahoma" w:cs="Tahoma"/>
      <w:sz w:val="16"/>
      <w:szCs w:val="16"/>
    </w:rPr>
  </w:style>
  <w:style w:type="character" w:customStyle="1" w:styleId="Ttulo1Char">
    <w:name w:val="Título 1 Char"/>
    <w:basedOn w:val="Fontepargpadro"/>
    <w:link w:val="Ttulo1"/>
    <w:uiPriority w:val="9"/>
    <w:rsid w:val="00C1032B"/>
    <w:rPr>
      <w:rFonts w:asciiTheme="majorHAnsi" w:eastAsiaTheme="majorEastAsia" w:hAnsiTheme="majorHAnsi" w:cstheme="majorBidi"/>
      <w:b/>
      <w:bCs/>
      <w:color w:val="0292DF" w:themeColor="accent1" w:themeShade="BF"/>
      <w:sz w:val="28"/>
      <w:szCs w:val="28"/>
    </w:rPr>
  </w:style>
  <w:style w:type="paragraph" w:styleId="Cabealho">
    <w:name w:val="header"/>
    <w:basedOn w:val="Normal"/>
    <w:link w:val="CabealhoChar"/>
    <w:uiPriority w:val="99"/>
    <w:unhideWhenUsed/>
    <w:rsid w:val="00C103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032B"/>
  </w:style>
  <w:style w:type="paragraph" w:styleId="Rodap">
    <w:name w:val="footer"/>
    <w:basedOn w:val="Normal"/>
    <w:link w:val="RodapChar"/>
    <w:uiPriority w:val="99"/>
    <w:unhideWhenUsed/>
    <w:rsid w:val="00C1032B"/>
    <w:pPr>
      <w:tabs>
        <w:tab w:val="center" w:pos="4252"/>
        <w:tab w:val="right" w:pos="8504"/>
      </w:tabs>
      <w:spacing w:after="0" w:line="240" w:lineRule="auto"/>
    </w:pPr>
  </w:style>
  <w:style w:type="character" w:customStyle="1" w:styleId="RodapChar">
    <w:name w:val="Rodapé Char"/>
    <w:basedOn w:val="Fontepargpadro"/>
    <w:link w:val="Rodap"/>
    <w:uiPriority w:val="99"/>
    <w:rsid w:val="00C1032B"/>
  </w:style>
  <w:style w:type="paragraph" w:styleId="PargrafodaLista">
    <w:name w:val="List Paragraph"/>
    <w:basedOn w:val="Normal"/>
    <w:uiPriority w:val="34"/>
    <w:qFormat/>
    <w:rsid w:val="00C1032B"/>
    <w:pPr>
      <w:ind w:left="720"/>
      <w:contextualSpacing/>
    </w:pPr>
  </w:style>
  <w:style w:type="character" w:styleId="RefernciaSutil">
    <w:name w:val="Subtle Reference"/>
    <w:basedOn w:val="Fontepargpadro"/>
    <w:uiPriority w:val="31"/>
    <w:qFormat/>
    <w:rsid w:val="00280120"/>
    <w:rPr>
      <w:smallCaps/>
      <w:color w:val="4584D3" w:themeColor="accent2"/>
      <w:u w:val="single"/>
    </w:rPr>
  </w:style>
  <w:style w:type="paragraph" w:styleId="CabealhodoSumrio">
    <w:name w:val="TOC Heading"/>
    <w:basedOn w:val="Ttulo1"/>
    <w:next w:val="Normal"/>
    <w:uiPriority w:val="39"/>
    <w:semiHidden/>
    <w:unhideWhenUsed/>
    <w:qFormat/>
    <w:rsid w:val="00280120"/>
    <w:pPr>
      <w:outlineLvl w:val="9"/>
    </w:pPr>
    <w:rPr>
      <w:lang w:eastAsia="pt-BR"/>
    </w:rPr>
  </w:style>
  <w:style w:type="paragraph" w:styleId="Sumrio1">
    <w:name w:val="toc 1"/>
    <w:basedOn w:val="Normal"/>
    <w:next w:val="Normal"/>
    <w:autoRedefine/>
    <w:uiPriority w:val="39"/>
    <w:unhideWhenUsed/>
    <w:rsid w:val="00280120"/>
    <w:pPr>
      <w:spacing w:after="100"/>
    </w:pPr>
  </w:style>
  <w:style w:type="character" w:styleId="Hyperlink">
    <w:name w:val="Hyperlink"/>
    <w:basedOn w:val="Fontepargpadro"/>
    <w:uiPriority w:val="99"/>
    <w:unhideWhenUsed/>
    <w:rsid w:val="00280120"/>
    <w:rPr>
      <w:color w:val="0080FF" w:themeColor="hyperlink"/>
      <w:u w:val="single"/>
    </w:rPr>
  </w:style>
  <w:style w:type="character" w:customStyle="1" w:styleId="Ttulo2Char">
    <w:name w:val="Título 2 Char"/>
    <w:basedOn w:val="Fontepargpadro"/>
    <w:link w:val="Ttulo2"/>
    <w:uiPriority w:val="9"/>
    <w:rsid w:val="00D7357C"/>
    <w:rPr>
      <w:rFonts w:asciiTheme="majorHAnsi" w:eastAsiaTheme="majorEastAsia" w:hAnsiTheme="majorHAnsi" w:cstheme="majorBidi"/>
      <w:b/>
      <w:bCs/>
      <w:color w:val="31B6FD" w:themeColor="accent1"/>
      <w:sz w:val="26"/>
      <w:szCs w:val="26"/>
    </w:rPr>
  </w:style>
  <w:style w:type="character" w:customStyle="1" w:styleId="Ttulo3Char">
    <w:name w:val="Título 3 Char"/>
    <w:basedOn w:val="Fontepargpadro"/>
    <w:link w:val="Ttulo3"/>
    <w:uiPriority w:val="9"/>
    <w:rsid w:val="00D7357C"/>
    <w:rPr>
      <w:rFonts w:asciiTheme="majorHAnsi" w:eastAsiaTheme="majorEastAsia" w:hAnsiTheme="majorHAnsi" w:cstheme="majorBidi"/>
      <w:b/>
      <w:bCs/>
      <w:color w:val="31B6FD" w:themeColor="accent1"/>
    </w:rPr>
  </w:style>
  <w:style w:type="character" w:styleId="RefernciaIntensa">
    <w:name w:val="Intense Reference"/>
    <w:basedOn w:val="Fontepargpadro"/>
    <w:uiPriority w:val="32"/>
    <w:qFormat/>
    <w:rsid w:val="00695F67"/>
    <w:rPr>
      <w:b/>
      <w:bCs/>
      <w:smallCaps/>
      <w:color w:val="4584D3" w:themeColor="accent2"/>
      <w:spacing w:val="5"/>
      <w:u w:val="single"/>
    </w:rPr>
  </w:style>
  <w:style w:type="paragraph" w:styleId="Sumrio2">
    <w:name w:val="toc 2"/>
    <w:basedOn w:val="Normal"/>
    <w:next w:val="Normal"/>
    <w:autoRedefine/>
    <w:uiPriority w:val="39"/>
    <w:unhideWhenUsed/>
    <w:rsid w:val="00D325F6"/>
    <w:pPr>
      <w:spacing w:after="100"/>
      <w:ind w:left="220"/>
    </w:pPr>
  </w:style>
  <w:style w:type="paragraph" w:styleId="Sumrio3">
    <w:name w:val="toc 3"/>
    <w:basedOn w:val="Normal"/>
    <w:next w:val="Normal"/>
    <w:autoRedefine/>
    <w:uiPriority w:val="39"/>
    <w:unhideWhenUsed/>
    <w:rsid w:val="00D325F6"/>
    <w:pPr>
      <w:spacing w:after="100"/>
      <w:ind w:left="440"/>
    </w:pPr>
  </w:style>
  <w:style w:type="table" w:styleId="Tabelacomgrade">
    <w:name w:val="Table Grid"/>
    <w:basedOn w:val="Tabelanormal"/>
    <w:uiPriority w:val="59"/>
    <w:rsid w:val="009D5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90010"/>
    <w:rPr>
      <w:b/>
      <w:bCs/>
    </w:rPr>
  </w:style>
  <w:style w:type="character" w:customStyle="1" w:styleId="Ttulo4Char">
    <w:name w:val="Título 4 Char"/>
    <w:basedOn w:val="Fontepargpadro"/>
    <w:link w:val="Ttulo4"/>
    <w:uiPriority w:val="9"/>
    <w:rsid w:val="00890010"/>
    <w:rPr>
      <w:rFonts w:asciiTheme="majorHAnsi" w:eastAsiaTheme="majorEastAsia" w:hAnsiTheme="majorHAnsi" w:cstheme="majorBidi"/>
      <w:b/>
      <w:bCs/>
      <w:i/>
      <w:iCs/>
      <w:color w:val="31B6FD" w:themeColor="accent1"/>
    </w:rPr>
  </w:style>
  <w:style w:type="character" w:styleId="nfaseIntensa">
    <w:name w:val="Intense Emphasis"/>
    <w:basedOn w:val="Fontepargpadro"/>
    <w:uiPriority w:val="21"/>
    <w:qFormat/>
    <w:rsid w:val="00C51F95"/>
    <w:rPr>
      <w:b/>
      <w:bCs/>
      <w:i/>
      <w:iCs/>
      <w:color w:val="31B6FD" w:themeColor="accent1"/>
    </w:rPr>
  </w:style>
  <w:style w:type="character" w:styleId="nfase">
    <w:name w:val="Emphasis"/>
    <w:basedOn w:val="Fontepargpadro"/>
    <w:uiPriority w:val="20"/>
    <w:qFormat/>
    <w:rsid w:val="00B20400"/>
    <w:rPr>
      <w:i/>
      <w:iCs/>
    </w:rPr>
  </w:style>
  <w:style w:type="paragraph" w:styleId="CitaoIntensa">
    <w:name w:val="Intense Quote"/>
    <w:basedOn w:val="Normal"/>
    <w:next w:val="Normal"/>
    <w:link w:val="CitaoIntensaChar"/>
    <w:uiPriority w:val="30"/>
    <w:qFormat/>
    <w:rsid w:val="00C253EE"/>
    <w:pPr>
      <w:pBdr>
        <w:top w:val="single" w:sz="4" w:space="10" w:color="31B6FD" w:themeColor="accent1"/>
        <w:bottom w:val="single" w:sz="4" w:space="10" w:color="31B6FD" w:themeColor="accent1"/>
      </w:pBdr>
      <w:spacing w:before="360" w:after="360"/>
      <w:ind w:left="864" w:right="864"/>
      <w:jc w:val="center"/>
    </w:pPr>
    <w:rPr>
      <w:i/>
      <w:iCs/>
      <w:color w:val="31B6FD" w:themeColor="accent1"/>
    </w:rPr>
  </w:style>
  <w:style w:type="character" w:customStyle="1" w:styleId="CitaoIntensaChar">
    <w:name w:val="Citação Intensa Char"/>
    <w:basedOn w:val="Fontepargpadro"/>
    <w:link w:val="CitaoIntensa"/>
    <w:uiPriority w:val="30"/>
    <w:rsid w:val="00C253EE"/>
    <w:rPr>
      <w:i/>
      <w:iCs/>
      <w:color w:val="31B6F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1032B"/>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Ttulo2">
    <w:name w:val="heading 2"/>
    <w:basedOn w:val="Normal"/>
    <w:next w:val="Normal"/>
    <w:link w:val="Ttulo2Char"/>
    <w:uiPriority w:val="9"/>
    <w:unhideWhenUsed/>
    <w:qFormat/>
    <w:rsid w:val="00D7357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Ttulo3">
    <w:name w:val="heading 3"/>
    <w:basedOn w:val="Normal"/>
    <w:next w:val="Normal"/>
    <w:link w:val="Ttulo3Char"/>
    <w:uiPriority w:val="9"/>
    <w:unhideWhenUsed/>
    <w:qFormat/>
    <w:rsid w:val="00D7357C"/>
    <w:pPr>
      <w:keepNext/>
      <w:keepLines/>
      <w:spacing w:before="200" w:after="0"/>
      <w:outlineLvl w:val="2"/>
    </w:pPr>
    <w:rPr>
      <w:rFonts w:asciiTheme="majorHAnsi" w:eastAsiaTheme="majorEastAsia" w:hAnsiTheme="majorHAnsi" w:cstheme="majorBidi"/>
      <w:b/>
      <w:bCs/>
      <w:color w:val="31B6FD" w:themeColor="accent1"/>
    </w:rPr>
  </w:style>
  <w:style w:type="paragraph" w:styleId="Ttulo4">
    <w:name w:val="heading 4"/>
    <w:basedOn w:val="Normal"/>
    <w:next w:val="Normal"/>
    <w:link w:val="Ttulo4Char"/>
    <w:uiPriority w:val="9"/>
    <w:unhideWhenUsed/>
    <w:qFormat/>
    <w:rsid w:val="00890010"/>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C1032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1032B"/>
    <w:rPr>
      <w:rFonts w:eastAsiaTheme="minorEastAsia"/>
      <w:lang w:eastAsia="pt-BR"/>
    </w:rPr>
  </w:style>
  <w:style w:type="paragraph" w:styleId="Textodebalo">
    <w:name w:val="Balloon Text"/>
    <w:basedOn w:val="Normal"/>
    <w:link w:val="TextodebaloChar"/>
    <w:uiPriority w:val="99"/>
    <w:semiHidden/>
    <w:unhideWhenUsed/>
    <w:rsid w:val="00C103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032B"/>
    <w:rPr>
      <w:rFonts w:ascii="Tahoma" w:hAnsi="Tahoma" w:cs="Tahoma"/>
      <w:sz w:val="16"/>
      <w:szCs w:val="16"/>
    </w:rPr>
  </w:style>
  <w:style w:type="character" w:customStyle="1" w:styleId="Ttulo1Char">
    <w:name w:val="Título 1 Char"/>
    <w:basedOn w:val="Fontepargpadro"/>
    <w:link w:val="Ttulo1"/>
    <w:uiPriority w:val="9"/>
    <w:rsid w:val="00C1032B"/>
    <w:rPr>
      <w:rFonts w:asciiTheme="majorHAnsi" w:eastAsiaTheme="majorEastAsia" w:hAnsiTheme="majorHAnsi" w:cstheme="majorBidi"/>
      <w:b/>
      <w:bCs/>
      <w:color w:val="0292DF" w:themeColor="accent1" w:themeShade="BF"/>
      <w:sz w:val="28"/>
      <w:szCs w:val="28"/>
    </w:rPr>
  </w:style>
  <w:style w:type="paragraph" w:styleId="Cabealho">
    <w:name w:val="header"/>
    <w:basedOn w:val="Normal"/>
    <w:link w:val="CabealhoChar"/>
    <w:uiPriority w:val="99"/>
    <w:unhideWhenUsed/>
    <w:rsid w:val="00C103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032B"/>
  </w:style>
  <w:style w:type="paragraph" w:styleId="Rodap">
    <w:name w:val="footer"/>
    <w:basedOn w:val="Normal"/>
    <w:link w:val="RodapChar"/>
    <w:uiPriority w:val="99"/>
    <w:unhideWhenUsed/>
    <w:rsid w:val="00C1032B"/>
    <w:pPr>
      <w:tabs>
        <w:tab w:val="center" w:pos="4252"/>
        <w:tab w:val="right" w:pos="8504"/>
      </w:tabs>
      <w:spacing w:after="0" w:line="240" w:lineRule="auto"/>
    </w:pPr>
  </w:style>
  <w:style w:type="character" w:customStyle="1" w:styleId="RodapChar">
    <w:name w:val="Rodapé Char"/>
    <w:basedOn w:val="Fontepargpadro"/>
    <w:link w:val="Rodap"/>
    <w:uiPriority w:val="99"/>
    <w:rsid w:val="00C1032B"/>
  </w:style>
  <w:style w:type="paragraph" w:styleId="PargrafodaLista">
    <w:name w:val="List Paragraph"/>
    <w:basedOn w:val="Normal"/>
    <w:uiPriority w:val="34"/>
    <w:qFormat/>
    <w:rsid w:val="00C1032B"/>
    <w:pPr>
      <w:ind w:left="720"/>
      <w:contextualSpacing/>
    </w:pPr>
  </w:style>
  <w:style w:type="character" w:styleId="RefernciaSutil">
    <w:name w:val="Subtle Reference"/>
    <w:basedOn w:val="Fontepargpadro"/>
    <w:uiPriority w:val="31"/>
    <w:qFormat/>
    <w:rsid w:val="00280120"/>
    <w:rPr>
      <w:smallCaps/>
      <w:color w:val="4584D3" w:themeColor="accent2"/>
      <w:u w:val="single"/>
    </w:rPr>
  </w:style>
  <w:style w:type="paragraph" w:styleId="CabealhodoSumrio">
    <w:name w:val="TOC Heading"/>
    <w:basedOn w:val="Ttulo1"/>
    <w:next w:val="Normal"/>
    <w:uiPriority w:val="39"/>
    <w:semiHidden/>
    <w:unhideWhenUsed/>
    <w:qFormat/>
    <w:rsid w:val="00280120"/>
    <w:pPr>
      <w:outlineLvl w:val="9"/>
    </w:pPr>
    <w:rPr>
      <w:lang w:eastAsia="pt-BR"/>
    </w:rPr>
  </w:style>
  <w:style w:type="paragraph" w:styleId="Sumrio1">
    <w:name w:val="toc 1"/>
    <w:basedOn w:val="Normal"/>
    <w:next w:val="Normal"/>
    <w:autoRedefine/>
    <w:uiPriority w:val="39"/>
    <w:unhideWhenUsed/>
    <w:rsid w:val="00280120"/>
    <w:pPr>
      <w:spacing w:after="100"/>
    </w:pPr>
  </w:style>
  <w:style w:type="character" w:styleId="Hyperlink">
    <w:name w:val="Hyperlink"/>
    <w:basedOn w:val="Fontepargpadro"/>
    <w:uiPriority w:val="99"/>
    <w:unhideWhenUsed/>
    <w:rsid w:val="00280120"/>
    <w:rPr>
      <w:color w:val="0080FF" w:themeColor="hyperlink"/>
      <w:u w:val="single"/>
    </w:rPr>
  </w:style>
  <w:style w:type="character" w:customStyle="1" w:styleId="Ttulo2Char">
    <w:name w:val="Título 2 Char"/>
    <w:basedOn w:val="Fontepargpadro"/>
    <w:link w:val="Ttulo2"/>
    <w:uiPriority w:val="9"/>
    <w:rsid w:val="00D7357C"/>
    <w:rPr>
      <w:rFonts w:asciiTheme="majorHAnsi" w:eastAsiaTheme="majorEastAsia" w:hAnsiTheme="majorHAnsi" w:cstheme="majorBidi"/>
      <w:b/>
      <w:bCs/>
      <w:color w:val="31B6FD" w:themeColor="accent1"/>
      <w:sz w:val="26"/>
      <w:szCs w:val="26"/>
    </w:rPr>
  </w:style>
  <w:style w:type="character" w:customStyle="1" w:styleId="Ttulo3Char">
    <w:name w:val="Título 3 Char"/>
    <w:basedOn w:val="Fontepargpadro"/>
    <w:link w:val="Ttulo3"/>
    <w:uiPriority w:val="9"/>
    <w:rsid w:val="00D7357C"/>
    <w:rPr>
      <w:rFonts w:asciiTheme="majorHAnsi" w:eastAsiaTheme="majorEastAsia" w:hAnsiTheme="majorHAnsi" w:cstheme="majorBidi"/>
      <w:b/>
      <w:bCs/>
      <w:color w:val="31B6FD" w:themeColor="accent1"/>
    </w:rPr>
  </w:style>
  <w:style w:type="character" w:styleId="RefernciaIntensa">
    <w:name w:val="Intense Reference"/>
    <w:basedOn w:val="Fontepargpadro"/>
    <w:uiPriority w:val="32"/>
    <w:qFormat/>
    <w:rsid w:val="00695F67"/>
    <w:rPr>
      <w:b/>
      <w:bCs/>
      <w:smallCaps/>
      <w:color w:val="4584D3" w:themeColor="accent2"/>
      <w:spacing w:val="5"/>
      <w:u w:val="single"/>
    </w:rPr>
  </w:style>
  <w:style w:type="paragraph" w:styleId="Sumrio2">
    <w:name w:val="toc 2"/>
    <w:basedOn w:val="Normal"/>
    <w:next w:val="Normal"/>
    <w:autoRedefine/>
    <w:uiPriority w:val="39"/>
    <w:unhideWhenUsed/>
    <w:rsid w:val="00D325F6"/>
    <w:pPr>
      <w:spacing w:after="100"/>
      <w:ind w:left="220"/>
    </w:pPr>
  </w:style>
  <w:style w:type="paragraph" w:styleId="Sumrio3">
    <w:name w:val="toc 3"/>
    <w:basedOn w:val="Normal"/>
    <w:next w:val="Normal"/>
    <w:autoRedefine/>
    <w:uiPriority w:val="39"/>
    <w:unhideWhenUsed/>
    <w:rsid w:val="00D325F6"/>
    <w:pPr>
      <w:spacing w:after="100"/>
      <w:ind w:left="440"/>
    </w:pPr>
  </w:style>
  <w:style w:type="table" w:styleId="Tabelacomgrade">
    <w:name w:val="Table Grid"/>
    <w:basedOn w:val="Tabelanormal"/>
    <w:uiPriority w:val="59"/>
    <w:rsid w:val="009D5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90010"/>
    <w:rPr>
      <w:b/>
      <w:bCs/>
    </w:rPr>
  </w:style>
  <w:style w:type="character" w:customStyle="1" w:styleId="Ttulo4Char">
    <w:name w:val="Título 4 Char"/>
    <w:basedOn w:val="Fontepargpadro"/>
    <w:link w:val="Ttulo4"/>
    <w:uiPriority w:val="9"/>
    <w:rsid w:val="00890010"/>
    <w:rPr>
      <w:rFonts w:asciiTheme="majorHAnsi" w:eastAsiaTheme="majorEastAsia" w:hAnsiTheme="majorHAnsi" w:cstheme="majorBidi"/>
      <w:b/>
      <w:bCs/>
      <w:i/>
      <w:iCs/>
      <w:color w:val="31B6FD" w:themeColor="accent1"/>
    </w:rPr>
  </w:style>
  <w:style w:type="character" w:styleId="nfaseIntensa">
    <w:name w:val="Intense Emphasis"/>
    <w:basedOn w:val="Fontepargpadro"/>
    <w:uiPriority w:val="21"/>
    <w:qFormat/>
    <w:rsid w:val="00C51F95"/>
    <w:rPr>
      <w:b/>
      <w:bCs/>
      <w:i/>
      <w:iCs/>
      <w:color w:val="31B6FD" w:themeColor="accent1"/>
    </w:rPr>
  </w:style>
  <w:style w:type="character" w:styleId="nfase">
    <w:name w:val="Emphasis"/>
    <w:basedOn w:val="Fontepargpadro"/>
    <w:uiPriority w:val="20"/>
    <w:qFormat/>
    <w:rsid w:val="00B20400"/>
    <w:rPr>
      <w:i/>
      <w:iCs/>
    </w:rPr>
  </w:style>
  <w:style w:type="paragraph" w:styleId="CitaoIntensa">
    <w:name w:val="Intense Quote"/>
    <w:basedOn w:val="Normal"/>
    <w:next w:val="Normal"/>
    <w:link w:val="CitaoIntensaChar"/>
    <w:uiPriority w:val="30"/>
    <w:qFormat/>
    <w:rsid w:val="00C253EE"/>
    <w:pPr>
      <w:pBdr>
        <w:top w:val="single" w:sz="4" w:space="10" w:color="31B6FD" w:themeColor="accent1"/>
        <w:bottom w:val="single" w:sz="4" w:space="10" w:color="31B6FD" w:themeColor="accent1"/>
      </w:pBdr>
      <w:spacing w:before="360" w:after="360"/>
      <w:ind w:left="864" w:right="864"/>
      <w:jc w:val="center"/>
    </w:pPr>
    <w:rPr>
      <w:i/>
      <w:iCs/>
      <w:color w:val="31B6FD" w:themeColor="accent1"/>
    </w:rPr>
  </w:style>
  <w:style w:type="character" w:customStyle="1" w:styleId="CitaoIntensaChar">
    <w:name w:val="Citação Intensa Char"/>
    <w:basedOn w:val="Fontepargpadro"/>
    <w:link w:val="CitaoIntensa"/>
    <w:uiPriority w:val="30"/>
    <w:rsid w:val="00C253EE"/>
    <w:rPr>
      <w:i/>
      <w:iCs/>
      <w:color w:val="31B6F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Forma de Onda">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Controle de Pedidos – Sankhya-W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67B99-B1D1-4263-A0CB-782497A6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21</Pages>
  <Words>3899</Words>
  <Characters>21057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Controle de Pedidos – Sankhya-W</vt:lpstr>
    </vt:vector>
  </TitlesOfParts>
  <Company>Editora Inovação EIRELI</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Controle de Pedidos – Sankhya-W</dc:title>
  <dc:subject>Integração Service</dc:subject>
  <dc:creator>Guilherme Branco Stracini</dc:creator>
  <cp:lastModifiedBy>Guilherme Branco Stracini</cp:lastModifiedBy>
  <cp:revision>11</cp:revision>
  <dcterms:created xsi:type="dcterms:W3CDTF">2014-07-11T20:04:00Z</dcterms:created>
  <dcterms:modified xsi:type="dcterms:W3CDTF">2014-07-15T18:18:00Z</dcterms:modified>
</cp:coreProperties>
</file>