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61AB5" w14:textId="624A4734" w:rsidR="00CF4D48" w:rsidRPr="00127F31" w:rsidRDefault="00F6235C" w:rsidP="00CA1363">
      <w:pPr>
        <w:spacing w:after="120"/>
        <w:jc w:val="center"/>
        <w:rPr>
          <w:rFonts w:asciiTheme="majorHAnsi" w:eastAsia="Bahnschrift" w:hAnsiTheme="majorHAnsi" w:cstheme="majorHAnsi"/>
          <w:b/>
          <w:bCs/>
          <w:sz w:val="36"/>
          <w:szCs w:val="36"/>
        </w:rPr>
      </w:pPr>
      <w:r w:rsidRPr="00127F31">
        <w:rPr>
          <w:rFonts w:asciiTheme="majorHAnsi" w:eastAsia="Bahnschrift" w:hAnsiTheme="majorHAnsi" w:cstheme="majorHAnsi"/>
          <w:b/>
          <w:bCs/>
          <w:sz w:val="36"/>
          <w:szCs w:val="36"/>
        </w:rPr>
        <w:t>A</w:t>
      </w:r>
      <w:r w:rsidR="00404679">
        <w:rPr>
          <w:rFonts w:asciiTheme="majorHAnsi" w:eastAsia="Bahnschrift" w:hAnsiTheme="majorHAnsi" w:cstheme="majorHAnsi"/>
          <w:b/>
          <w:bCs/>
          <w:sz w:val="36"/>
          <w:szCs w:val="36"/>
        </w:rPr>
        <w:t>B</w:t>
      </w:r>
      <w:r w:rsidRPr="00127F31">
        <w:rPr>
          <w:rFonts w:asciiTheme="majorHAnsi" w:eastAsia="Bahnschrift" w:hAnsiTheme="majorHAnsi" w:cstheme="majorHAnsi"/>
          <w:b/>
          <w:bCs/>
          <w:sz w:val="36"/>
          <w:szCs w:val="36"/>
        </w:rPr>
        <w:t xml:space="preserve">P - </w:t>
      </w:r>
      <w:r w:rsidR="00CF4D48" w:rsidRPr="00127F31">
        <w:rPr>
          <w:rFonts w:asciiTheme="majorHAnsi" w:eastAsia="Bahnschrift" w:hAnsiTheme="majorHAnsi" w:cstheme="majorHAnsi"/>
          <w:b/>
          <w:bCs/>
          <w:sz w:val="36"/>
          <w:szCs w:val="36"/>
        </w:rPr>
        <w:t xml:space="preserve">Aprendizagem </w:t>
      </w:r>
      <w:r w:rsidR="00404679">
        <w:rPr>
          <w:rFonts w:asciiTheme="majorHAnsi" w:eastAsia="Bahnschrift" w:hAnsiTheme="majorHAnsi" w:cstheme="majorHAnsi"/>
          <w:b/>
          <w:bCs/>
          <w:sz w:val="36"/>
          <w:szCs w:val="36"/>
        </w:rPr>
        <w:t>Baseada em</w:t>
      </w:r>
      <w:r w:rsidR="00CF4D48" w:rsidRPr="00127F31">
        <w:rPr>
          <w:rFonts w:asciiTheme="majorHAnsi" w:eastAsia="Bahnschrift" w:hAnsiTheme="majorHAnsi" w:cstheme="majorHAnsi"/>
          <w:b/>
          <w:bCs/>
          <w:sz w:val="36"/>
          <w:szCs w:val="36"/>
        </w:rPr>
        <w:t xml:space="preserve"> Projetos</w:t>
      </w:r>
    </w:p>
    <w:p w14:paraId="273B241F" w14:textId="5548BA72" w:rsidR="04062CB4" w:rsidRPr="00127F31" w:rsidRDefault="00CF4D48" w:rsidP="00CA1363">
      <w:pPr>
        <w:spacing w:after="12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127F31">
        <w:rPr>
          <w:rFonts w:asciiTheme="majorHAnsi" w:eastAsia="Bahnschrift" w:hAnsiTheme="majorHAnsi" w:cstheme="majorHAnsi"/>
          <w:b/>
          <w:bCs/>
          <w:sz w:val="36"/>
          <w:szCs w:val="36"/>
        </w:rPr>
        <w:t>202</w:t>
      </w:r>
      <w:r w:rsidR="0029198B" w:rsidRPr="00127F31">
        <w:rPr>
          <w:rFonts w:asciiTheme="majorHAnsi" w:eastAsia="Bahnschrift" w:hAnsiTheme="majorHAnsi" w:cstheme="majorHAnsi"/>
          <w:b/>
          <w:bCs/>
          <w:sz w:val="36"/>
          <w:szCs w:val="36"/>
        </w:rPr>
        <w:t>4</w:t>
      </w:r>
      <w:r w:rsidRPr="00127F31">
        <w:rPr>
          <w:rFonts w:asciiTheme="majorHAnsi" w:eastAsia="Bahnschrift" w:hAnsiTheme="majorHAnsi" w:cstheme="majorHAnsi"/>
          <w:b/>
          <w:bCs/>
          <w:sz w:val="36"/>
          <w:szCs w:val="36"/>
        </w:rPr>
        <w:t>-</w:t>
      </w:r>
      <w:r w:rsidR="00763F2E">
        <w:rPr>
          <w:rFonts w:asciiTheme="majorHAnsi" w:eastAsia="Bahnschrift" w:hAnsiTheme="majorHAnsi" w:cstheme="majorHAnsi"/>
          <w:b/>
          <w:bCs/>
          <w:sz w:val="36"/>
          <w:szCs w:val="36"/>
        </w:rPr>
        <w:t>2</w:t>
      </w:r>
    </w:p>
    <w:tbl>
      <w:tblPr>
        <w:tblStyle w:val="Tabelacomgrade"/>
        <w:tblW w:w="9015" w:type="dxa"/>
        <w:tblLayout w:type="fixed"/>
        <w:tblLook w:val="06A0" w:firstRow="1" w:lastRow="0" w:firstColumn="1" w:lastColumn="0" w:noHBand="1" w:noVBand="1"/>
      </w:tblPr>
      <w:tblGrid>
        <w:gridCol w:w="3005"/>
        <w:gridCol w:w="6010"/>
      </w:tblGrid>
      <w:tr w:rsidR="00CF4D48" w14:paraId="5B27D06D" w14:textId="77777777" w:rsidTr="7C865E3E"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0B1C12D0" w14:textId="24484643" w:rsidR="00CF4D48" w:rsidRPr="00127F31" w:rsidRDefault="00763F2E" w:rsidP="00EA7646">
            <w:r>
              <w:t>Cliente</w:t>
            </w:r>
            <w:r w:rsidR="00CF4D48" w:rsidRPr="00127F31">
              <w:t>:</w:t>
            </w:r>
          </w:p>
        </w:tc>
        <w:tc>
          <w:tcPr>
            <w:tcW w:w="6010" w:type="dxa"/>
            <w:vAlign w:val="center"/>
          </w:tcPr>
          <w:p w14:paraId="4F0A59E7" w14:textId="7A94ECFF" w:rsidR="00CF4D48" w:rsidRPr="00127F31" w:rsidRDefault="009A5013" w:rsidP="00EA7646">
            <w:r>
              <w:t>Produto de propósito geral</w:t>
            </w:r>
          </w:p>
        </w:tc>
      </w:tr>
      <w:tr w:rsidR="00CF4D48" w14:paraId="336D2553" w14:textId="77777777" w:rsidTr="7C865E3E"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2173D9D0" w14:textId="449CB2D9" w:rsidR="00CF4D48" w:rsidRPr="00127F31" w:rsidRDefault="00CF4D48" w:rsidP="00EA7646">
            <w:pPr>
              <w:spacing w:line="259" w:lineRule="auto"/>
            </w:pPr>
            <w:r w:rsidRPr="00127F31">
              <w:t>Período/Curso:</w:t>
            </w:r>
          </w:p>
        </w:tc>
        <w:tc>
          <w:tcPr>
            <w:tcW w:w="6010" w:type="dxa"/>
            <w:vAlign w:val="center"/>
          </w:tcPr>
          <w:p w14:paraId="7477CFD5" w14:textId="1BF24A83" w:rsidR="00CF4D48" w:rsidRPr="00127F31" w:rsidRDefault="00B10684" w:rsidP="00EA7646">
            <w:r>
              <w:t>2</w:t>
            </w:r>
            <w:r w:rsidR="00CF4D48" w:rsidRPr="00127F31">
              <w:t xml:space="preserve">º </w:t>
            </w:r>
            <w:r>
              <w:t>DSM</w:t>
            </w:r>
          </w:p>
        </w:tc>
      </w:tr>
      <w:tr w:rsidR="00127F31" w:rsidRPr="009A5013" w14:paraId="70B040C1" w14:textId="77777777" w:rsidTr="00140735"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7D3DC03C" w14:textId="312275AD" w:rsidR="00127F31" w:rsidRPr="00127F31" w:rsidRDefault="00763F2E" w:rsidP="00EA7646">
            <w:pPr>
              <w:spacing w:line="259" w:lineRule="auto"/>
            </w:pPr>
            <w:r>
              <w:t>Focal point</w:t>
            </w:r>
            <w:r w:rsidR="00127F31" w:rsidRPr="00127F31">
              <w:t>:</w:t>
            </w:r>
          </w:p>
        </w:tc>
        <w:tc>
          <w:tcPr>
            <w:tcW w:w="6010" w:type="dxa"/>
            <w:vAlign w:val="center"/>
          </w:tcPr>
          <w:p w14:paraId="5F1CD8A6" w14:textId="3D2F2E9C" w:rsidR="00127F31" w:rsidRPr="009A5013" w:rsidRDefault="009A5013" w:rsidP="00EA7646">
            <w:r w:rsidRPr="009A5013">
              <w:t>Prof</w:t>
            </w:r>
            <w:r w:rsidR="0076626F">
              <w:t>essor</w:t>
            </w:r>
            <w:r>
              <w:t xml:space="preserve"> </w:t>
            </w:r>
            <w:r w:rsidR="00557941">
              <w:t>d</w:t>
            </w:r>
            <w:r>
              <w:t>a di</w:t>
            </w:r>
            <w:r w:rsidR="00557941">
              <w:t>s</w:t>
            </w:r>
            <w:r>
              <w:t>ciplin</w:t>
            </w:r>
            <w:r w:rsidR="00557941">
              <w:t>a de Eng. de software</w:t>
            </w:r>
            <w:r w:rsidR="0076626F">
              <w:t xml:space="preserve"> II</w:t>
            </w:r>
          </w:p>
        </w:tc>
      </w:tr>
      <w:tr w:rsidR="000E6CB6" w14:paraId="15FEB8DC" w14:textId="77777777" w:rsidTr="007D1867"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7D946EF4" w14:textId="3A38DE8D" w:rsidR="000E6CB6" w:rsidRPr="00127F31" w:rsidRDefault="000E6CB6" w:rsidP="000E6CB6">
            <w:r w:rsidRPr="00127F31">
              <w:t>Kick off:</w:t>
            </w:r>
          </w:p>
        </w:tc>
        <w:tc>
          <w:tcPr>
            <w:tcW w:w="6010" w:type="dxa"/>
            <w:vAlign w:val="center"/>
          </w:tcPr>
          <w:p w14:paraId="42717768" w14:textId="556A63D2" w:rsidR="000E6CB6" w:rsidRPr="00127F31" w:rsidRDefault="0076626F" w:rsidP="000E6CB6">
            <w:r>
              <w:t>1</w:t>
            </w:r>
            <w:r w:rsidR="00620D93">
              <w:t>6</w:t>
            </w:r>
            <w:r w:rsidR="000E6CB6" w:rsidRPr="00127F31">
              <w:t>/0</w:t>
            </w:r>
            <w:r w:rsidR="00763F2E">
              <w:t>8</w:t>
            </w:r>
            <w:r w:rsidR="000E6CB6" w:rsidRPr="00127F31">
              <w:t>/2024</w:t>
            </w:r>
          </w:p>
        </w:tc>
      </w:tr>
      <w:tr w:rsidR="000E6CB6" w14:paraId="6DC03671" w14:textId="77777777" w:rsidTr="7C865E3E">
        <w:tc>
          <w:tcPr>
            <w:tcW w:w="9015" w:type="dxa"/>
            <w:gridSpan w:val="2"/>
            <w:shd w:val="clear" w:color="auto" w:fill="D9D9D9" w:themeFill="background1" w:themeFillShade="D9"/>
            <w:vAlign w:val="center"/>
          </w:tcPr>
          <w:p w14:paraId="6ADE506C" w14:textId="77777777" w:rsidR="000E6CB6" w:rsidRPr="00127F31" w:rsidRDefault="000E6CB6" w:rsidP="000E6CB6">
            <w:pPr>
              <w:spacing w:before="60" w:after="60"/>
              <w:jc w:val="center"/>
            </w:pPr>
            <w:r w:rsidRPr="00127F31">
              <w:t>Tema do Semestre</w:t>
            </w:r>
          </w:p>
        </w:tc>
      </w:tr>
      <w:tr w:rsidR="000E6CB6" w14:paraId="1851AA39" w14:textId="77777777" w:rsidTr="7C865E3E">
        <w:trPr>
          <w:trHeight w:val="765"/>
        </w:trPr>
        <w:tc>
          <w:tcPr>
            <w:tcW w:w="9015" w:type="dxa"/>
            <w:gridSpan w:val="2"/>
          </w:tcPr>
          <w:p w14:paraId="442D48E1" w14:textId="3693B2A8" w:rsidR="00DD1E31" w:rsidRPr="00127F31" w:rsidRDefault="00DD1E31" w:rsidP="00DD1E31">
            <w:pPr>
              <w:spacing w:before="240" w:after="240"/>
              <w:jc w:val="center"/>
            </w:pPr>
            <w:r>
              <w:t xml:space="preserve">Especificar e construir uma </w:t>
            </w:r>
            <w:r w:rsidRPr="00435490">
              <w:rPr>
                <w:rFonts w:ascii="Calibri" w:eastAsia="Calibri" w:hAnsi="Calibri" w:cs="Calibri"/>
                <w:color w:val="000000" w:themeColor="text1"/>
              </w:rPr>
              <w:t>aplicação web que permita aos usuários registrar e monitorar a ingestão diária de calorias e nutrientes, auxiliando no controle da alimentação e na manutenção da saúde</w:t>
            </w:r>
          </w:p>
        </w:tc>
      </w:tr>
      <w:tr w:rsidR="000E6CB6" w14:paraId="3B43FDC8" w14:textId="77777777" w:rsidTr="7C865E3E">
        <w:tc>
          <w:tcPr>
            <w:tcW w:w="9015" w:type="dxa"/>
            <w:gridSpan w:val="2"/>
            <w:shd w:val="clear" w:color="auto" w:fill="8EAADB" w:themeFill="accent1" w:themeFillTint="99"/>
            <w:vAlign w:val="center"/>
          </w:tcPr>
          <w:p w14:paraId="08D700BD" w14:textId="77777777" w:rsidR="000E6CB6" w:rsidRPr="00127F31" w:rsidRDefault="000E6CB6" w:rsidP="00563B0A">
            <w:pPr>
              <w:spacing w:before="60" w:after="60" w:line="320" w:lineRule="exact"/>
              <w:jc w:val="center"/>
            </w:pPr>
            <w:r w:rsidRPr="00127F31">
              <w:t>Desafio (problema)</w:t>
            </w:r>
          </w:p>
        </w:tc>
      </w:tr>
      <w:tr w:rsidR="000E6CB6" w14:paraId="13C8CBF5" w14:textId="77777777" w:rsidTr="7C865E3E">
        <w:trPr>
          <w:trHeight w:val="1032"/>
        </w:trPr>
        <w:tc>
          <w:tcPr>
            <w:tcW w:w="9015" w:type="dxa"/>
            <w:gridSpan w:val="2"/>
          </w:tcPr>
          <w:p w14:paraId="0D2A6C47" w14:textId="77777777" w:rsidR="00974B0F" w:rsidRPr="00974B0F" w:rsidRDefault="00974B0F" w:rsidP="00974B0F">
            <w:pPr>
              <w:spacing w:before="12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974B0F">
              <w:rPr>
                <w:rFonts w:ascii="Calibri" w:eastAsia="Calibri" w:hAnsi="Calibri" w:cs="Calibri"/>
                <w:color w:val="000000" w:themeColor="text1"/>
              </w:rPr>
              <w:t>O controle das calorias e nutrientes ingeridos ao longo do dia é fundamental para a manutenção da saúde e bem-estar ao longo da vida. A alimentação equilibrada desempenha um papel crucial na prevenção de doenças crônicas, no gerenciamento do peso e no fornecimento de energia necessária para as atividades diárias.</w:t>
            </w:r>
          </w:p>
          <w:p w14:paraId="23E002C0" w14:textId="77777777" w:rsidR="00974B0F" w:rsidRPr="00974B0F" w:rsidRDefault="00974B0F" w:rsidP="00974B0F">
            <w:pPr>
              <w:spacing w:before="12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974B0F">
              <w:rPr>
                <w:rFonts w:ascii="Calibri" w:eastAsia="Calibri" w:hAnsi="Calibri" w:cs="Calibri"/>
                <w:color w:val="000000" w:themeColor="text1"/>
              </w:rPr>
              <w:t>O consumo excessivo ou insuficiente de calorias pode levar a diversos problemas de saúde. A ingestão excessiva pode resultar em ganho de peso, obesidade e aumento do risco de doenças cardiovasculares, diabetes tipo 2 e hipertensão. Por outro lado, a ingestão insuficiente pode causar desnutrição, perda de massa muscular, fadiga e comprometimento do sistema imunológico. Portanto, o monitoramento das calorias consumidas ajuda a manter um peso saudável e a prevenir essas condições adversas.</w:t>
            </w:r>
          </w:p>
          <w:p w14:paraId="2FF2F624" w14:textId="77777777" w:rsidR="00974B0F" w:rsidRPr="00974B0F" w:rsidRDefault="00974B0F" w:rsidP="00974B0F">
            <w:pPr>
              <w:spacing w:before="12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974B0F">
              <w:rPr>
                <w:rFonts w:ascii="Calibri" w:eastAsia="Calibri" w:hAnsi="Calibri" w:cs="Calibri"/>
                <w:color w:val="000000" w:themeColor="text1"/>
              </w:rPr>
              <w:t>Além das calorias, é igualmente importante controlar a ingestão de nutrientes essenciais, como proteínas, carboidratos, gorduras, vitaminas e minerais. Cada um desses nutrientes desempenha funções específicas no corpo. Por exemplo, as proteínas são fundamentais para a reparação e construção de tecidos, os carboidratos fornecem a principal fonte de energia e as gorduras são necessárias para a absorção de certas vitaminas e para a produção de hormônios. As vitaminas e minerais, por sua vez, são essenciais para inúmeras funções metabólicas e imunológicas.</w:t>
            </w:r>
          </w:p>
          <w:p w14:paraId="36208CA3" w14:textId="77777777" w:rsidR="00974B0F" w:rsidRPr="00974B0F" w:rsidRDefault="00974B0F" w:rsidP="00974B0F">
            <w:pPr>
              <w:spacing w:before="12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974B0F">
              <w:rPr>
                <w:rFonts w:ascii="Calibri" w:eastAsia="Calibri" w:hAnsi="Calibri" w:cs="Calibri"/>
                <w:color w:val="000000" w:themeColor="text1"/>
              </w:rPr>
              <w:t>Ademais, existem pessoas que precisam seguir dietas especiais prescritas por médicos e/ou nutricionistas devido a condições de saúde específicas. Pacientes com diabetes, por exemplo, necessitam de uma dieta que controle a ingestão de carboidratos para manter os níveis de glicose no sangue estáveis. Indivíduos com doenças celíacas precisam evitar o glúten para prevenir danos ao intestino delgado. Pessoas com hipertensão podem precisar de uma dieta com baixo teor de sódio para ajudar a controlar a pressão arterial. Nestes casos, o acompanhamento nutricional é vital para o manejo adequado da condição e para evitar complicações de saúde.</w:t>
            </w:r>
          </w:p>
          <w:p w14:paraId="083AB4D1" w14:textId="77777777" w:rsidR="0041715B" w:rsidRDefault="00974B0F" w:rsidP="00974B0F">
            <w:pPr>
              <w:spacing w:before="12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974B0F">
              <w:rPr>
                <w:rFonts w:ascii="Calibri" w:eastAsia="Calibri" w:hAnsi="Calibri" w:cs="Calibri"/>
                <w:color w:val="000000" w:themeColor="text1"/>
              </w:rPr>
              <w:t>A orientação de profissionais de saúde, como médicos e nutricionistas, é indispensável para o desenvolvimento de um plano alimentar que atenda às necessidades individuais e promova a longevidade e a qualidade de vida.</w:t>
            </w:r>
          </w:p>
          <w:p w14:paraId="3669CC21" w14:textId="5C0D65E1" w:rsidR="000E6CB6" w:rsidRDefault="00D40AF8" w:rsidP="00435490">
            <w:pPr>
              <w:spacing w:before="120" w:after="12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O objetivo é </w:t>
            </w:r>
            <w:r w:rsidR="00DD1E31">
              <w:rPr>
                <w:rFonts w:ascii="Calibri" w:eastAsia="Calibri" w:hAnsi="Calibri" w:cs="Calibri"/>
                <w:color w:val="000000" w:themeColor="text1"/>
              </w:rPr>
              <w:t xml:space="preserve">especificar 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construir </w:t>
            </w:r>
            <w:r w:rsidR="00435490" w:rsidRPr="00435490">
              <w:rPr>
                <w:rFonts w:ascii="Calibri" w:eastAsia="Calibri" w:hAnsi="Calibri" w:cs="Calibri"/>
                <w:color w:val="000000" w:themeColor="text1"/>
              </w:rPr>
              <w:t>uma aplicação web que permita aos usuários registrar e monitorar a ingestão diária de calorias e nutrientes, auxiliando no controle da alimentação e na manutenção da saúde.</w:t>
            </w:r>
          </w:p>
        </w:tc>
      </w:tr>
      <w:tr w:rsidR="00A77046" w14:paraId="39BBCD7B" w14:textId="77777777" w:rsidTr="7C865E3E">
        <w:tc>
          <w:tcPr>
            <w:tcW w:w="9015" w:type="dxa"/>
            <w:gridSpan w:val="2"/>
            <w:shd w:val="clear" w:color="auto" w:fill="8EAADB" w:themeFill="accent1" w:themeFillTint="99"/>
          </w:tcPr>
          <w:p w14:paraId="06710AE6" w14:textId="59E2E691" w:rsidR="00A77046" w:rsidRPr="00CA1363" w:rsidRDefault="0076626F" w:rsidP="00563B0A">
            <w:pPr>
              <w:spacing w:before="60" w:after="60" w:line="320" w:lineRule="exact"/>
              <w:jc w:val="center"/>
              <w:rPr>
                <w:sz w:val="24"/>
                <w:szCs w:val="24"/>
              </w:rPr>
            </w:pPr>
            <w:r w:rsidRPr="00DB6732">
              <w:rPr>
                <w:sz w:val="24"/>
                <w:szCs w:val="24"/>
              </w:rPr>
              <w:lastRenderedPageBreak/>
              <w:t>Restrições de projeto e de tecnologia</w:t>
            </w:r>
          </w:p>
        </w:tc>
      </w:tr>
      <w:tr w:rsidR="00A77046" w14:paraId="3536882A" w14:textId="77777777" w:rsidTr="00DF2184">
        <w:tc>
          <w:tcPr>
            <w:tcW w:w="9015" w:type="dxa"/>
            <w:gridSpan w:val="2"/>
            <w:shd w:val="clear" w:color="auto" w:fill="auto"/>
          </w:tcPr>
          <w:p w14:paraId="2D6F9E06" w14:textId="77777777" w:rsidR="0076626F" w:rsidRPr="003B195F" w:rsidRDefault="0076626F" w:rsidP="0076626F">
            <w:r>
              <w:t>As seguintes restrições devem ser cumpridas no desenvolvimento da aplicação:</w:t>
            </w:r>
          </w:p>
          <w:p w14:paraId="2E0E092C" w14:textId="77777777" w:rsidR="0076626F" w:rsidRPr="00990DC7" w:rsidRDefault="0076626F" w:rsidP="0076626F">
            <w:pPr>
              <w:numPr>
                <w:ilvl w:val="0"/>
                <w:numId w:val="13"/>
              </w:numPr>
              <w:spacing w:before="60" w:after="60" w:line="300" w:lineRule="exact"/>
              <w:ind w:left="447" w:hanging="283"/>
              <w:jc w:val="both"/>
              <w:rPr>
                <w:rFonts w:ascii="Calibri" w:eastAsia="Calibri" w:hAnsi="Calibri" w:cs="Calibri"/>
                <w:lang w:val="en-US"/>
              </w:rPr>
            </w:pPr>
            <w:r w:rsidRPr="00990DC7">
              <w:rPr>
                <w:rFonts w:ascii="Calibri" w:eastAsia="Calibri" w:hAnsi="Calibri" w:cs="Calibri"/>
                <w:i/>
                <w:iCs/>
                <w:lang w:val="en-US"/>
              </w:rPr>
              <w:t>Back end</w:t>
            </w:r>
            <w:r w:rsidRPr="00990DC7">
              <w:rPr>
                <w:rFonts w:ascii="Calibri" w:eastAsia="Calibri" w:hAnsi="Calibri" w:cs="Calibri"/>
                <w:lang w:val="en-US"/>
              </w:rPr>
              <w:t>: TypeScript e Node.js;</w:t>
            </w:r>
          </w:p>
          <w:p w14:paraId="6B82B147" w14:textId="77777777" w:rsidR="0076626F" w:rsidRPr="00990DC7" w:rsidRDefault="0076626F" w:rsidP="0076626F">
            <w:pPr>
              <w:numPr>
                <w:ilvl w:val="0"/>
                <w:numId w:val="13"/>
              </w:numPr>
              <w:spacing w:before="60" w:after="60" w:line="300" w:lineRule="exact"/>
              <w:ind w:left="447" w:hanging="283"/>
              <w:jc w:val="both"/>
              <w:rPr>
                <w:rFonts w:ascii="Calibri" w:eastAsia="Calibri" w:hAnsi="Calibri" w:cs="Calibri"/>
                <w:lang w:val="en-US"/>
              </w:rPr>
            </w:pPr>
            <w:r w:rsidRPr="00990DC7">
              <w:rPr>
                <w:rFonts w:ascii="Calibri" w:eastAsia="Calibri" w:hAnsi="Calibri" w:cs="Calibri"/>
                <w:i/>
                <w:iCs/>
                <w:lang w:val="en-US"/>
              </w:rPr>
              <w:t>Front end</w:t>
            </w:r>
            <w:r w:rsidRPr="00990DC7">
              <w:rPr>
                <w:rFonts w:ascii="Calibri" w:eastAsia="Calibri" w:hAnsi="Calibri" w:cs="Calibri"/>
                <w:lang w:val="en-US"/>
              </w:rPr>
              <w:t>: React TypeScript;</w:t>
            </w:r>
          </w:p>
          <w:p w14:paraId="0FD7D7E6" w14:textId="77777777" w:rsidR="0076626F" w:rsidRDefault="0076626F" w:rsidP="0076626F">
            <w:pPr>
              <w:numPr>
                <w:ilvl w:val="0"/>
                <w:numId w:val="13"/>
              </w:numPr>
              <w:spacing w:before="60" w:after="60" w:line="300" w:lineRule="exact"/>
              <w:ind w:left="447" w:hanging="283"/>
              <w:jc w:val="both"/>
              <w:rPr>
                <w:rFonts w:ascii="Calibri" w:eastAsia="Calibri" w:hAnsi="Calibri" w:cs="Calibri"/>
              </w:rPr>
            </w:pPr>
            <w:r w:rsidRPr="006516AE">
              <w:rPr>
                <w:rFonts w:ascii="Calibri" w:eastAsia="Calibri" w:hAnsi="Calibri" w:cs="Calibri"/>
                <w:lang w:val="en-US"/>
              </w:rPr>
              <w:t>Armazenamento</w:t>
            </w:r>
            <w:r w:rsidRPr="7C865E3E">
              <w:rPr>
                <w:rFonts w:ascii="Calibri" w:eastAsia="Calibri" w:hAnsi="Calibri" w:cs="Calibri"/>
              </w:rPr>
              <w:t>: SGBD PostgreSQL;</w:t>
            </w:r>
          </w:p>
          <w:p w14:paraId="668243A1" w14:textId="77777777" w:rsidR="0076626F" w:rsidRPr="0028594F" w:rsidRDefault="0076626F" w:rsidP="0076626F">
            <w:pPr>
              <w:numPr>
                <w:ilvl w:val="0"/>
                <w:numId w:val="13"/>
              </w:numPr>
              <w:spacing w:before="60" w:after="60" w:line="300" w:lineRule="exact"/>
              <w:ind w:left="447" w:hanging="283"/>
              <w:jc w:val="both"/>
              <w:rPr>
                <w:rFonts w:ascii="Calibri" w:eastAsia="Calibri" w:hAnsi="Calibri" w:cs="Calibri"/>
              </w:rPr>
            </w:pPr>
            <w:r w:rsidRPr="009A5013">
              <w:rPr>
                <w:rFonts w:ascii="Calibri" w:eastAsia="Calibri" w:hAnsi="Calibri" w:cs="Calibri"/>
              </w:rPr>
              <w:t>Documentação</w:t>
            </w:r>
            <w:r>
              <w:rPr>
                <w:rFonts w:ascii="Calibri" w:eastAsia="Calibri" w:hAnsi="Calibri" w:cs="Calibri"/>
              </w:rPr>
              <w:t>:</w:t>
            </w:r>
            <w:r w:rsidRPr="0028594F">
              <w:rPr>
                <w:rFonts w:ascii="Calibri" w:eastAsia="Calibri" w:hAnsi="Calibri" w:cs="Calibri"/>
              </w:rPr>
              <w:t xml:space="preserve"> GitHub;</w:t>
            </w:r>
          </w:p>
          <w:p w14:paraId="11E5BAA8" w14:textId="2E6976B8" w:rsidR="00A77046" w:rsidRPr="00DF2184" w:rsidRDefault="0076626F" w:rsidP="0076626F">
            <w:pPr>
              <w:numPr>
                <w:ilvl w:val="0"/>
                <w:numId w:val="13"/>
              </w:numPr>
              <w:spacing w:before="60" w:after="60" w:line="300" w:lineRule="exact"/>
              <w:ind w:left="447" w:hanging="283"/>
              <w:jc w:val="both"/>
            </w:pPr>
            <w:r>
              <w:rPr>
                <w:rFonts w:ascii="Calibri" w:eastAsia="Calibri" w:hAnsi="Calibri" w:cs="Calibri"/>
              </w:rPr>
              <w:t>Usar alguma ferramenta de gestão para gerenciar o backlog do produto</w:t>
            </w:r>
            <w:r w:rsidRPr="005426EB">
              <w:rPr>
                <w:rFonts w:ascii="Calibri" w:eastAsia="Calibri" w:hAnsi="Calibri" w:cs="Calibri"/>
              </w:rPr>
              <w:t>.</w:t>
            </w:r>
          </w:p>
        </w:tc>
      </w:tr>
      <w:tr w:rsidR="00DF2184" w14:paraId="771CF8ED" w14:textId="77777777" w:rsidTr="7C865E3E">
        <w:tc>
          <w:tcPr>
            <w:tcW w:w="9015" w:type="dxa"/>
            <w:gridSpan w:val="2"/>
            <w:shd w:val="clear" w:color="auto" w:fill="8EAADB" w:themeFill="accent1" w:themeFillTint="99"/>
          </w:tcPr>
          <w:p w14:paraId="1202239D" w14:textId="7937D099" w:rsidR="00DF2184" w:rsidRPr="00CA1363" w:rsidRDefault="0076626F" w:rsidP="00563B0A">
            <w:pPr>
              <w:spacing w:before="60" w:after="60" w:line="3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Requisitos</w:t>
            </w:r>
          </w:p>
        </w:tc>
      </w:tr>
      <w:tr w:rsidR="000E6CB6" w:rsidRPr="009512B4" w14:paraId="60C46175" w14:textId="77777777" w:rsidTr="7C865E3E">
        <w:trPr>
          <w:trHeight w:val="416"/>
        </w:trPr>
        <w:tc>
          <w:tcPr>
            <w:tcW w:w="9015" w:type="dxa"/>
            <w:gridSpan w:val="2"/>
          </w:tcPr>
          <w:p w14:paraId="5BE222D5" w14:textId="77777777" w:rsidR="00FD23B7" w:rsidRPr="00FD23B7" w:rsidRDefault="00FD23B7" w:rsidP="00FD23B7">
            <w:pPr>
              <w:spacing w:before="60" w:after="60" w:line="300" w:lineRule="exact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FD23B7">
              <w:rPr>
                <w:rFonts w:ascii="Calibri" w:eastAsia="Calibri" w:hAnsi="Calibri" w:cs="Calibri"/>
                <w:b/>
                <w:bCs/>
              </w:rPr>
              <w:t>Requisitos Funcionais</w:t>
            </w:r>
          </w:p>
          <w:p w14:paraId="1987879E" w14:textId="54988FC8" w:rsidR="00FD23B7" w:rsidRPr="00FD23B7" w:rsidRDefault="00FD23B7" w:rsidP="00FD23B7">
            <w:pPr>
              <w:pStyle w:val="PargrafodaLista"/>
              <w:numPr>
                <w:ilvl w:val="0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RF01 - Registro de Usuário:</w:t>
            </w:r>
          </w:p>
          <w:p w14:paraId="7F6A6A13" w14:textId="77777777" w:rsidR="00FD23B7" w:rsidRPr="00FD23B7" w:rsidRDefault="00FD23B7" w:rsidP="00FD23B7">
            <w:pPr>
              <w:pStyle w:val="PargrafodaLista"/>
              <w:numPr>
                <w:ilvl w:val="1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O sistema deve permitir que novos usuários se registrem com nome, e-mail e senha.</w:t>
            </w:r>
          </w:p>
          <w:p w14:paraId="30744527" w14:textId="7BD0C5F1" w:rsidR="00FD23B7" w:rsidRPr="00FD23B7" w:rsidRDefault="00FD23B7" w:rsidP="00FD23B7">
            <w:pPr>
              <w:pStyle w:val="PargrafodaLista"/>
              <w:numPr>
                <w:ilvl w:val="1"/>
                <w:numId w:val="16"/>
              </w:numPr>
              <w:spacing w:before="60" w:after="60" w:line="300" w:lineRule="exact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Autenticação via login para acessar o sistema.</w:t>
            </w:r>
            <w:r>
              <w:rPr>
                <w:rFonts w:ascii="Calibri" w:eastAsia="Calibri" w:hAnsi="Calibri" w:cs="Calibri"/>
              </w:rPr>
              <w:br/>
            </w:r>
          </w:p>
          <w:p w14:paraId="120691DA" w14:textId="47E09F70" w:rsidR="00FD23B7" w:rsidRPr="00FD23B7" w:rsidRDefault="00FD23B7" w:rsidP="00FD23B7">
            <w:pPr>
              <w:pStyle w:val="PargrafodaLista"/>
              <w:numPr>
                <w:ilvl w:val="0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RF02 - Gestão de Perfil:</w:t>
            </w:r>
          </w:p>
          <w:p w14:paraId="211623A6" w14:textId="77777777" w:rsidR="00FD23B7" w:rsidRDefault="00FD23B7" w:rsidP="00FD23B7">
            <w:pPr>
              <w:pStyle w:val="PargrafodaLista"/>
              <w:numPr>
                <w:ilvl w:val="1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Usuários devem poder gerenciar seu perfil, incluindo dados pessoais como idade, peso, altura, gênero e metas nutricionais.</w:t>
            </w:r>
          </w:p>
          <w:p w14:paraId="4074606E" w14:textId="77777777" w:rsidR="00FD23B7" w:rsidRPr="00FD23B7" w:rsidRDefault="00FD23B7" w:rsidP="00FD23B7">
            <w:pPr>
              <w:pStyle w:val="PargrafodaLista"/>
              <w:spacing w:before="60" w:after="60" w:line="300" w:lineRule="exact"/>
              <w:ind w:left="1604"/>
              <w:jc w:val="both"/>
              <w:rPr>
                <w:rFonts w:ascii="Calibri" w:eastAsia="Calibri" w:hAnsi="Calibri" w:cs="Calibri"/>
              </w:rPr>
            </w:pPr>
          </w:p>
          <w:p w14:paraId="001A0FF0" w14:textId="5814B6DE" w:rsidR="00FD23B7" w:rsidRPr="00FD23B7" w:rsidRDefault="00FD23B7" w:rsidP="00FD23B7">
            <w:pPr>
              <w:pStyle w:val="PargrafodaLista"/>
              <w:numPr>
                <w:ilvl w:val="0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RF03 - Registro de Ingestão Diária:</w:t>
            </w:r>
          </w:p>
          <w:p w14:paraId="02E216D9" w14:textId="77777777" w:rsidR="00FD23B7" w:rsidRPr="00FD23B7" w:rsidRDefault="00FD23B7" w:rsidP="00FD23B7">
            <w:pPr>
              <w:pStyle w:val="PargrafodaLista"/>
              <w:numPr>
                <w:ilvl w:val="1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Usuários devem poder registrar os alimentos consumidos diariamente.</w:t>
            </w:r>
          </w:p>
          <w:p w14:paraId="11C42444" w14:textId="0F6F02E4" w:rsidR="00FD23B7" w:rsidRDefault="00FD23B7" w:rsidP="00FD23B7">
            <w:pPr>
              <w:pStyle w:val="PargrafodaLista"/>
              <w:numPr>
                <w:ilvl w:val="1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O sistema deve permitir a inserção de quantidade e porção dos alimentos consumidos.</w:t>
            </w:r>
          </w:p>
          <w:p w14:paraId="021A29FA" w14:textId="77777777" w:rsidR="00FD23B7" w:rsidRPr="00FD23B7" w:rsidRDefault="00FD23B7" w:rsidP="00FD23B7">
            <w:pPr>
              <w:pStyle w:val="PargrafodaLista"/>
              <w:spacing w:before="60" w:after="60" w:line="300" w:lineRule="exact"/>
              <w:ind w:left="884"/>
              <w:jc w:val="both"/>
              <w:rPr>
                <w:rFonts w:ascii="Calibri" w:eastAsia="Calibri" w:hAnsi="Calibri" w:cs="Calibri"/>
              </w:rPr>
            </w:pPr>
          </w:p>
          <w:p w14:paraId="4CE9919F" w14:textId="1C12932D" w:rsidR="00FD23B7" w:rsidRPr="00FD23B7" w:rsidRDefault="00FD23B7" w:rsidP="00FD23B7">
            <w:pPr>
              <w:pStyle w:val="PargrafodaLista"/>
              <w:numPr>
                <w:ilvl w:val="0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RF04 - Cálculo Automático de Nutrientes:</w:t>
            </w:r>
          </w:p>
          <w:p w14:paraId="37846F6F" w14:textId="77777777" w:rsidR="00FD23B7" w:rsidRPr="00FD23B7" w:rsidRDefault="00FD23B7" w:rsidP="00FD23B7">
            <w:pPr>
              <w:pStyle w:val="PargrafodaLista"/>
              <w:numPr>
                <w:ilvl w:val="1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O sistema deve calcular automaticamente a ingestão de calorias, proteínas, carboidratos, gorduras, vitaminas e minerais com base nos alimentos registrados.</w:t>
            </w:r>
          </w:p>
          <w:p w14:paraId="6EB3B3A9" w14:textId="77777777" w:rsidR="00FD23B7" w:rsidRDefault="00FD23B7" w:rsidP="00FD23B7">
            <w:pPr>
              <w:pStyle w:val="PargrafodaLista"/>
              <w:numPr>
                <w:ilvl w:val="1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O sistema deve mostrar uma comparação entre a ingestão diária e as metas nutricionais do usuário.</w:t>
            </w:r>
          </w:p>
          <w:p w14:paraId="42192895" w14:textId="77777777" w:rsidR="00FD23B7" w:rsidRPr="00FD23B7" w:rsidRDefault="00FD23B7" w:rsidP="00FD23B7">
            <w:pPr>
              <w:pStyle w:val="PargrafodaLista"/>
              <w:spacing w:before="60" w:after="60" w:line="300" w:lineRule="exact"/>
              <w:ind w:left="1604"/>
              <w:jc w:val="both"/>
              <w:rPr>
                <w:rFonts w:ascii="Calibri" w:eastAsia="Calibri" w:hAnsi="Calibri" w:cs="Calibri"/>
              </w:rPr>
            </w:pPr>
          </w:p>
          <w:p w14:paraId="4C58690D" w14:textId="6FA610B0" w:rsidR="00FD23B7" w:rsidRPr="00FD23B7" w:rsidRDefault="00FD23B7" w:rsidP="00FD23B7">
            <w:pPr>
              <w:pStyle w:val="PargrafodaLista"/>
              <w:numPr>
                <w:ilvl w:val="0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RF05 - Histórico de Consumo:</w:t>
            </w:r>
          </w:p>
          <w:p w14:paraId="2F5200FC" w14:textId="14618C44" w:rsidR="00FD23B7" w:rsidRDefault="00FD23B7" w:rsidP="00FD23B7">
            <w:pPr>
              <w:pStyle w:val="PargrafodaLista"/>
              <w:numPr>
                <w:ilvl w:val="1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O sistema deve armazenar e permitir que os usuários consultem o histórico de sua ingestão de alimentos e nutrientes.</w:t>
            </w:r>
          </w:p>
          <w:p w14:paraId="53E162D8" w14:textId="77777777" w:rsidR="00FD23B7" w:rsidRPr="00FD23B7" w:rsidRDefault="00FD23B7" w:rsidP="00FD23B7">
            <w:pPr>
              <w:pStyle w:val="PargrafodaLista"/>
              <w:spacing w:before="60" w:after="60" w:line="300" w:lineRule="exact"/>
              <w:ind w:left="1440"/>
              <w:jc w:val="both"/>
              <w:rPr>
                <w:rFonts w:ascii="Calibri" w:eastAsia="Calibri" w:hAnsi="Calibri" w:cs="Calibri"/>
              </w:rPr>
            </w:pPr>
          </w:p>
          <w:p w14:paraId="057A6679" w14:textId="7438551A" w:rsidR="00FD23B7" w:rsidRPr="00FD23B7" w:rsidRDefault="00FD23B7" w:rsidP="00FD23B7">
            <w:pPr>
              <w:pStyle w:val="PargrafodaLista"/>
              <w:numPr>
                <w:ilvl w:val="0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RF06 - Alertas e Notificações:</w:t>
            </w:r>
          </w:p>
          <w:p w14:paraId="72F2E9C3" w14:textId="4D7C9395" w:rsidR="00FD23B7" w:rsidRPr="00FD23B7" w:rsidRDefault="00FD23B7" w:rsidP="009F34A4">
            <w:pPr>
              <w:pStyle w:val="PargrafodaLista"/>
              <w:numPr>
                <w:ilvl w:val="1"/>
                <w:numId w:val="16"/>
              </w:numPr>
              <w:spacing w:before="60" w:after="60" w:line="300" w:lineRule="exact"/>
              <w:ind w:left="1604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O sistema deve alertar o usuário quando a ingestão de determinado nutriente exceder ou estiver abaixo do recomendado.</w:t>
            </w:r>
          </w:p>
          <w:p w14:paraId="3C6BB181" w14:textId="2654A216" w:rsidR="00FD23B7" w:rsidRPr="00FD23B7" w:rsidRDefault="00FD23B7" w:rsidP="00FD23B7">
            <w:pPr>
              <w:pStyle w:val="PargrafodaLista"/>
              <w:numPr>
                <w:ilvl w:val="0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lastRenderedPageBreak/>
              <w:t>RF07 - Relatórios e Gráficos:</w:t>
            </w:r>
          </w:p>
          <w:p w14:paraId="0A856587" w14:textId="77777777" w:rsidR="00FD23B7" w:rsidRDefault="00FD23B7" w:rsidP="00FD23B7">
            <w:pPr>
              <w:pStyle w:val="PargrafodaLista"/>
              <w:numPr>
                <w:ilvl w:val="1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Usuários devem poder gerar relatórios e visualizar gráficos sobre seu consumo de calorias e nutrientes ao longo do tempo.</w:t>
            </w:r>
          </w:p>
          <w:p w14:paraId="479DFFAA" w14:textId="77777777" w:rsidR="00FD23B7" w:rsidRPr="00FD23B7" w:rsidRDefault="00FD23B7" w:rsidP="00FD23B7">
            <w:pPr>
              <w:pStyle w:val="PargrafodaLista"/>
              <w:spacing w:before="60" w:after="60" w:line="300" w:lineRule="exact"/>
              <w:ind w:left="1604"/>
              <w:jc w:val="both"/>
              <w:rPr>
                <w:rFonts w:ascii="Calibri" w:eastAsia="Calibri" w:hAnsi="Calibri" w:cs="Calibri"/>
              </w:rPr>
            </w:pPr>
          </w:p>
          <w:p w14:paraId="72D82190" w14:textId="3BC512C6" w:rsidR="00FD23B7" w:rsidRPr="00FD23B7" w:rsidRDefault="00FD23B7" w:rsidP="00FD23B7">
            <w:pPr>
              <w:pStyle w:val="PargrafodaLista"/>
              <w:numPr>
                <w:ilvl w:val="0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RF08 - Integração com Banco de Dados de Alimentos:</w:t>
            </w:r>
          </w:p>
          <w:p w14:paraId="688C8A18" w14:textId="77777777" w:rsidR="00FD23B7" w:rsidRDefault="00FD23B7" w:rsidP="00FD23B7">
            <w:pPr>
              <w:pStyle w:val="PargrafodaLista"/>
              <w:numPr>
                <w:ilvl w:val="1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O sistema deve integrar-se a um banco de dados que contenha informações nutricionais detalhadas de diversos alimentos.</w:t>
            </w:r>
          </w:p>
          <w:p w14:paraId="255F7338" w14:textId="77777777" w:rsidR="00FD23B7" w:rsidRPr="00FD23B7" w:rsidRDefault="00FD23B7" w:rsidP="00FD23B7">
            <w:pPr>
              <w:pStyle w:val="PargrafodaLista"/>
              <w:spacing w:before="60" w:after="60" w:line="300" w:lineRule="exact"/>
              <w:ind w:left="1604"/>
              <w:jc w:val="both"/>
              <w:rPr>
                <w:rFonts w:ascii="Calibri" w:eastAsia="Calibri" w:hAnsi="Calibri" w:cs="Calibri"/>
              </w:rPr>
            </w:pPr>
          </w:p>
          <w:p w14:paraId="33E24E57" w14:textId="29A5AF56" w:rsidR="00FD23B7" w:rsidRPr="00FD23B7" w:rsidRDefault="00FD23B7" w:rsidP="00FD23B7">
            <w:pPr>
              <w:pStyle w:val="PargrafodaLista"/>
              <w:numPr>
                <w:ilvl w:val="0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RF09 - Suporte a Dietas Específicas:</w:t>
            </w:r>
          </w:p>
          <w:p w14:paraId="0BE42F42" w14:textId="77777777" w:rsidR="00FD23B7" w:rsidRDefault="00FD23B7" w:rsidP="00FD23B7">
            <w:pPr>
              <w:pStyle w:val="PargrafodaLista"/>
              <w:numPr>
                <w:ilvl w:val="1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Usuários devem poder configurar e monitorar dietas especiais (por exemplo, dietas sem glúten, baixas em carboidratos, etc.).</w:t>
            </w:r>
          </w:p>
          <w:p w14:paraId="566E849A" w14:textId="77777777" w:rsidR="00FD23B7" w:rsidRPr="00FD23B7" w:rsidRDefault="00FD23B7" w:rsidP="00FD23B7">
            <w:pPr>
              <w:pStyle w:val="PargrafodaLista"/>
              <w:spacing w:before="60" w:after="60" w:line="300" w:lineRule="exact"/>
              <w:ind w:left="1604"/>
              <w:jc w:val="both"/>
              <w:rPr>
                <w:rFonts w:ascii="Calibri" w:eastAsia="Calibri" w:hAnsi="Calibri" w:cs="Calibri"/>
              </w:rPr>
            </w:pPr>
          </w:p>
          <w:p w14:paraId="2B149041" w14:textId="56DE5D76" w:rsidR="00FD23B7" w:rsidRPr="00FD23B7" w:rsidRDefault="00FD23B7" w:rsidP="00FD23B7">
            <w:pPr>
              <w:pStyle w:val="PargrafodaLista"/>
              <w:numPr>
                <w:ilvl w:val="0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RF10 - Prototipagem:</w:t>
            </w:r>
          </w:p>
          <w:p w14:paraId="4EEECF40" w14:textId="77777777" w:rsidR="00FD23B7" w:rsidRDefault="00FD23B7" w:rsidP="00FD23B7">
            <w:pPr>
              <w:pStyle w:val="PargrafodaLista"/>
              <w:numPr>
                <w:ilvl w:val="1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Um protótipo navegável da aplicação deve ser criado no Figma para validação e testes antes do desenvolvimento final.</w:t>
            </w:r>
          </w:p>
          <w:p w14:paraId="351196BE" w14:textId="77777777" w:rsidR="00FD23B7" w:rsidRPr="00FD23B7" w:rsidRDefault="00FD23B7" w:rsidP="00FD23B7">
            <w:pPr>
              <w:pStyle w:val="PargrafodaLista"/>
              <w:spacing w:before="60" w:after="60" w:line="300" w:lineRule="exact"/>
              <w:ind w:left="1604"/>
              <w:jc w:val="both"/>
              <w:rPr>
                <w:rFonts w:ascii="Calibri" w:eastAsia="Calibri" w:hAnsi="Calibri" w:cs="Calibri"/>
              </w:rPr>
            </w:pPr>
          </w:p>
          <w:p w14:paraId="3A91A896" w14:textId="77777777" w:rsidR="00FD23B7" w:rsidRPr="00FD23B7" w:rsidRDefault="00FD23B7" w:rsidP="00FD23B7">
            <w:pPr>
              <w:spacing w:before="60" w:after="60" w:line="300" w:lineRule="exact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FD23B7">
              <w:rPr>
                <w:rFonts w:ascii="Calibri" w:eastAsia="Calibri" w:hAnsi="Calibri" w:cs="Calibri"/>
                <w:b/>
                <w:bCs/>
              </w:rPr>
              <w:t>Requisitos Não Funcionais</w:t>
            </w:r>
          </w:p>
          <w:p w14:paraId="10FD2F60" w14:textId="7ED0BB34" w:rsidR="00FD23B7" w:rsidRPr="00FD23B7" w:rsidRDefault="00FD23B7" w:rsidP="00FD23B7">
            <w:pPr>
              <w:pStyle w:val="PargrafodaLista"/>
              <w:numPr>
                <w:ilvl w:val="0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RFN01 - Desempenho:</w:t>
            </w:r>
          </w:p>
          <w:p w14:paraId="3A612911" w14:textId="1E33A12E" w:rsidR="00FD23B7" w:rsidRDefault="00FD23B7" w:rsidP="00FD23B7">
            <w:pPr>
              <w:pStyle w:val="PargrafodaLista"/>
              <w:numPr>
                <w:ilvl w:val="1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A aplicação deve responder rapidamente</w:t>
            </w:r>
            <w:r>
              <w:rPr>
                <w:rFonts w:ascii="Calibri" w:eastAsia="Calibri" w:hAnsi="Calibri" w:cs="Calibri"/>
              </w:rPr>
              <w:t>.</w:t>
            </w:r>
          </w:p>
          <w:p w14:paraId="35203FE2" w14:textId="77777777" w:rsidR="00FD23B7" w:rsidRPr="00FD23B7" w:rsidRDefault="00FD23B7" w:rsidP="00FD23B7">
            <w:pPr>
              <w:pStyle w:val="PargrafodaLista"/>
              <w:spacing w:before="60" w:after="60" w:line="300" w:lineRule="exact"/>
              <w:ind w:left="1440"/>
              <w:jc w:val="both"/>
              <w:rPr>
                <w:rFonts w:ascii="Calibri" w:eastAsia="Calibri" w:hAnsi="Calibri" w:cs="Calibri"/>
              </w:rPr>
            </w:pPr>
          </w:p>
          <w:p w14:paraId="6304ACDE" w14:textId="3C714D30" w:rsidR="00FD23B7" w:rsidRPr="00FD23B7" w:rsidRDefault="00FD23B7" w:rsidP="00FD23B7">
            <w:pPr>
              <w:pStyle w:val="PargrafodaLista"/>
              <w:numPr>
                <w:ilvl w:val="0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RFN02 - Escalabilidade:</w:t>
            </w:r>
          </w:p>
          <w:p w14:paraId="4568B5E9" w14:textId="77777777" w:rsidR="00FD23B7" w:rsidRDefault="00FD23B7" w:rsidP="00FD23B7">
            <w:pPr>
              <w:pStyle w:val="PargrafodaLista"/>
              <w:numPr>
                <w:ilvl w:val="1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O sistema deve ser capaz de escalar para suportar um grande número de usuários simultâneos sem degradação de desempenho.</w:t>
            </w:r>
          </w:p>
          <w:p w14:paraId="0CF2A018" w14:textId="77777777" w:rsidR="00FD23B7" w:rsidRPr="00FD23B7" w:rsidRDefault="00FD23B7" w:rsidP="00FD23B7">
            <w:pPr>
              <w:pStyle w:val="PargrafodaLista"/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</w:p>
          <w:p w14:paraId="6BF28600" w14:textId="5A8272D5" w:rsidR="00FD23B7" w:rsidRPr="00FD23B7" w:rsidRDefault="00FD23B7" w:rsidP="00FD23B7">
            <w:pPr>
              <w:pStyle w:val="PargrafodaLista"/>
              <w:numPr>
                <w:ilvl w:val="0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RFN03 - Segurança:</w:t>
            </w:r>
          </w:p>
          <w:p w14:paraId="520B9241" w14:textId="77777777" w:rsidR="00FD23B7" w:rsidRPr="00FD23B7" w:rsidRDefault="00FD23B7" w:rsidP="00FD23B7">
            <w:pPr>
              <w:pStyle w:val="PargrafodaLista"/>
              <w:numPr>
                <w:ilvl w:val="1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O sistema deve criptografar todas as senhas e dados sensíveis do usuário.</w:t>
            </w:r>
          </w:p>
          <w:p w14:paraId="20F6A2F4" w14:textId="77777777" w:rsidR="00FD23B7" w:rsidRDefault="00FD23B7" w:rsidP="00FD23B7">
            <w:pPr>
              <w:pStyle w:val="PargrafodaLista"/>
              <w:numPr>
                <w:ilvl w:val="1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Autenticação e autorização devem ser implementadas para proteger as informações dos usuários.</w:t>
            </w:r>
          </w:p>
          <w:p w14:paraId="32FE815B" w14:textId="77777777" w:rsidR="00FD23B7" w:rsidRPr="00FD23B7" w:rsidRDefault="00FD23B7" w:rsidP="00FD23B7">
            <w:pPr>
              <w:pStyle w:val="PargrafodaLista"/>
              <w:spacing w:before="60" w:after="60" w:line="300" w:lineRule="exact"/>
              <w:ind w:left="1440"/>
              <w:jc w:val="both"/>
              <w:rPr>
                <w:rFonts w:ascii="Calibri" w:eastAsia="Calibri" w:hAnsi="Calibri" w:cs="Calibri"/>
              </w:rPr>
            </w:pPr>
          </w:p>
          <w:p w14:paraId="23B83AC4" w14:textId="10E55FE5" w:rsidR="00FD23B7" w:rsidRPr="00FD23B7" w:rsidRDefault="00FD23B7" w:rsidP="00FD23B7">
            <w:pPr>
              <w:pStyle w:val="PargrafodaLista"/>
              <w:numPr>
                <w:ilvl w:val="0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RFN04 - Usabilidade:</w:t>
            </w:r>
          </w:p>
          <w:p w14:paraId="6DB346EB" w14:textId="77777777" w:rsidR="00FD23B7" w:rsidRPr="00FD23B7" w:rsidRDefault="00FD23B7" w:rsidP="00FD23B7">
            <w:pPr>
              <w:pStyle w:val="PargrafodaLista"/>
              <w:numPr>
                <w:ilvl w:val="1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A interface do usuário deve ser intuitiva e fácil de usar, com suporte a dispositivos móveis.</w:t>
            </w:r>
          </w:p>
          <w:p w14:paraId="7757381E" w14:textId="407DA6B2" w:rsidR="00FD23B7" w:rsidRDefault="00FD23B7" w:rsidP="00FD23B7">
            <w:pPr>
              <w:pStyle w:val="PargrafodaLista"/>
              <w:numPr>
                <w:ilvl w:val="1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A aplicação deve ser responsiva, adaptando-se bem a diferentes tamanhos de tela e dispositivos.</w:t>
            </w:r>
          </w:p>
          <w:p w14:paraId="137BCE3B" w14:textId="77777777" w:rsidR="00FD23B7" w:rsidRPr="00FD23B7" w:rsidRDefault="00FD23B7" w:rsidP="00FD23B7">
            <w:pPr>
              <w:pStyle w:val="PargrafodaLista"/>
              <w:spacing w:before="60" w:after="60" w:line="300" w:lineRule="exact"/>
              <w:ind w:left="1440"/>
              <w:jc w:val="both"/>
              <w:rPr>
                <w:rFonts w:ascii="Calibri" w:eastAsia="Calibri" w:hAnsi="Calibri" w:cs="Calibri"/>
              </w:rPr>
            </w:pPr>
          </w:p>
          <w:p w14:paraId="35FCEF89" w14:textId="5141E1B4" w:rsidR="00FD23B7" w:rsidRPr="00FD23B7" w:rsidRDefault="00FD23B7" w:rsidP="00FD23B7">
            <w:pPr>
              <w:pStyle w:val="PargrafodaLista"/>
              <w:numPr>
                <w:ilvl w:val="0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RFN05 - Confiabilidade:</w:t>
            </w:r>
          </w:p>
          <w:p w14:paraId="0010C3F0" w14:textId="4A0A313C" w:rsidR="00FD23B7" w:rsidRDefault="00FD23B7" w:rsidP="00FD23B7">
            <w:pPr>
              <w:pStyle w:val="PargrafodaLista"/>
              <w:numPr>
                <w:ilvl w:val="1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O sistema deve ter alta disponibilidade.</w:t>
            </w:r>
          </w:p>
          <w:p w14:paraId="0D72B229" w14:textId="77777777" w:rsidR="00FD23B7" w:rsidRPr="00FD23B7" w:rsidRDefault="00FD23B7" w:rsidP="00FD23B7">
            <w:pPr>
              <w:pStyle w:val="PargrafodaLista"/>
              <w:spacing w:before="60" w:after="60" w:line="300" w:lineRule="exact"/>
              <w:ind w:left="1440"/>
              <w:jc w:val="both"/>
              <w:rPr>
                <w:rFonts w:ascii="Calibri" w:eastAsia="Calibri" w:hAnsi="Calibri" w:cs="Calibri"/>
              </w:rPr>
            </w:pPr>
          </w:p>
          <w:p w14:paraId="1E55D672" w14:textId="75140336" w:rsidR="00FD23B7" w:rsidRPr="00FD23B7" w:rsidRDefault="00FD23B7" w:rsidP="00FD23B7">
            <w:pPr>
              <w:pStyle w:val="PargrafodaLista"/>
              <w:numPr>
                <w:ilvl w:val="0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RFN06 - Compatibilidade:</w:t>
            </w:r>
          </w:p>
          <w:p w14:paraId="5E109F9D" w14:textId="46ACAAF9" w:rsidR="00FD23B7" w:rsidRDefault="00FD23B7" w:rsidP="00FD23B7">
            <w:pPr>
              <w:pStyle w:val="PargrafodaLista"/>
              <w:numPr>
                <w:ilvl w:val="1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A aplicação deve ser compatível com os navegadores mais populares</w:t>
            </w:r>
            <w:r>
              <w:rPr>
                <w:rFonts w:ascii="Calibri" w:eastAsia="Calibri" w:hAnsi="Calibri" w:cs="Calibri"/>
              </w:rPr>
              <w:t>.</w:t>
            </w:r>
          </w:p>
          <w:p w14:paraId="5AF18DF4" w14:textId="77777777" w:rsidR="00FD23B7" w:rsidRPr="00FD23B7" w:rsidRDefault="00FD23B7" w:rsidP="00FD23B7">
            <w:p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</w:p>
          <w:p w14:paraId="234549CF" w14:textId="40A8C5A2" w:rsidR="00FD23B7" w:rsidRPr="00FD23B7" w:rsidRDefault="00FD23B7" w:rsidP="00FD23B7">
            <w:pPr>
              <w:pStyle w:val="PargrafodaLista"/>
              <w:numPr>
                <w:ilvl w:val="0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lastRenderedPageBreak/>
              <w:t>RFN07 - Manutenibilidade:</w:t>
            </w:r>
          </w:p>
          <w:p w14:paraId="30D00353" w14:textId="40658244" w:rsidR="00FD23B7" w:rsidRPr="00FD23B7" w:rsidRDefault="00FD23B7" w:rsidP="00FD23B7">
            <w:pPr>
              <w:pStyle w:val="PargrafodaLista"/>
              <w:numPr>
                <w:ilvl w:val="1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O código deve ser modular e bem documentado, facilitando futuras atualizações e correções.</w:t>
            </w:r>
          </w:p>
          <w:p w14:paraId="25C5D02D" w14:textId="77777777" w:rsidR="00FD23B7" w:rsidRPr="00FD23B7" w:rsidRDefault="00FD23B7" w:rsidP="00FD23B7">
            <w:pPr>
              <w:pStyle w:val="PargrafodaLista"/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</w:p>
          <w:p w14:paraId="7C828534" w14:textId="181177D3" w:rsidR="00FD23B7" w:rsidRPr="00FD23B7" w:rsidRDefault="00FD23B7" w:rsidP="00FD23B7">
            <w:pPr>
              <w:pStyle w:val="PargrafodaLista"/>
              <w:numPr>
                <w:ilvl w:val="0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RFN08 - Conformidade:</w:t>
            </w:r>
          </w:p>
          <w:p w14:paraId="51F5E0F8" w14:textId="363D277C" w:rsidR="000E6CB6" w:rsidRPr="00FD23B7" w:rsidRDefault="00FD23B7" w:rsidP="00FD23B7">
            <w:pPr>
              <w:pStyle w:val="PargrafodaLista"/>
              <w:numPr>
                <w:ilvl w:val="1"/>
                <w:numId w:val="16"/>
              </w:numPr>
              <w:spacing w:before="60" w:after="60" w:line="300" w:lineRule="exact"/>
              <w:jc w:val="both"/>
              <w:rPr>
                <w:rFonts w:ascii="Calibri" w:eastAsia="Calibri" w:hAnsi="Calibri" w:cs="Calibri"/>
              </w:rPr>
            </w:pPr>
            <w:r w:rsidRPr="00FD23B7">
              <w:rPr>
                <w:rFonts w:ascii="Calibri" w:eastAsia="Calibri" w:hAnsi="Calibri" w:cs="Calibri"/>
              </w:rPr>
              <w:t>A aplicação deve estar em conformidade com as normas de proteção de dados, como a LGPD.</w:t>
            </w:r>
          </w:p>
        </w:tc>
      </w:tr>
      <w:tr w:rsidR="001B23D3" w:rsidRPr="009512B4" w14:paraId="260A0CEF" w14:textId="77777777" w:rsidTr="00766F46">
        <w:trPr>
          <w:trHeight w:val="416"/>
        </w:trPr>
        <w:tc>
          <w:tcPr>
            <w:tcW w:w="9015" w:type="dxa"/>
            <w:gridSpan w:val="2"/>
            <w:shd w:val="clear" w:color="auto" w:fill="8EAADB" w:themeFill="accent1" w:themeFillTint="99"/>
          </w:tcPr>
          <w:p w14:paraId="4813434F" w14:textId="2595B929" w:rsidR="001B23D3" w:rsidRDefault="001B23D3" w:rsidP="00563B0A">
            <w:pPr>
              <w:spacing w:before="60" w:after="60" w:line="3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Equipe</w:t>
            </w:r>
          </w:p>
        </w:tc>
      </w:tr>
      <w:tr w:rsidR="001B23D3" w:rsidRPr="001B23D3" w14:paraId="316A7EB0" w14:textId="77777777" w:rsidTr="001B23D3">
        <w:trPr>
          <w:trHeight w:val="416"/>
        </w:trPr>
        <w:tc>
          <w:tcPr>
            <w:tcW w:w="9015" w:type="dxa"/>
            <w:gridSpan w:val="2"/>
            <w:shd w:val="clear" w:color="auto" w:fill="auto"/>
          </w:tcPr>
          <w:p w14:paraId="1A8870E3" w14:textId="451F5D84" w:rsidR="001B23D3" w:rsidRPr="001B23D3" w:rsidRDefault="001B23D3" w:rsidP="001B23D3">
            <w:pPr>
              <w:spacing w:before="60" w:after="60" w:line="300" w:lineRule="exact"/>
              <w:jc w:val="center"/>
              <w:rPr>
                <w:i/>
                <w:iCs/>
                <w:sz w:val="24"/>
                <w:szCs w:val="24"/>
              </w:rPr>
            </w:pPr>
            <w:r w:rsidRPr="001B23D3">
              <w:rPr>
                <w:i/>
                <w:iCs/>
                <w:sz w:val="24"/>
                <w:szCs w:val="24"/>
              </w:rPr>
              <w:t xml:space="preserve">Cada equipe deve ter </w:t>
            </w:r>
            <w:r w:rsidR="009A5013">
              <w:rPr>
                <w:i/>
                <w:iCs/>
                <w:sz w:val="24"/>
                <w:szCs w:val="24"/>
              </w:rPr>
              <w:t xml:space="preserve">até </w:t>
            </w:r>
            <w:r>
              <w:rPr>
                <w:i/>
                <w:iCs/>
                <w:sz w:val="24"/>
                <w:szCs w:val="24"/>
              </w:rPr>
              <w:t>6</w:t>
            </w:r>
            <w:r w:rsidRPr="001B23D3">
              <w:rPr>
                <w:i/>
                <w:iCs/>
                <w:sz w:val="24"/>
                <w:szCs w:val="24"/>
              </w:rPr>
              <w:t xml:space="preserve"> membros</w:t>
            </w:r>
          </w:p>
          <w:p w14:paraId="75DE4548" w14:textId="7A3691E8" w:rsidR="001B23D3" w:rsidRDefault="001B23D3" w:rsidP="001B23D3">
            <w:pPr>
              <w:spacing w:before="60" w:after="60" w:line="30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da equipe: </w:t>
            </w:r>
          </w:p>
          <w:p w14:paraId="7B249BDE" w14:textId="364C5A2C" w:rsidR="00615539" w:rsidRDefault="00615539" w:rsidP="001B23D3">
            <w:pPr>
              <w:spacing w:before="60" w:after="60" w:line="30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 do projeto: mesmo que o repositório esteja vazio</w:t>
            </w:r>
          </w:p>
          <w:p w14:paraId="6CF1126F" w14:textId="42C85F34" w:rsidR="001B23D3" w:rsidRPr="00615539" w:rsidRDefault="001B23D3" w:rsidP="00615539">
            <w:pPr>
              <w:pStyle w:val="PargrafodaLista"/>
              <w:numPr>
                <w:ilvl w:val="0"/>
                <w:numId w:val="14"/>
              </w:numPr>
              <w:spacing w:before="60" w:after="60" w:line="300" w:lineRule="exact"/>
              <w:ind w:left="447" w:hanging="283"/>
              <w:jc w:val="both"/>
              <w:rPr>
                <w:sz w:val="24"/>
                <w:szCs w:val="24"/>
              </w:rPr>
            </w:pPr>
            <w:r w:rsidRPr="00615539">
              <w:rPr>
                <w:sz w:val="24"/>
                <w:szCs w:val="24"/>
              </w:rPr>
              <w:t xml:space="preserve">Scrum master: </w:t>
            </w:r>
            <w:r w:rsidR="00FD23B7">
              <w:rPr>
                <w:sz w:val="24"/>
                <w:szCs w:val="24"/>
              </w:rPr>
              <w:t>Bruno Alves</w:t>
            </w:r>
            <w:r w:rsidR="00D60DF2" w:rsidRPr="00615539">
              <w:rPr>
                <w:sz w:val="24"/>
                <w:szCs w:val="24"/>
              </w:rPr>
              <w:t xml:space="preserve"> (e-mail institucional)</w:t>
            </w:r>
          </w:p>
          <w:p w14:paraId="3D8AE210" w14:textId="17F72596" w:rsidR="001B23D3" w:rsidRPr="00615539" w:rsidRDefault="001B23D3" w:rsidP="00615539">
            <w:pPr>
              <w:pStyle w:val="PargrafodaLista"/>
              <w:numPr>
                <w:ilvl w:val="0"/>
                <w:numId w:val="14"/>
              </w:numPr>
              <w:spacing w:before="60" w:after="60" w:line="300" w:lineRule="exact"/>
              <w:ind w:left="447" w:hanging="283"/>
              <w:jc w:val="both"/>
              <w:rPr>
                <w:sz w:val="24"/>
                <w:szCs w:val="24"/>
              </w:rPr>
            </w:pPr>
            <w:r w:rsidRPr="00615539">
              <w:rPr>
                <w:sz w:val="24"/>
                <w:szCs w:val="24"/>
              </w:rPr>
              <w:t xml:space="preserve">Product owner: </w:t>
            </w:r>
            <w:r w:rsidR="00FD23B7">
              <w:rPr>
                <w:sz w:val="24"/>
                <w:szCs w:val="24"/>
              </w:rPr>
              <w:t>Pedro Oliveira</w:t>
            </w:r>
            <w:r w:rsidR="00D60DF2" w:rsidRPr="00615539">
              <w:rPr>
                <w:sz w:val="24"/>
                <w:szCs w:val="24"/>
              </w:rPr>
              <w:t xml:space="preserve"> (</w:t>
            </w:r>
            <w:r w:rsidR="00FD23B7">
              <w:rPr>
                <w:sz w:val="24"/>
                <w:szCs w:val="24"/>
              </w:rPr>
              <w:t>pedro.oliveira153@fatec.sp.gov.br</w:t>
            </w:r>
            <w:r w:rsidR="00D60DF2" w:rsidRPr="00615539">
              <w:rPr>
                <w:sz w:val="24"/>
                <w:szCs w:val="24"/>
              </w:rPr>
              <w:t>)</w:t>
            </w:r>
          </w:p>
          <w:p w14:paraId="5D1E9790" w14:textId="46644750" w:rsidR="001B23D3" w:rsidRPr="00615539" w:rsidRDefault="001B23D3" w:rsidP="00615539">
            <w:pPr>
              <w:pStyle w:val="PargrafodaLista"/>
              <w:numPr>
                <w:ilvl w:val="0"/>
                <w:numId w:val="14"/>
              </w:numPr>
              <w:spacing w:before="60" w:after="60" w:line="300" w:lineRule="exact"/>
              <w:ind w:left="447" w:hanging="283"/>
              <w:jc w:val="both"/>
              <w:rPr>
                <w:sz w:val="24"/>
                <w:szCs w:val="24"/>
              </w:rPr>
            </w:pPr>
            <w:r w:rsidRPr="00615539">
              <w:rPr>
                <w:sz w:val="24"/>
                <w:szCs w:val="24"/>
              </w:rPr>
              <w:t xml:space="preserve">Dev team: </w:t>
            </w:r>
            <w:r w:rsidR="00FD23B7">
              <w:rPr>
                <w:sz w:val="24"/>
                <w:szCs w:val="24"/>
              </w:rPr>
              <w:t>Gabriel Juliani</w:t>
            </w:r>
          </w:p>
          <w:p w14:paraId="005497B8" w14:textId="17583C6C" w:rsidR="001B23D3" w:rsidRPr="00615539" w:rsidRDefault="00D60DF2" w:rsidP="00615539">
            <w:pPr>
              <w:pStyle w:val="PargrafodaLista"/>
              <w:numPr>
                <w:ilvl w:val="0"/>
                <w:numId w:val="14"/>
              </w:numPr>
              <w:spacing w:before="60" w:after="60" w:line="300" w:lineRule="exact"/>
              <w:ind w:left="447" w:hanging="283"/>
              <w:jc w:val="both"/>
              <w:rPr>
                <w:sz w:val="24"/>
                <w:szCs w:val="24"/>
              </w:rPr>
            </w:pPr>
            <w:r w:rsidRPr="00615539">
              <w:rPr>
                <w:sz w:val="24"/>
                <w:szCs w:val="24"/>
              </w:rPr>
              <w:t>Dev team: nome completo</w:t>
            </w:r>
          </w:p>
          <w:p w14:paraId="69ABBE63" w14:textId="77777777" w:rsidR="00D60DF2" w:rsidRPr="00615539" w:rsidRDefault="00D60DF2" w:rsidP="00615539">
            <w:pPr>
              <w:pStyle w:val="PargrafodaLista"/>
              <w:numPr>
                <w:ilvl w:val="0"/>
                <w:numId w:val="14"/>
              </w:numPr>
              <w:spacing w:before="60" w:after="60" w:line="300" w:lineRule="exact"/>
              <w:ind w:left="447" w:hanging="283"/>
              <w:jc w:val="both"/>
              <w:rPr>
                <w:sz w:val="24"/>
                <w:szCs w:val="24"/>
              </w:rPr>
            </w:pPr>
            <w:r w:rsidRPr="00615539">
              <w:rPr>
                <w:sz w:val="24"/>
                <w:szCs w:val="24"/>
              </w:rPr>
              <w:t>Dev team: nome completo</w:t>
            </w:r>
          </w:p>
          <w:p w14:paraId="52B629B2" w14:textId="20A4835B" w:rsidR="00D60DF2" w:rsidRPr="00615539" w:rsidRDefault="00D60DF2" w:rsidP="009A5013">
            <w:pPr>
              <w:pStyle w:val="PargrafodaLista"/>
              <w:numPr>
                <w:ilvl w:val="0"/>
                <w:numId w:val="14"/>
              </w:numPr>
              <w:spacing w:before="60" w:after="60" w:line="300" w:lineRule="exact"/>
              <w:ind w:left="447" w:hanging="283"/>
              <w:jc w:val="both"/>
              <w:rPr>
                <w:sz w:val="24"/>
                <w:szCs w:val="24"/>
              </w:rPr>
            </w:pPr>
            <w:r w:rsidRPr="00615539">
              <w:rPr>
                <w:sz w:val="24"/>
                <w:szCs w:val="24"/>
              </w:rPr>
              <w:t>Dev team: nome completo</w:t>
            </w:r>
          </w:p>
        </w:tc>
      </w:tr>
      <w:tr w:rsidR="00766F46" w:rsidRPr="009512B4" w14:paraId="51B5A3E4" w14:textId="77777777" w:rsidTr="00766F46">
        <w:trPr>
          <w:trHeight w:val="416"/>
        </w:trPr>
        <w:tc>
          <w:tcPr>
            <w:tcW w:w="9015" w:type="dxa"/>
            <w:gridSpan w:val="2"/>
            <w:shd w:val="clear" w:color="auto" w:fill="8EAADB" w:themeFill="accent1" w:themeFillTint="99"/>
          </w:tcPr>
          <w:p w14:paraId="01EF3AF6" w14:textId="71CF8A58" w:rsidR="00766F46" w:rsidRDefault="00766F46" w:rsidP="00563B0A">
            <w:pPr>
              <w:spacing w:before="60" w:after="60" w:line="320" w:lineRule="exact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Cronograma</w:t>
            </w:r>
          </w:p>
        </w:tc>
      </w:tr>
      <w:tr w:rsidR="00766F46" w:rsidRPr="005A7524" w14:paraId="5F9904F4" w14:textId="77777777" w:rsidTr="7C865E3E">
        <w:trPr>
          <w:trHeight w:val="416"/>
        </w:trPr>
        <w:tc>
          <w:tcPr>
            <w:tcW w:w="9015" w:type="dxa"/>
            <w:gridSpan w:val="2"/>
          </w:tcPr>
          <w:p w14:paraId="6B7014DA" w14:textId="0923EF93" w:rsidR="00766F46" w:rsidRDefault="00615539" w:rsidP="001B23D3">
            <w:pPr>
              <w:spacing w:before="60" w:after="60" w:line="300" w:lineRule="exact"/>
              <w:jc w:val="both"/>
            </w:pPr>
            <w:r>
              <w:t>1</w:t>
            </w:r>
            <w:r w:rsidR="00620D93">
              <w:t>6</w:t>
            </w:r>
            <w:r w:rsidR="001B23D3" w:rsidRPr="001B23D3">
              <w:t xml:space="preserve">/ago </w:t>
            </w:r>
            <w:r w:rsidR="001B23D3">
              <w:t>–</w:t>
            </w:r>
            <w:r w:rsidR="001B23D3" w:rsidRPr="001B23D3">
              <w:t xml:space="preserve"> </w:t>
            </w:r>
            <w:r w:rsidR="001B23D3">
              <w:t>Data limite para a</w:t>
            </w:r>
            <w:r w:rsidR="001B23D3" w:rsidRPr="001B23D3">
              <w:t xml:space="preserve"> equipe </w:t>
            </w:r>
            <w:r w:rsidR="001B23D3">
              <w:t>apresentar a proposta da aplicação para o professor Focal point. A entrega consiste em devolver esse documento com os campos preenchidos.</w:t>
            </w:r>
          </w:p>
          <w:p w14:paraId="1176D29B" w14:textId="24EC3895" w:rsidR="00615539" w:rsidRDefault="00615539" w:rsidP="00615539">
            <w:pPr>
              <w:spacing w:before="60" w:after="60" w:line="300" w:lineRule="exact"/>
              <w:jc w:val="both"/>
            </w:pPr>
            <w:r w:rsidRPr="001B23D3">
              <w:t>2</w:t>
            </w:r>
            <w:r w:rsidR="00620D93">
              <w:t>3</w:t>
            </w:r>
            <w:r w:rsidRPr="001B23D3">
              <w:t xml:space="preserve">/ago </w:t>
            </w:r>
            <w:r>
              <w:t>–</w:t>
            </w:r>
            <w:r w:rsidRPr="001B23D3">
              <w:t xml:space="preserve"> </w:t>
            </w:r>
            <w:r>
              <w:t xml:space="preserve">Data limite para o professor Focal point dar a devolutiva da proposta. Essa devolutiva pode ser por e-mail, mas preferencialmente </w:t>
            </w:r>
            <w:r w:rsidR="00E3228A">
              <w:t xml:space="preserve">será em uma conversa durante </w:t>
            </w:r>
            <w:r>
              <w:t>a aula do professor.</w:t>
            </w:r>
          </w:p>
          <w:p w14:paraId="4ACEDB65" w14:textId="69079A6E" w:rsidR="00615539" w:rsidRDefault="00620D93" w:rsidP="00615539">
            <w:pPr>
              <w:spacing w:before="60" w:after="60" w:line="300" w:lineRule="exact"/>
              <w:jc w:val="both"/>
            </w:pPr>
            <w:r>
              <w:t>30</w:t>
            </w:r>
            <w:r w:rsidR="00615539" w:rsidRPr="001B23D3">
              <w:t xml:space="preserve">/ago </w:t>
            </w:r>
            <w:r w:rsidR="00615539">
              <w:t>–</w:t>
            </w:r>
            <w:r w:rsidR="00615539" w:rsidRPr="001B23D3">
              <w:t xml:space="preserve"> </w:t>
            </w:r>
            <w:r w:rsidR="00615539">
              <w:t>Data limite para a equipe fazer as correções na proposta sugeridas pelo professor Focal point</w:t>
            </w:r>
            <w:r w:rsidR="00E3228A">
              <w:t xml:space="preserve"> e devolver esse documento para o professor Focal point</w:t>
            </w:r>
            <w:r w:rsidR="00615539">
              <w:t>.</w:t>
            </w:r>
          </w:p>
          <w:p w14:paraId="2235ED0E" w14:textId="3E974D4B" w:rsidR="005A7524" w:rsidRPr="00620D93" w:rsidRDefault="005A7524" w:rsidP="00615539">
            <w:pPr>
              <w:spacing w:before="60" w:after="60" w:line="300" w:lineRule="exact"/>
              <w:jc w:val="both"/>
              <w:rPr>
                <w:lang w:val="en-US"/>
              </w:rPr>
            </w:pPr>
            <w:r w:rsidRPr="00620D93">
              <w:rPr>
                <w:lang w:val="en-US"/>
              </w:rPr>
              <w:t>02/set – Início da Sprint 1;</w:t>
            </w:r>
          </w:p>
          <w:p w14:paraId="521E2AD1" w14:textId="3C38CFCE" w:rsidR="005A7524" w:rsidRPr="005A7524" w:rsidRDefault="00620D93" w:rsidP="00615539">
            <w:pPr>
              <w:spacing w:before="60" w:after="60" w:line="300" w:lineRule="exact"/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5A7524" w:rsidRPr="005A7524">
              <w:rPr>
                <w:lang w:val="en-US"/>
              </w:rPr>
              <w:t>/set – Review da Sprint 1</w:t>
            </w:r>
            <w:r w:rsidR="005A7524">
              <w:rPr>
                <w:lang w:val="en-US"/>
              </w:rPr>
              <w:t>;</w:t>
            </w:r>
          </w:p>
          <w:p w14:paraId="742C4AC4" w14:textId="3E996739" w:rsidR="005A7524" w:rsidRPr="005A7524" w:rsidRDefault="005A7524" w:rsidP="005A7524">
            <w:pPr>
              <w:spacing w:before="60" w:after="60" w:line="300" w:lineRule="exact"/>
              <w:jc w:val="both"/>
              <w:rPr>
                <w:lang w:val="en-US"/>
              </w:rPr>
            </w:pPr>
            <w:r w:rsidRPr="005A7524">
              <w:rPr>
                <w:lang w:val="en-US"/>
              </w:rPr>
              <w:t>2</w:t>
            </w:r>
            <w:r>
              <w:rPr>
                <w:lang w:val="en-US"/>
              </w:rPr>
              <w:t>3</w:t>
            </w:r>
            <w:r w:rsidRPr="005A7524">
              <w:rPr>
                <w:lang w:val="en-US"/>
              </w:rPr>
              <w:t xml:space="preserve">/set – Início da Sprint </w:t>
            </w:r>
            <w:r>
              <w:rPr>
                <w:lang w:val="en-US"/>
              </w:rPr>
              <w:t>2</w:t>
            </w:r>
            <w:r w:rsidRPr="005A7524">
              <w:rPr>
                <w:lang w:val="en-US"/>
              </w:rPr>
              <w:t>;</w:t>
            </w:r>
          </w:p>
          <w:p w14:paraId="623D31E5" w14:textId="20956B3B" w:rsidR="005A7524" w:rsidRPr="005A7524" w:rsidRDefault="005A7524" w:rsidP="005A7524">
            <w:pPr>
              <w:spacing w:before="60" w:after="60" w:line="300" w:lineRule="exact"/>
              <w:jc w:val="both"/>
              <w:rPr>
                <w:lang w:val="en-US"/>
              </w:rPr>
            </w:pPr>
            <w:r w:rsidRPr="005A7524">
              <w:rPr>
                <w:lang w:val="en-US"/>
              </w:rPr>
              <w:t>1</w:t>
            </w:r>
            <w:r w:rsidR="00620D93">
              <w:rPr>
                <w:lang w:val="en-US"/>
              </w:rPr>
              <w:t>1</w:t>
            </w:r>
            <w:r w:rsidRPr="005A7524">
              <w:rPr>
                <w:lang w:val="en-US"/>
              </w:rPr>
              <w:t>/</w:t>
            </w:r>
            <w:r>
              <w:rPr>
                <w:lang w:val="en-US"/>
              </w:rPr>
              <w:t>ou</w:t>
            </w:r>
            <w:r w:rsidRPr="005A7524">
              <w:rPr>
                <w:lang w:val="en-US"/>
              </w:rPr>
              <w:t xml:space="preserve">t – Review da Sprint </w:t>
            </w:r>
            <w:r>
              <w:rPr>
                <w:lang w:val="en-US"/>
              </w:rPr>
              <w:t>2;</w:t>
            </w:r>
          </w:p>
          <w:p w14:paraId="10FA504D" w14:textId="574914EB" w:rsidR="005A7524" w:rsidRPr="005A7524" w:rsidRDefault="005A7524" w:rsidP="005A7524">
            <w:pPr>
              <w:spacing w:before="60" w:after="60" w:line="300" w:lineRule="exact"/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Pr="005A7524">
              <w:rPr>
                <w:lang w:val="en-US"/>
              </w:rPr>
              <w:t>/</w:t>
            </w:r>
            <w:r>
              <w:rPr>
                <w:lang w:val="en-US"/>
              </w:rPr>
              <w:t>ou</w:t>
            </w:r>
            <w:r w:rsidRPr="005A7524">
              <w:rPr>
                <w:lang w:val="en-US"/>
              </w:rPr>
              <w:t xml:space="preserve">t – Início da Sprint </w:t>
            </w:r>
            <w:r>
              <w:rPr>
                <w:lang w:val="en-US"/>
              </w:rPr>
              <w:t>3</w:t>
            </w:r>
            <w:r w:rsidRPr="005A7524">
              <w:rPr>
                <w:lang w:val="en-US"/>
              </w:rPr>
              <w:t>;</w:t>
            </w:r>
          </w:p>
          <w:p w14:paraId="604AE27C" w14:textId="77777777" w:rsidR="001B23D3" w:rsidRPr="009A5013" w:rsidRDefault="005A7524" w:rsidP="005A7524">
            <w:pPr>
              <w:spacing w:before="60" w:after="60" w:line="300" w:lineRule="exact"/>
              <w:jc w:val="both"/>
            </w:pPr>
            <w:r w:rsidRPr="009A5013">
              <w:t>08/nov – Apresentação do projeto.</w:t>
            </w:r>
          </w:p>
          <w:p w14:paraId="55ACC1F0" w14:textId="22F28CEC" w:rsidR="005A7524" w:rsidRPr="005A7524" w:rsidRDefault="005A7524" w:rsidP="005A7524">
            <w:pPr>
              <w:spacing w:before="60" w:after="60" w:line="300" w:lineRule="exact"/>
              <w:jc w:val="both"/>
              <w:rPr>
                <w:b/>
                <w:bCs/>
              </w:rPr>
            </w:pPr>
            <w:r w:rsidRPr="005A7524">
              <w:t xml:space="preserve">Observação: </w:t>
            </w:r>
            <w:r w:rsidR="005826CA">
              <w:t xml:space="preserve">possivelmente </w:t>
            </w:r>
            <w:r w:rsidRPr="005A7524">
              <w:t>a</w:t>
            </w:r>
            <w:r>
              <w:t xml:space="preserve"> Semana de Tecnologia será</w:t>
            </w:r>
            <w:r w:rsidR="005826CA">
              <w:t xml:space="preserve"> </w:t>
            </w:r>
            <w:r>
              <w:t xml:space="preserve">23/out ou 30/out. A equipe deverá fazer a apresentação da aplicação nesse evento. Essa participação não valerá nota, mas será uma oportunidade </w:t>
            </w:r>
            <w:r w:rsidR="00C3765D">
              <w:t>de o</w:t>
            </w:r>
            <w:r>
              <w:t xml:space="preserve"> público conhecer a </w:t>
            </w:r>
            <w:r w:rsidR="005826CA">
              <w:t>sua aplicação.</w:t>
            </w:r>
          </w:p>
        </w:tc>
      </w:tr>
    </w:tbl>
    <w:p w14:paraId="2E9D7E80" w14:textId="77777777" w:rsidR="00924EDA" w:rsidRPr="005A7524" w:rsidRDefault="00924EDA"/>
    <w:p w14:paraId="15397835" w14:textId="77777777" w:rsidR="00924EDA" w:rsidRPr="005A7524" w:rsidRDefault="00924EDA"/>
    <w:p w14:paraId="2394CE24" w14:textId="77777777" w:rsidR="00924EDA" w:rsidRPr="005A7524" w:rsidRDefault="00924EDA"/>
    <w:sectPr w:rsidR="00924EDA" w:rsidRPr="005A7524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C3E40" w14:textId="77777777" w:rsidR="00264A61" w:rsidRDefault="00264A61" w:rsidP="006739D9">
      <w:pPr>
        <w:spacing w:after="0" w:line="240" w:lineRule="auto"/>
      </w:pPr>
      <w:r>
        <w:separator/>
      </w:r>
    </w:p>
  </w:endnote>
  <w:endnote w:type="continuationSeparator" w:id="0">
    <w:p w14:paraId="292A55FE" w14:textId="77777777" w:rsidR="00264A61" w:rsidRDefault="00264A61" w:rsidP="0067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567D6" w14:textId="3ACF7C7D" w:rsidR="001B23D3" w:rsidRDefault="001B23D3">
    <w:pPr>
      <w:pStyle w:val="Rodap"/>
    </w:pPr>
    <w:r>
      <w:t xml:space="preserve">Data da última atualização do documento: </w:t>
    </w:r>
    <w:r w:rsidR="0076626F">
      <w:t>23</w:t>
    </w:r>
    <w:r>
      <w:t>/07/2024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C3A96" w14:textId="77777777" w:rsidR="00264A61" w:rsidRDefault="00264A61" w:rsidP="006739D9">
      <w:pPr>
        <w:spacing w:after="0" w:line="240" w:lineRule="auto"/>
      </w:pPr>
      <w:r>
        <w:separator/>
      </w:r>
    </w:p>
  </w:footnote>
  <w:footnote w:type="continuationSeparator" w:id="0">
    <w:p w14:paraId="7FFE32BC" w14:textId="77777777" w:rsidR="00264A61" w:rsidRDefault="00264A61" w:rsidP="0067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108" w:type="dxa"/>
      <w:tblBorders>
        <w:bottom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3016"/>
      <w:gridCol w:w="2952"/>
      <w:gridCol w:w="2950"/>
    </w:tblGrid>
    <w:tr w:rsidR="006739D9" w14:paraId="2115960E" w14:textId="77777777" w:rsidTr="007B104D">
      <w:tc>
        <w:tcPr>
          <w:tcW w:w="3213" w:type="dxa"/>
          <w:shd w:val="clear" w:color="auto" w:fill="auto"/>
        </w:tcPr>
        <w:p w14:paraId="2DB2E5CE" w14:textId="77777777" w:rsidR="006739D9" w:rsidRDefault="006739D9" w:rsidP="006739D9">
          <w:pPr>
            <w:pStyle w:val="Cabealho"/>
            <w:spacing w:before="60"/>
          </w:pPr>
          <w:r>
            <w:object w:dxaOrig="2724" w:dyaOrig="1308" w14:anchorId="01716D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9.25pt;height:42.75pt">
                <v:imagedata r:id="rId1" o:title=""/>
              </v:shape>
              <o:OLEObject Type="Embed" ProgID="PBrush" ShapeID="_x0000_i1025" DrawAspect="Content" ObjectID="_1785324478" r:id="rId2"/>
            </w:object>
          </w:r>
        </w:p>
      </w:tc>
      <w:tc>
        <w:tcPr>
          <w:tcW w:w="3213" w:type="dxa"/>
          <w:shd w:val="clear" w:color="auto" w:fill="auto"/>
        </w:tcPr>
        <w:p w14:paraId="4326D2D2" w14:textId="159DDD74" w:rsidR="006739D9" w:rsidRDefault="006739D9" w:rsidP="006739D9">
          <w:pPr>
            <w:pStyle w:val="Cabealho"/>
            <w:spacing w:after="60"/>
            <w:jc w:val="center"/>
          </w:pPr>
          <w:r w:rsidRPr="00446269">
            <w:rPr>
              <w:noProof/>
            </w:rPr>
            <w:drawing>
              <wp:inline distT="0" distB="0" distL="0" distR="0" wp14:anchorId="7785AC84" wp14:editId="50883D20">
                <wp:extent cx="883920" cy="586740"/>
                <wp:effectExtent l="0" t="0" r="0" b="3810"/>
                <wp:docPr id="2" name="Imagem 2" descr="Resultado de imagem para logo c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Resultado de imagem para logo c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13" w:type="dxa"/>
          <w:shd w:val="clear" w:color="auto" w:fill="auto"/>
        </w:tcPr>
        <w:p w14:paraId="4372AAF7" w14:textId="0DEB1E6B" w:rsidR="006739D9" w:rsidRDefault="006739D9" w:rsidP="006739D9">
          <w:pPr>
            <w:pStyle w:val="Cabealho"/>
            <w:jc w:val="right"/>
          </w:pPr>
          <w:r w:rsidRPr="00446269">
            <w:rPr>
              <w:noProof/>
            </w:rPr>
            <w:drawing>
              <wp:inline distT="0" distB="0" distL="0" distR="0" wp14:anchorId="5E38376B" wp14:editId="6AF32BFB">
                <wp:extent cx="876300" cy="586740"/>
                <wp:effectExtent l="0" t="0" r="0" b="3810"/>
                <wp:docPr id="1" name="Imagem 1" descr="Logotipo, nome da empres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Logotipo, nome da empresa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42A6622" w14:textId="77777777" w:rsidR="006739D9" w:rsidRPr="002607A3" w:rsidRDefault="006739D9" w:rsidP="006739D9">
    <w:pPr>
      <w:spacing w:before="120"/>
      <w:jc w:val="center"/>
      <w:rPr>
        <w:rFonts w:ascii="Verdana" w:hAnsi="Verdana"/>
        <w:b/>
        <w:color w:val="1C1C1C"/>
      </w:rPr>
    </w:pPr>
    <w:r w:rsidRPr="002607A3">
      <w:rPr>
        <w:rFonts w:ascii="Verdana" w:hAnsi="Verdana"/>
        <w:b/>
        <w:color w:val="1C1C1C"/>
      </w:rPr>
      <w:t>Faculdade de Tecnologia Professor Francisco de Moura – FATEC Jacareí</w:t>
    </w:r>
  </w:p>
  <w:p w14:paraId="59E33018" w14:textId="77777777" w:rsidR="006739D9" w:rsidRDefault="006739D9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05581"/>
    <w:multiLevelType w:val="hybridMultilevel"/>
    <w:tmpl w:val="F15CF80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25A4"/>
    <w:multiLevelType w:val="hybridMultilevel"/>
    <w:tmpl w:val="A0A8E2FE"/>
    <w:lvl w:ilvl="0" w:tplc="0416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2" w15:restartNumberingAfterBreak="0">
    <w:nsid w:val="127427CB"/>
    <w:multiLevelType w:val="hybridMultilevel"/>
    <w:tmpl w:val="9A7E844E"/>
    <w:lvl w:ilvl="0" w:tplc="17044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3CD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5CE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C2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A5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B24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5C3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CEA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B6C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5700C"/>
    <w:multiLevelType w:val="hybridMultilevel"/>
    <w:tmpl w:val="A5FE80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A4840"/>
    <w:multiLevelType w:val="hybridMultilevel"/>
    <w:tmpl w:val="E64A3B0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E245E"/>
    <w:multiLevelType w:val="hybridMultilevel"/>
    <w:tmpl w:val="B2863214"/>
    <w:lvl w:ilvl="0" w:tplc="95CAF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1C1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8E3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C6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DA6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6404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0D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082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611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00E9E"/>
    <w:multiLevelType w:val="hybridMultilevel"/>
    <w:tmpl w:val="49DCD3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2EAE2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E29B5"/>
    <w:multiLevelType w:val="hybridMultilevel"/>
    <w:tmpl w:val="6E067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72AED"/>
    <w:multiLevelType w:val="hybridMultilevel"/>
    <w:tmpl w:val="8EEEEDC4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52A3F"/>
    <w:multiLevelType w:val="hybridMultilevel"/>
    <w:tmpl w:val="F14EC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77212"/>
    <w:multiLevelType w:val="hybridMultilevel"/>
    <w:tmpl w:val="C55CEB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4396C"/>
    <w:multiLevelType w:val="hybridMultilevel"/>
    <w:tmpl w:val="A5FE80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90038"/>
    <w:multiLevelType w:val="hybridMultilevel"/>
    <w:tmpl w:val="398ADD56"/>
    <w:lvl w:ilvl="0" w:tplc="D3308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C03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EAB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269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80F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E4A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B06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90F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00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F3771"/>
    <w:multiLevelType w:val="hybridMultilevel"/>
    <w:tmpl w:val="830622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2EAE2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E5D3E"/>
    <w:multiLevelType w:val="hybridMultilevel"/>
    <w:tmpl w:val="CD666D92"/>
    <w:lvl w:ilvl="0" w:tplc="194E19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4E43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2C4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0E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606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8EF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61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A1D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260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F7CE3"/>
    <w:multiLevelType w:val="hybridMultilevel"/>
    <w:tmpl w:val="A5FE80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C82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2EA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00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2C9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9EA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09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F24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E642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238841">
    <w:abstractNumId w:val="14"/>
  </w:num>
  <w:num w:numId="2" w16cid:durableId="2139109122">
    <w:abstractNumId w:val="12"/>
  </w:num>
  <w:num w:numId="3" w16cid:durableId="606353244">
    <w:abstractNumId w:val="5"/>
  </w:num>
  <w:num w:numId="4" w16cid:durableId="1263612410">
    <w:abstractNumId w:val="2"/>
  </w:num>
  <w:num w:numId="5" w16cid:durableId="828860058">
    <w:abstractNumId w:val="15"/>
  </w:num>
  <w:num w:numId="6" w16cid:durableId="1035545096">
    <w:abstractNumId w:val="8"/>
  </w:num>
  <w:num w:numId="7" w16cid:durableId="1847088500">
    <w:abstractNumId w:val="0"/>
  </w:num>
  <w:num w:numId="8" w16cid:durableId="1901017329">
    <w:abstractNumId w:val="4"/>
  </w:num>
  <w:num w:numId="9" w16cid:durableId="1494368565">
    <w:abstractNumId w:val="10"/>
  </w:num>
  <w:num w:numId="10" w16cid:durableId="747507996">
    <w:abstractNumId w:val="13"/>
  </w:num>
  <w:num w:numId="11" w16cid:durableId="1832528709">
    <w:abstractNumId w:val="6"/>
  </w:num>
  <w:num w:numId="12" w16cid:durableId="1099908981">
    <w:abstractNumId w:val="3"/>
  </w:num>
  <w:num w:numId="13" w16cid:durableId="781413369">
    <w:abstractNumId w:val="11"/>
  </w:num>
  <w:num w:numId="14" w16cid:durableId="739984713">
    <w:abstractNumId w:val="9"/>
  </w:num>
  <w:num w:numId="15" w16cid:durableId="1795324192">
    <w:abstractNumId w:val="1"/>
  </w:num>
  <w:num w:numId="16" w16cid:durableId="3679956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C6DA9E"/>
    <w:rsid w:val="000074D9"/>
    <w:rsid w:val="00012A7E"/>
    <w:rsid w:val="00020EAA"/>
    <w:rsid w:val="0002361C"/>
    <w:rsid w:val="00023986"/>
    <w:rsid w:val="00036D8F"/>
    <w:rsid w:val="000721D0"/>
    <w:rsid w:val="000A39F4"/>
    <w:rsid w:val="000B60C2"/>
    <w:rsid w:val="000B6702"/>
    <w:rsid w:val="000C72ED"/>
    <w:rsid w:val="000D0A74"/>
    <w:rsid w:val="000E6CB6"/>
    <w:rsid w:val="0010488E"/>
    <w:rsid w:val="001051A5"/>
    <w:rsid w:val="00110072"/>
    <w:rsid w:val="001111A7"/>
    <w:rsid w:val="00127F31"/>
    <w:rsid w:val="001366AD"/>
    <w:rsid w:val="00140590"/>
    <w:rsid w:val="001573DB"/>
    <w:rsid w:val="001718BA"/>
    <w:rsid w:val="001726EE"/>
    <w:rsid w:val="00180EE1"/>
    <w:rsid w:val="00183EE4"/>
    <w:rsid w:val="001A4A1E"/>
    <w:rsid w:val="001B0E66"/>
    <w:rsid w:val="001B23D3"/>
    <w:rsid w:val="001C685F"/>
    <w:rsid w:val="001D6461"/>
    <w:rsid w:val="001E0B33"/>
    <w:rsid w:val="001F1632"/>
    <w:rsid w:val="001F5D4C"/>
    <w:rsid w:val="002035F9"/>
    <w:rsid w:val="00214ADE"/>
    <w:rsid w:val="00244428"/>
    <w:rsid w:val="002458BD"/>
    <w:rsid w:val="00254904"/>
    <w:rsid w:val="00264A61"/>
    <w:rsid w:val="00272A5D"/>
    <w:rsid w:val="00281413"/>
    <w:rsid w:val="00290E32"/>
    <w:rsid w:val="0029198B"/>
    <w:rsid w:val="002B142F"/>
    <w:rsid w:val="002C6C40"/>
    <w:rsid w:val="002D3786"/>
    <w:rsid w:val="002E4B6A"/>
    <w:rsid w:val="00316B30"/>
    <w:rsid w:val="003226F7"/>
    <w:rsid w:val="00334165"/>
    <w:rsid w:val="00374337"/>
    <w:rsid w:val="003749B2"/>
    <w:rsid w:val="00382025"/>
    <w:rsid w:val="003A4384"/>
    <w:rsid w:val="003B195F"/>
    <w:rsid w:val="003B1CE1"/>
    <w:rsid w:val="003C02B6"/>
    <w:rsid w:val="003C1855"/>
    <w:rsid w:val="003F4C06"/>
    <w:rsid w:val="003F584A"/>
    <w:rsid w:val="003F5C1D"/>
    <w:rsid w:val="00403DB7"/>
    <w:rsid w:val="00404679"/>
    <w:rsid w:val="00406400"/>
    <w:rsid w:val="0041715B"/>
    <w:rsid w:val="00423BF5"/>
    <w:rsid w:val="00432D4B"/>
    <w:rsid w:val="00432D77"/>
    <w:rsid w:val="00435490"/>
    <w:rsid w:val="00452A6A"/>
    <w:rsid w:val="00461A8D"/>
    <w:rsid w:val="004650F6"/>
    <w:rsid w:val="00497AEB"/>
    <w:rsid w:val="004A08E3"/>
    <w:rsid w:val="004A1648"/>
    <w:rsid w:val="004B3966"/>
    <w:rsid w:val="004C683B"/>
    <w:rsid w:val="004D5243"/>
    <w:rsid w:val="00506AC3"/>
    <w:rsid w:val="005274B0"/>
    <w:rsid w:val="00534601"/>
    <w:rsid w:val="00534B93"/>
    <w:rsid w:val="00540313"/>
    <w:rsid w:val="005457AA"/>
    <w:rsid w:val="00551D6E"/>
    <w:rsid w:val="00554122"/>
    <w:rsid w:val="00557941"/>
    <w:rsid w:val="00563B0A"/>
    <w:rsid w:val="00566B85"/>
    <w:rsid w:val="0057254C"/>
    <w:rsid w:val="005826CA"/>
    <w:rsid w:val="00583538"/>
    <w:rsid w:val="00583A79"/>
    <w:rsid w:val="00583F65"/>
    <w:rsid w:val="0058737D"/>
    <w:rsid w:val="005A2A2F"/>
    <w:rsid w:val="005A7524"/>
    <w:rsid w:val="005C208E"/>
    <w:rsid w:val="005C30F8"/>
    <w:rsid w:val="005C3A55"/>
    <w:rsid w:val="005C528E"/>
    <w:rsid w:val="005D0BA0"/>
    <w:rsid w:val="005D2C9A"/>
    <w:rsid w:val="005E5B1E"/>
    <w:rsid w:val="00600E0F"/>
    <w:rsid w:val="006062B8"/>
    <w:rsid w:val="00615539"/>
    <w:rsid w:val="00620D93"/>
    <w:rsid w:val="00630586"/>
    <w:rsid w:val="006516AE"/>
    <w:rsid w:val="0065263B"/>
    <w:rsid w:val="00662C24"/>
    <w:rsid w:val="006739D9"/>
    <w:rsid w:val="006810EF"/>
    <w:rsid w:val="00684292"/>
    <w:rsid w:val="0068751D"/>
    <w:rsid w:val="006C46A3"/>
    <w:rsid w:val="006D3575"/>
    <w:rsid w:val="006D3CE7"/>
    <w:rsid w:val="006E166C"/>
    <w:rsid w:val="006E2775"/>
    <w:rsid w:val="006F467C"/>
    <w:rsid w:val="00701B43"/>
    <w:rsid w:val="00712CE9"/>
    <w:rsid w:val="00720CAB"/>
    <w:rsid w:val="00725D1A"/>
    <w:rsid w:val="00730E1D"/>
    <w:rsid w:val="00732DD8"/>
    <w:rsid w:val="00737CE3"/>
    <w:rsid w:val="007516C0"/>
    <w:rsid w:val="007553DB"/>
    <w:rsid w:val="00757316"/>
    <w:rsid w:val="00763404"/>
    <w:rsid w:val="00763F2E"/>
    <w:rsid w:val="0076626F"/>
    <w:rsid w:val="00766F46"/>
    <w:rsid w:val="0077023B"/>
    <w:rsid w:val="00773772"/>
    <w:rsid w:val="00780767"/>
    <w:rsid w:val="00782C1E"/>
    <w:rsid w:val="0079169F"/>
    <w:rsid w:val="00795F98"/>
    <w:rsid w:val="007A20A1"/>
    <w:rsid w:val="007A5E0C"/>
    <w:rsid w:val="007B0923"/>
    <w:rsid w:val="007D1867"/>
    <w:rsid w:val="007D29D8"/>
    <w:rsid w:val="007D47DF"/>
    <w:rsid w:val="00801212"/>
    <w:rsid w:val="008171E3"/>
    <w:rsid w:val="00832123"/>
    <w:rsid w:val="008401D0"/>
    <w:rsid w:val="008542C2"/>
    <w:rsid w:val="008771CC"/>
    <w:rsid w:val="00887475"/>
    <w:rsid w:val="00891F12"/>
    <w:rsid w:val="008966F0"/>
    <w:rsid w:val="008A1174"/>
    <w:rsid w:val="008A13F6"/>
    <w:rsid w:val="008B005F"/>
    <w:rsid w:val="008B0B9C"/>
    <w:rsid w:val="008B547F"/>
    <w:rsid w:val="008C3204"/>
    <w:rsid w:val="008C33B9"/>
    <w:rsid w:val="008D1764"/>
    <w:rsid w:val="008E2F5F"/>
    <w:rsid w:val="00900AD6"/>
    <w:rsid w:val="009046C3"/>
    <w:rsid w:val="009226DA"/>
    <w:rsid w:val="00924EDA"/>
    <w:rsid w:val="00926F4A"/>
    <w:rsid w:val="00940E89"/>
    <w:rsid w:val="00942C47"/>
    <w:rsid w:val="009512B4"/>
    <w:rsid w:val="00953301"/>
    <w:rsid w:val="0096375B"/>
    <w:rsid w:val="00974B0F"/>
    <w:rsid w:val="00990DC7"/>
    <w:rsid w:val="009A5013"/>
    <w:rsid w:val="009C39D9"/>
    <w:rsid w:val="009D1890"/>
    <w:rsid w:val="009E7398"/>
    <w:rsid w:val="00A0078E"/>
    <w:rsid w:val="00A05188"/>
    <w:rsid w:val="00A36E35"/>
    <w:rsid w:val="00A77046"/>
    <w:rsid w:val="00A8263B"/>
    <w:rsid w:val="00AB47DB"/>
    <w:rsid w:val="00AC06C7"/>
    <w:rsid w:val="00AC0DCD"/>
    <w:rsid w:val="00AC1728"/>
    <w:rsid w:val="00AE323A"/>
    <w:rsid w:val="00AE4CCA"/>
    <w:rsid w:val="00AF1FD8"/>
    <w:rsid w:val="00AF4C33"/>
    <w:rsid w:val="00B06072"/>
    <w:rsid w:val="00B10684"/>
    <w:rsid w:val="00B22D49"/>
    <w:rsid w:val="00B3516B"/>
    <w:rsid w:val="00B51FED"/>
    <w:rsid w:val="00B61D4C"/>
    <w:rsid w:val="00B7111C"/>
    <w:rsid w:val="00B74F60"/>
    <w:rsid w:val="00B76473"/>
    <w:rsid w:val="00B850AA"/>
    <w:rsid w:val="00B91132"/>
    <w:rsid w:val="00BE5B6C"/>
    <w:rsid w:val="00BF0505"/>
    <w:rsid w:val="00C1476F"/>
    <w:rsid w:val="00C15B69"/>
    <w:rsid w:val="00C3137D"/>
    <w:rsid w:val="00C339C3"/>
    <w:rsid w:val="00C3765D"/>
    <w:rsid w:val="00C55F39"/>
    <w:rsid w:val="00C80A9F"/>
    <w:rsid w:val="00C845C9"/>
    <w:rsid w:val="00C9168A"/>
    <w:rsid w:val="00C956C0"/>
    <w:rsid w:val="00CA1363"/>
    <w:rsid w:val="00CC5421"/>
    <w:rsid w:val="00CD08D9"/>
    <w:rsid w:val="00CF3345"/>
    <w:rsid w:val="00CF4D48"/>
    <w:rsid w:val="00D0038F"/>
    <w:rsid w:val="00D40AF8"/>
    <w:rsid w:val="00D42722"/>
    <w:rsid w:val="00D60DF2"/>
    <w:rsid w:val="00D71483"/>
    <w:rsid w:val="00D749A6"/>
    <w:rsid w:val="00D77B44"/>
    <w:rsid w:val="00D8024A"/>
    <w:rsid w:val="00D8287C"/>
    <w:rsid w:val="00D83F91"/>
    <w:rsid w:val="00D933B7"/>
    <w:rsid w:val="00DA28EB"/>
    <w:rsid w:val="00DB6732"/>
    <w:rsid w:val="00DD1E31"/>
    <w:rsid w:val="00DD3C0E"/>
    <w:rsid w:val="00DF2184"/>
    <w:rsid w:val="00E068B3"/>
    <w:rsid w:val="00E17FB4"/>
    <w:rsid w:val="00E3228A"/>
    <w:rsid w:val="00E4551B"/>
    <w:rsid w:val="00E4737C"/>
    <w:rsid w:val="00E57F93"/>
    <w:rsid w:val="00E843DD"/>
    <w:rsid w:val="00E9514F"/>
    <w:rsid w:val="00E96D46"/>
    <w:rsid w:val="00EA76DE"/>
    <w:rsid w:val="00ED0268"/>
    <w:rsid w:val="00EE16E3"/>
    <w:rsid w:val="00EE1DB4"/>
    <w:rsid w:val="00EE4C39"/>
    <w:rsid w:val="00EE5144"/>
    <w:rsid w:val="00EF2AF2"/>
    <w:rsid w:val="00EF62C8"/>
    <w:rsid w:val="00F21762"/>
    <w:rsid w:val="00F21E86"/>
    <w:rsid w:val="00F36846"/>
    <w:rsid w:val="00F45F49"/>
    <w:rsid w:val="00F6235C"/>
    <w:rsid w:val="00F739D4"/>
    <w:rsid w:val="00F77FE0"/>
    <w:rsid w:val="00F82D6C"/>
    <w:rsid w:val="00F9266C"/>
    <w:rsid w:val="00FD1318"/>
    <w:rsid w:val="00FD23B7"/>
    <w:rsid w:val="00FF6AA5"/>
    <w:rsid w:val="010DA1BF"/>
    <w:rsid w:val="0164B526"/>
    <w:rsid w:val="016A81BB"/>
    <w:rsid w:val="01B703CC"/>
    <w:rsid w:val="020AD2CC"/>
    <w:rsid w:val="021CAE90"/>
    <w:rsid w:val="02246E99"/>
    <w:rsid w:val="0266A927"/>
    <w:rsid w:val="029C70C7"/>
    <w:rsid w:val="02B6F8EF"/>
    <w:rsid w:val="033409CB"/>
    <w:rsid w:val="03422C95"/>
    <w:rsid w:val="0343FACA"/>
    <w:rsid w:val="0352D42D"/>
    <w:rsid w:val="03C3E43F"/>
    <w:rsid w:val="0405FA29"/>
    <w:rsid w:val="04062CB4"/>
    <w:rsid w:val="047847C7"/>
    <w:rsid w:val="04C6DA9E"/>
    <w:rsid w:val="051E2248"/>
    <w:rsid w:val="0532F487"/>
    <w:rsid w:val="05B1FFE0"/>
    <w:rsid w:val="05C3757F"/>
    <w:rsid w:val="069567B3"/>
    <w:rsid w:val="06C41ABC"/>
    <w:rsid w:val="076423D6"/>
    <w:rsid w:val="077C03DB"/>
    <w:rsid w:val="077E645F"/>
    <w:rsid w:val="07836807"/>
    <w:rsid w:val="079653A7"/>
    <w:rsid w:val="0797873A"/>
    <w:rsid w:val="07E3E2A6"/>
    <w:rsid w:val="084EEE4A"/>
    <w:rsid w:val="08713F9A"/>
    <w:rsid w:val="08B89F60"/>
    <w:rsid w:val="08DF6ACD"/>
    <w:rsid w:val="08FF6CE8"/>
    <w:rsid w:val="092ABD51"/>
    <w:rsid w:val="093A6ED2"/>
    <w:rsid w:val="0A1E3F07"/>
    <w:rsid w:val="0A7E5EF2"/>
    <w:rsid w:val="0B2130D7"/>
    <w:rsid w:val="0B397526"/>
    <w:rsid w:val="0B6FE655"/>
    <w:rsid w:val="0C42CFA2"/>
    <w:rsid w:val="0C4F8DB3"/>
    <w:rsid w:val="0D335C40"/>
    <w:rsid w:val="0D341F6C"/>
    <w:rsid w:val="0D9FE145"/>
    <w:rsid w:val="0E799253"/>
    <w:rsid w:val="0ECE64AD"/>
    <w:rsid w:val="0ECF2CA1"/>
    <w:rsid w:val="0EF934CB"/>
    <w:rsid w:val="0F8F721A"/>
    <w:rsid w:val="10A49CEE"/>
    <w:rsid w:val="10E60280"/>
    <w:rsid w:val="11719C8F"/>
    <w:rsid w:val="11872270"/>
    <w:rsid w:val="12DC328C"/>
    <w:rsid w:val="134F1923"/>
    <w:rsid w:val="139589A4"/>
    <w:rsid w:val="13B4D477"/>
    <w:rsid w:val="1433B977"/>
    <w:rsid w:val="1454B566"/>
    <w:rsid w:val="145A9497"/>
    <w:rsid w:val="14AD20E1"/>
    <w:rsid w:val="14C0681A"/>
    <w:rsid w:val="14EED732"/>
    <w:rsid w:val="157158D7"/>
    <w:rsid w:val="159D9CBB"/>
    <w:rsid w:val="1660A759"/>
    <w:rsid w:val="17D1502D"/>
    <w:rsid w:val="18A62847"/>
    <w:rsid w:val="18AF981D"/>
    <w:rsid w:val="18E07523"/>
    <w:rsid w:val="190A17C9"/>
    <w:rsid w:val="1938EB74"/>
    <w:rsid w:val="1A26ECAD"/>
    <w:rsid w:val="1A3256D7"/>
    <w:rsid w:val="1A36A10D"/>
    <w:rsid w:val="1AA41278"/>
    <w:rsid w:val="1B63EF67"/>
    <w:rsid w:val="1B7BF762"/>
    <w:rsid w:val="1C256A25"/>
    <w:rsid w:val="1C2C4540"/>
    <w:rsid w:val="1CD8B01B"/>
    <w:rsid w:val="1D34116D"/>
    <w:rsid w:val="1D8EB029"/>
    <w:rsid w:val="1DF9A7EE"/>
    <w:rsid w:val="1E1CEC88"/>
    <w:rsid w:val="1E26D273"/>
    <w:rsid w:val="1E79CDBC"/>
    <w:rsid w:val="1EBD5AA2"/>
    <w:rsid w:val="1ED4ECB6"/>
    <w:rsid w:val="1EF64517"/>
    <w:rsid w:val="1F472D8C"/>
    <w:rsid w:val="1F9357E7"/>
    <w:rsid w:val="1FB5C2EE"/>
    <w:rsid w:val="1FD68782"/>
    <w:rsid w:val="1FE56932"/>
    <w:rsid w:val="1FF02226"/>
    <w:rsid w:val="202DE7D9"/>
    <w:rsid w:val="208652B3"/>
    <w:rsid w:val="20C650EB"/>
    <w:rsid w:val="20D56FDD"/>
    <w:rsid w:val="21022F25"/>
    <w:rsid w:val="210B1119"/>
    <w:rsid w:val="211062E6"/>
    <w:rsid w:val="2173903F"/>
    <w:rsid w:val="21D103F1"/>
    <w:rsid w:val="2254FA3C"/>
    <w:rsid w:val="22680364"/>
    <w:rsid w:val="22BD2608"/>
    <w:rsid w:val="22D7354E"/>
    <w:rsid w:val="22DDEF41"/>
    <w:rsid w:val="231F86E9"/>
    <w:rsid w:val="23928511"/>
    <w:rsid w:val="23BA4E5E"/>
    <w:rsid w:val="24027541"/>
    <w:rsid w:val="2403D3C5"/>
    <w:rsid w:val="241753AD"/>
    <w:rsid w:val="244115F4"/>
    <w:rsid w:val="24BB2E64"/>
    <w:rsid w:val="2598F4D0"/>
    <w:rsid w:val="25AC4597"/>
    <w:rsid w:val="25EFBD9C"/>
    <w:rsid w:val="26848927"/>
    <w:rsid w:val="268A3D50"/>
    <w:rsid w:val="26BD1C4A"/>
    <w:rsid w:val="26BEAA09"/>
    <w:rsid w:val="26CE4695"/>
    <w:rsid w:val="27029903"/>
    <w:rsid w:val="276D00ED"/>
    <w:rsid w:val="277584F0"/>
    <w:rsid w:val="27E06779"/>
    <w:rsid w:val="28B2BCE0"/>
    <w:rsid w:val="2901F060"/>
    <w:rsid w:val="29838FA5"/>
    <w:rsid w:val="298BDF8D"/>
    <w:rsid w:val="29F64ACB"/>
    <w:rsid w:val="2A7A0670"/>
    <w:rsid w:val="2ABB5579"/>
    <w:rsid w:val="2AC20BFE"/>
    <w:rsid w:val="2AC23DF9"/>
    <w:rsid w:val="2AE22763"/>
    <w:rsid w:val="2B55BFE7"/>
    <w:rsid w:val="2B56FC2A"/>
    <w:rsid w:val="2B5BFC4E"/>
    <w:rsid w:val="2BDDF4EF"/>
    <w:rsid w:val="2C84F92E"/>
    <w:rsid w:val="2C99B6D8"/>
    <w:rsid w:val="2D93E2E1"/>
    <w:rsid w:val="2DE08463"/>
    <w:rsid w:val="2DED9183"/>
    <w:rsid w:val="2DEE6C9E"/>
    <w:rsid w:val="2DF9ACC0"/>
    <w:rsid w:val="2E0E5608"/>
    <w:rsid w:val="2E12747A"/>
    <w:rsid w:val="2F251ADF"/>
    <w:rsid w:val="2F978337"/>
    <w:rsid w:val="2FB5B856"/>
    <w:rsid w:val="2FCBD6D3"/>
    <w:rsid w:val="3034A0EA"/>
    <w:rsid w:val="3063B56E"/>
    <w:rsid w:val="31182525"/>
    <w:rsid w:val="318950E2"/>
    <w:rsid w:val="31913D3A"/>
    <w:rsid w:val="31A8930B"/>
    <w:rsid w:val="32001874"/>
    <w:rsid w:val="3247A4D3"/>
    <w:rsid w:val="32DD7A64"/>
    <w:rsid w:val="33AC605B"/>
    <w:rsid w:val="33C7CCB3"/>
    <w:rsid w:val="33C7F3AE"/>
    <w:rsid w:val="33DC89A6"/>
    <w:rsid w:val="340F5180"/>
    <w:rsid w:val="34713F76"/>
    <w:rsid w:val="34794AC5"/>
    <w:rsid w:val="34809467"/>
    <w:rsid w:val="34B42FA9"/>
    <w:rsid w:val="3515AE24"/>
    <w:rsid w:val="354475D5"/>
    <w:rsid w:val="35841A84"/>
    <w:rsid w:val="36139808"/>
    <w:rsid w:val="364699B8"/>
    <w:rsid w:val="36F42ECE"/>
    <w:rsid w:val="36FF9470"/>
    <w:rsid w:val="37752CB6"/>
    <w:rsid w:val="37F35763"/>
    <w:rsid w:val="38324476"/>
    <w:rsid w:val="385B927F"/>
    <w:rsid w:val="387E9C91"/>
    <w:rsid w:val="388E202A"/>
    <w:rsid w:val="389B64D1"/>
    <w:rsid w:val="38C68F99"/>
    <w:rsid w:val="38DCC424"/>
    <w:rsid w:val="390B4898"/>
    <w:rsid w:val="3913A9C6"/>
    <w:rsid w:val="3932106D"/>
    <w:rsid w:val="3934344E"/>
    <w:rsid w:val="395B6FE2"/>
    <w:rsid w:val="39CC45DC"/>
    <w:rsid w:val="39EEDB14"/>
    <w:rsid w:val="3A177D68"/>
    <w:rsid w:val="3A26FB33"/>
    <w:rsid w:val="3A373532"/>
    <w:rsid w:val="3A692B5A"/>
    <w:rsid w:val="3A724418"/>
    <w:rsid w:val="3A8B7E24"/>
    <w:rsid w:val="3A98D20B"/>
    <w:rsid w:val="3B101B66"/>
    <w:rsid w:val="3B8A92C2"/>
    <w:rsid w:val="3D90EE58"/>
    <w:rsid w:val="3D9B40A6"/>
    <w:rsid w:val="3DEFB5CC"/>
    <w:rsid w:val="3E058190"/>
    <w:rsid w:val="3E2A25B7"/>
    <w:rsid w:val="3E8257E4"/>
    <w:rsid w:val="3F0AA655"/>
    <w:rsid w:val="3F0D3948"/>
    <w:rsid w:val="40614380"/>
    <w:rsid w:val="407E4DFB"/>
    <w:rsid w:val="40F08539"/>
    <w:rsid w:val="414D6FB0"/>
    <w:rsid w:val="414F7CCA"/>
    <w:rsid w:val="4185090E"/>
    <w:rsid w:val="41973357"/>
    <w:rsid w:val="41BD80FD"/>
    <w:rsid w:val="41D3152D"/>
    <w:rsid w:val="41E57A74"/>
    <w:rsid w:val="422A5D14"/>
    <w:rsid w:val="4234F7D2"/>
    <w:rsid w:val="42C3BFB6"/>
    <w:rsid w:val="43001DA7"/>
    <w:rsid w:val="436EE58E"/>
    <w:rsid w:val="4387E10F"/>
    <w:rsid w:val="43B21A4B"/>
    <w:rsid w:val="43ECD748"/>
    <w:rsid w:val="444B73BF"/>
    <w:rsid w:val="44AA0236"/>
    <w:rsid w:val="450934FC"/>
    <w:rsid w:val="451E35D7"/>
    <w:rsid w:val="45225B3C"/>
    <w:rsid w:val="45396D17"/>
    <w:rsid w:val="456533EB"/>
    <w:rsid w:val="456F5F91"/>
    <w:rsid w:val="4579E7D9"/>
    <w:rsid w:val="459A3E4E"/>
    <w:rsid w:val="45EF897E"/>
    <w:rsid w:val="461C70EE"/>
    <w:rsid w:val="4670565B"/>
    <w:rsid w:val="468C004F"/>
    <w:rsid w:val="473629D6"/>
    <w:rsid w:val="4773E6F0"/>
    <w:rsid w:val="47955F5A"/>
    <w:rsid w:val="4802CC01"/>
    <w:rsid w:val="4831D737"/>
    <w:rsid w:val="484AA905"/>
    <w:rsid w:val="4855D699"/>
    <w:rsid w:val="488F7F31"/>
    <w:rsid w:val="48ACDDC9"/>
    <w:rsid w:val="48AFA651"/>
    <w:rsid w:val="492C3FB6"/>
    <w:rsid w:val="49AD3914"/>
    <w:rsid w:val="4A31CC5F"/>
    <w:rsid w:val="4ACF20FD"/>
    <w:rsid w:val="4AD2B475"/>
    <w:rsid w:val="4B0739DB"/>
    <w:rsid w:val="4B281F21"/>
    <w:rsid w:val="4B490975"/>
    <w:rsid w:val="4C527261"/>
    <w:rsid w:val="4C89DFF4"/>
    <w:rsid w:val="4CA601E3"/>
    <w:rsid w:val="4CA9F621"/>
    <w:rsid w:val="4CE2C243"/>
    <w:rsid w:val="4CF7F91B"/>
    <w:rsid w:val="4D23DEBA"/>
    <w:rsid w:val="4D3F863B"/>
    <w:rsid w:val="4DEAECB8"/>
    <w:rsid w:val="4E12EB48"/>
    <w:rsid w:val="4E1E1D26"/>
    <w:rsid w:val="4E3049E0"/>
    <w:rsid w:val="4E642B88"/>
    <w:rsid w:val="4E9BFA05"/>
    <w:rsid w:val="4EB985BB"/>
    <w:rsid w:val="4EE906D0"/>
    <w:rsid w:val="4F1CA42E"/>
    <w:rsid w:val="4F33C277"/>
    <w:rsid w:val="4F65BF67"/>
    <w:rsid w:val="4F8FF766"/>
    <w:rsid w:val="4FF451DD"/>
    <w:rsid w:val="4FFFFBE9"/>
    <w:rsid w:val="50943432"/>
    <w:rsid w:val="5128032C"/>
    <w:rsid w:val="5143CA90"/>
    <w:rsid w:val="519F229C"/>
    <w:rsid w:val="523E4EFD"/>
    <w:rsid w:val="5247090F"/>
    <w:rsid w:val="5280AEDC"/>
    <w:rsid w:val="537EFD37"/>
    <w:rsid w:val="53F2296D"/>
    <w:rsid w:val="5474B868"/>
    <w:rsid w:val="54E77A07"/>
    <w:rsid w:val="54E7FE35"/>
    <w:rsid w:val="54E93C8F"/>
    <w:rsid w:val="54EF2C4D"/>
    <w:rsid w:val="54F5D597"/>
    <w:rsid w:val="551B7117"/>
    <w:rsid w:val="554D1223"/>
    <w:rsid w:val="556CE273"/>
    <w:rsid w:val="5649BF7F"/>
    <w:rsid w:val="570E754B"/>
    <w:rsid w:val="57E712CF"/>
    <w:rsid w:val="584ED5CD"/>
    <w:rsid w:val="585FD542"/>
    <w:rsid w:val="58A774E5"/>
    <w:rsid w:val="58BEC9B0"/>
    <w:rsid w:val="58CF99EB"/>
    <w:rsid w:val="59072A1C"/>
    <w:rsid w:val="59331511"/>
    <w:rsid w:val="599965EE"/>
    <w:rsid w:val="5AF33056"/>
    <w:rsid w:val="5AFDD559"/>
    <w:rsid w:val="5B370484"/>
    <w:rsid w:val="5B4604E2"/>
    <w:rsid w:val="5B587E13"/>
    <w:rsid w:val="5C279122"/>
    <w:rsid w:val="5C425B42"/>
    <w:rsid w:val="5C832606"/>
    <w:rsid w:val="5CB01595"/>
    <w:rsid w:val="5CFD7487"/>
    <w:rsid w:val="5D40D3EF"/>
    <w:rsid w:val="5D84B30F"/>
    <w:rsid w:val="5DBB13B2"/>
    <w:rsid w:val="5E2F96E7"/>
    <w:rsid w:val="5E64564C"/>
    <w:rsid w:val="5E989963"/>
    <w:rsid w:val="5EEA5540"/>
    <w:rsid w:val="5F3EDB6F"/>
    <w:rsid w:val="5FD3DDA2"/>
    <w:rsid w:val="60011667"/>
    <w:rsid w:val="6048087A"/>
    <w:rsid w:val="6074A42F"/>
    <w:rsid w:val="60A12345"/>
    <w:rsid w:val="60A1483E"/>
    <w:rsid w:val="60EAD6B8"/>
    <w:rsid w:val="60F24C34"/>
    <w:rsid w:val="610D38F8"/>
    <w:rsid w:val="615C6F79"/>
    <w:rsid w:val="61620B39"/>
    <w:rsid w:val="619756EA"/>
    <w:rsid w:val="61E79ADE"/>
    <w:rsid w:val="624B0CA8"/>
    <w:rsid w:val="62E28539"/>
    <w:rsid w:val="62EB455E"/>
    <w:rsid w:val="631469F5"/>
    <w:rsid w:val="635116C7"/>
    <w:rsid w:val="63F47963"/>
    <w:rsid w:val="64948028"/>
    <w:rsid w:val="649EF783"/>
    <w:rsid w:val="661D4A3A"/>
    <w:rsid w:val="67201B47"/>
    <w:rsid w:val="6744074C"/>
    <w:rsid w:val="674F4BD9"/>
    <w:rsid w:val="67748CF6"/>
    <w:rsid w:val="67A6EBF5"/>
    <w:rsid w:val="67CB0221"/>
    <w:rsid w:val="6874B2C7"/>
    <w:rsid w:val="68848311"/>
    <w:rsid w:val="688CE16A"/>
    <w:rsid w:val="68C37E13"/>
    <w:rsid w:val="69F4B755"/>
    <w:rsid w:val="6A3E62B7"/>
    <w:rsid w:val="6A507BB6"/>
    <w:rsid w:val="6A8966D1"/>
    <w:rsid w:val="6B5C28AC"/>
    <w:rsid w:val="6BE3FAE5"/>
    <w:rsid w:val="6BEAAF28"/>
    <w:rsid w:val="6C617016"/>
    <w:rsid w:val="6C9C470B"/>
    <w:rsid w:val="6D0142B6"/>
    <w:rsid w:val="6D2FB7D6"/>
    <w:rsid w:val="6D376D5B"/>
    <w:rsid w:val="6E2A6ACA"/>
    <w:rsid w:val="6E5036C7"/>
    <w:rsid w:val="6EA8DD09"/>
    <w:rsid w:val="6EABE0FF"/>
    <w:rsid w:val="6EF377CE"/>
    <w:rsid w:val="6EF74E2A"/>
    <w:rsid w:val="6F1B9BA7"/>
    <w:rsid w:val="6FCB580D"/>
    <w:rsid w:val="704E00DF"/>
    <w:rsid w:val="705FFA1B"/>
    <w:rsid w:val="70BCB529"/>
    <w:rsid w:val="70C04A01"/>
    <w:rsid w:val="70C6456B"/>
    <w:rsid w:val="711CAD96"/>
    <w:rsid w:val="714D56C0"/>
    <w:rsid w:val="716C244B"/>
    <w:rsid w:val="71EBC0A5"/>
    <w:rsid w:val="724952EC"/>
    <w:rsid w:val="729F6C4B"/>
    <w:rsid w:val="729F8C33"/>
    <w:rsid w:val="73611CE8"/>
    <w:rsid w:val="73628FBF"/>
    <w:rsid w:val="7363DB23"/>
    <w:rsid w:val="736E68A9"/>
    <w:rsid w:val="746D51BC"/>
    <w:rsid w:val="74B91398"/>
    <w:rsid w:val="74C23D45"/>
    <w:rsid w:val="74DC785B"/>
    <w:rsid w:val="750BCCE7"/>
    <w:rsid w:val="75109274"/>
    <w:rsid w:val="758CB48D"/>
    <w:rsid w:val="7597E3B3"/>
    <w:rsid w:val="7599B68E"/>
    <w:rsid w:val="75CAF1FC"/>
    <w:rsid w:val="75D0073A"/>
    <w:rsid w:val="75DDA588"/>
    <w:rsid w:val="75F41F12"/>
    <w:rsid w:val="76D9FBE8"/>
    <w:rsid w:val="771E8273"/>
    <w:rsid w:val="777975E9"/>
    <w:rsid w:val="77B2516D"/>
    <w:rsid w:val="77DEF9B2"/>
    <w:rsid w:val="78B39741"/>
    <w:rsid w:val="7925C73D"/>
    <w:rsid w:val="793ACB52"/>
    <w:rsid w:val="7A19ADBE"/>
    <w:rsid w:val="7A6D27B1"/>
    <w:rsid w:val="7A74089F"/>
    <w:rsid w:val="7AA8359E"/>
    <w:rsid w:val="7ACF1CE8"/>
    <w:rsid w:val="7AEA8DDD"/>
    <w:rsid w:val="7B6C0D6B"/>
    <w:rsid w:val="7B797A8E"/>
    <w:rsid w:val="7B8E50C0"/>
    <w:rsid w:val="7B928212"/>
    <w:rsid w:val="7C260400"/>
    <w:rsid w:val="7C3F1978"/>
    <w:rsid w:val="7C54D492"/>
    <w:rsid w:val="7C617D04"/>
    <w:rsid w:val="7C865E3E"/>
    <w:rsid w:val="7CAB99CF"/>
    <w:rsid w:val="7CD02ABD"/>
    <w:rsid w:val="7D259278"/>
    <w:rsid w:val="7D2F0E2E"/>
    <w:rsid w:val="7D31A9A1"/>
    <w:rsid w:val="7D7994ED"/>
    <w:rsid w:val="7DA666A2"/>
    <w:rsid w:val="7DE89072"/>
    <w:rsid w:val="7DF0A4F3"/>
    <w:rsid w:val="7E090DE2"/>
    <w:rsid w:val="7E2192F1"/>
    <w:rsid w:val="7EE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6DA9E"/>
  <w15:chartTrackingRefBased/>
  <w15:docId w15:val="{531E19A6-23F0-4A31-8D0E-6D9AFC8D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506AC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6AC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nhideWhenUsed/>
    <w:rsid w:val="00673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6739D9"/>
  </w:style>
  <w:style w:type="paragraph" w:styleId="Rodap">
    <w:name w:val="footer"/>
    <w:basedOn w:val="Normal"/>
    <w:link w:val="RodapChar"/>
    <w:uiPriority w:val="99"/>
    <w:unhideWhenUsed/>
    <w:rsid w:val="00673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3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1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54F16DBDEFCC489C6BFC29EE19875A" ma:contentTypeVersion="37" ma:contentTypeDescription="Crie um novo documento." ma:contentTypeScope="" ma:versionID="ab6cd1446b2063a574fbd25f1a793af8">
  <xsd:schema xmlns:xsd="http://www.w3.org/2001/XMLSchema" xmlns:xs="http://www.w3.org/2001/XMLSchema" xmlns:p="http://schemas.microsoft.com/office/2006/metadata/properties" xmlns:ns2="05a64292-cb15-4fc9-8ef4-b45d22835375" xmlns:ns3="927e2375-f201-47ed-9f17-21439fbf4a96" targetNamespace="http://schemas.microsoft.com/office/2006/metadata/properties" ma:root="true" ma:fieldsID="453b240e214499a377a439e51709239b" ns2:_="" ns3:_="">
    <xsd:import namespace="05a64292-cb15-4fc9-8ef4-b45d22835375"/>
    <xsd:import namespace="927e2375-f201-47ed-9f17-21439fbf4a96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Semestr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64292-cb15-4fc9-8ef4-b45d2283537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emestre" ma:index="37" nillable="true" ma:displayName="Semestre" ma:format="Dropdown" ma:internalName="Semestre" ma:percentage="FALSE">
      <xsd:simpleType>
        <xsd:restriction base="dms:Number"/>
      </xsd:simpleType>
    </xsd:element>
    <xsd:element name="MediaServiceDateTaken" ma:index="3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4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e2375-f201-47ed-9f17-21439fbf4a96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42" nillable="true" ma:displayName="Taxonomy Catch All Column" ma:hidden="true" ma:list="{a4e01c2a-9f30-4e59-93c4-d849bd4ff7df}" ma:internalName="TaxCatchAll" ma:showField="CatchAllData" ma:web="927e2375-f201-47ed-9f17-21439fbf4a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tribution_Groups xmlns="05a64292-cb15-4fc9-8ef4-b45d22835375" xsi:nil="true"/>
    <Math_Settings xmlns="05a64292-cb15-4fc9-8ef4-b45d22835375" xsi:nil="true"/>
    <Templates xmlns="05a64292-cb15-4fc9-8ef4-b45d22835375" xsi:nil="true"/>
    <Has_Leaders_Only_SectionGroup xmlns="05a64292-cb15-4fc9-8ef4-b45d22835375" xsi:nil="true"/>
    <Invited_Members xmlns="05a64292-cb15-4fc9-8ef4-b45d22835375" xsi:nil="true"/>
    <AppVersion xmlns="05a64292-cb15-4fc9-8ef4-b45d22835375" xsi:nil="true"/>
    <TeamsChannelId xmlns="05a64292-cb15-4fc9-8ef4-b45d22835375" xsi:nil="true"/>
    <IsNotebookLocked xmlns="05a64292-cb15-4fc9-8ef4-b45d22835375" xsi:nil="true"/>
    <DefaultSectionNames xmlns="05a64292-cb15-4fc9-8ef4-b45d22835375" xsi:nil="true"/>
    <Is_Collaboration_Space_Locked xmlns="05a64292-cb15-4fc9-8ef4-b45d22835375" xsi:nil="true"/>
    <Invited_Leaders xmlns="05a64292-cb15-4fc9-8ef4-b45d22835375" xsi:nil="true"/>
    <Member_Groups xmlns="05a64292-cb15-4fc9-8ef4-b45d22835375">
      <UserInfo>
        <DisplayName/>
        <AccountId xsi:nil="true"/>
        <AccountType/>
      </UserInfo>
    </Member_Groups>
    <Self_Registration_Enabled xmlns="05a64292-cb15-4fc9-8ef4-b45d22835375" xsi:nil="true"/>
    <LMS_Mappings xmlns="05a64292-cb15-4fc9-8ef4-b45d22835375" xsi:nil="true"/>
    <NotebookType xmlns="05a64292-cb15-4fc9-8ef4-b45d22835375" xsi:nil="true"/>
    <Leaders xmlns="05a64292-cb15-4fc9-8ef4-b45d22835375">
      <UserInfo>
        <DisplayName/>
        <AccountId xsi:nil="true"/>
        <AccountType/>
      </UserInfo>
    </Leaders>
    <Members xmlns="05a64292-cb15-4fc9-8ef4-b45d22835375">
      <UserInfo>
        <DisplayName/>
        <AccountId xsi:nil="true"/>
        <AccountType/>
      </UserInfo>
    </Members>
    <FolderType xmlns="05a64292-cb15-4fc9-8ef4-b45d22835375" xsi:nil="true"/>
    <CultureName xmlns="05a64292-cb15-4fc9-8ef4-b45d22835375" xsi:nil="true"/>
    <Owner xmlns="05a64292-cb15-4fc9-8ef4-b45d22835375">
      <UserInfo>
        <DisplayName/>
        <AccountId xsi:nil="true"/>
        <AccountType/>
      </UserInfo>
    </Owner>
    <Semestre xmlns="05a64292-cb15-4fc9-8ef4-b45d22835375" xsi:nil="true"/>
    <lcf76f155ced4ddcb4097134ff3c332f xmlns="05a64292-cb15-4fc9-8ef4-b45d22835375">
      <Terms xmlns="http://schemas.microsoft.com/office/infopath/2007/PartnerControls"/>
    </lcf76f155ced4ddcb4097134ff3c332f>
    <TaxCatchAll xmlns="927e2375-f201-47ed-9f17-21439fbf4a9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7051D0-9B07-4091-AA35-94833864D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a64292-cb15-4fc9-8ef4-b45d22835375"/>
    <ds:schemaRef ds:uri="927e2375-f201-47ed-9f17-21439fbf4a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5A2B53-145A-4D7C-8A18-EEF754FB499C}">
  <ds:schemaRefs>
    <ds:schemaRef ds:uri="http://schemas.microsoft.com/office/2006/metadata/properties"/>
    <ds:schemaRef ds:uri="http://schemas.microsoft.com/office/infopath/2007/PartnerControls"/>
    <ds:schemaRef ds:uri="05a64292-cb15-4fc9-8ef4-b45d22835375"/>
    <ds:schemaRef ds:uri="927e2375-f201-47ed-9f17-21439fbf4a96"/>
  </ds:schemaRefs>
</ds:datastoreItem>
</file>

<file path=customXml/itemProps3.xml><?xml version="1.0" encoding="utf-8"?>
<ds:datastoreItem xmlns:ds="http://schemas.openxmlformats.org/officeDocument/2006/customXml" ds:itemID="{A21E72A6-0997-4563-BE06-AE02059E5B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2102</TotalTime>
  <Pages>4</Pages>
  <Words>1127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WALMIR GONCALVES DUQUE</dc:creator>
  <cp:keywords/>
  <dc:description/>
  <cp:lastModifiedBy>Pedro Felipe de Araujo Oliveira</cp:lastModifiedBy>
  <cp:revision>117</cp:revision>
  <cp:lastPrinted>2024-03-21T16:36:00Z</cp:lastPrinted>
  <dcterms:created xsi:type="dcterms:W3CDTF">2021-12-14T19:36:00Z</dcterms:created>
  <dcterms:modified xsi:type="dcterms:W3CDTF">2024-08-16T17:42:00Z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0x0101006D54F16DBDEFCC489C6BFC29EE19875A</vt:lpwstr>
  </property>
  <property fmtid="{D5CDD505-2E9C-101B-9397-08002B2CF9AE}" pid="3" name="MediaServiceImageTags">
    <vt:lpwstr/>
  </property>
</Properties>
</file>