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-1630698926"/>
        <w:docPartObj>
          <w:docPartGallery w:val="Cover Pages"/>
          <w:docPartUnique/>
        </w:docPartObj>
      </w:sdtPr>
      <w:sdtEndPr/>
      <w:sdtContent>
        <w:p w14:paraId="7C5222C8" w14:textId="05F731B2" w:rsidR="00D8420A" w:rsidRPr="00A91CD6" w:rsidRDefault="004E1A56" w:rsidP="008756DA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A91CD6">
            <w:rPr>
              <w:rFonts w:ascii="Times New Roman" w:hAnsi="Times New Roman" w:cs="Times New Roman"/>
              <w:noProof/>
              <w:sz w:val="24"/>
              <w:szCs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5BFCF0" wp14:editId="720383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730"/>
                                  <w:gridCol w:w="1815"/>
                                </w:tblGrid>
                                <w:tr w:rsidR="005A310B" w14:paraId="79E3AAE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51A165B" w14:textId="6D9CF3B0" w:rsidR="005A310B" w:rsidRDefault="00616BD3" w:rsidP="00F82878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93DA63E" wp14:editId="0D1F6361">
                                            <wp:extent cx="1276190" cy="2238095"/>
                                            <wp:effectExtent l="0" t="0" r="635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9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276190" cy="223809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404040" w:themeColor="text1" w:themeTint="BF"/>
                                          <w:sz w:val="48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4D85CEE" w14:textId="13227DAA" w:rsidR="005A310B" w:rsidRPr="00AF03D1" w:rsidRDefault="007000FB" w:rsidP="00C11BAB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404040" w:themeColor="text1" w:themeTint="BF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404040" w:themeColor="text1" w:themeTint="BF"/>
                                              <w:sz w:val="48"/>
                                              <w:szCs w:val="72"/>
                                            </w:rPr>
                                            <w:t>INGAME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aps/>
                                          <w:color w:val="404040" w:themeColor="text1" w:themeTint="BF"/>
                                          <w:sz w:val="24"/>
                                          <w:szCs w:val="36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B71CEF6" w14:textId="068C5F1D" w:rsidR="005A310B" w:rsidRDefault="00013303" w:rsidP="00C11BAB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404040" w:themeColor="text1" w:themeTint="BF"/>
                                              <w:sz w:val="24"/>
                                              <w:szCs w:val="36"/>
                                            </w:rPr>
                                            <w:t>IMMERSIVE NEXT GENERATION ADAPTABLE MOTION emulator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81D6531" w14:textId="77777777" w:rsidR="005A310B" w:rsidRDefault="005A310B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AC000FD" w14:textId="16FEDAB2" w:rsidR="005A310B" w:rsidRPr="00F947C4" w:rsidRDefault="00F82878" w:rsidP="00BD5979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F947C4">
                                            <w:rPr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INGAME is a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modular, </w:t>
                                          </w:r>
                                          <w:r w:rsidRPr="009D0810">
                                            <w:rPr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wireless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and adaptable </w:t>
                                          </w:r>
                                          <w:r w:rsidRPr="00F947C4">
                                            <w:rPr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motion emulator which inculcates virtual reality to improve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 w:rsidRPr="00F947C4">
                                            <w:rPr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gaming experience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while playing first person shooting or adventure games.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2F2AADF" w14:textId="5ACCE7E7" w:rsidR="005A310B" w:rsidRDefault="00950463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4292195C" w14:textId="77777777" w:rsidR="005A310B" w:rsidRDefault="005A310B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2E210B08" w14:textId="77777777" w:rsidR="005A310B" w:rsidRDefault="005A310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65BFC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30"/>
                            <w:gridCol w:w="1815"/>
                          </w:tblGrid>
                          <w:tr w:rsidR="005A310B" w14:paraId="79E3AAE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51A165B" w14:textId="6D9CF3B0" w:rsidR="005A310B" w:rsidRDefault="00616BD3" w:rsidP="00F8287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3DA63E" wp14:editId="0D1F6361">
                                      <wp:extent cx="1276190" cy="2238095"/>
                                      <wp:effectExtent l="0" t="0" r="63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76190" cy="22380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04040" w:themeColor="text1" w:themeTint="BF"/>
                                    <w:sz w:val="48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D85CEE" w14:textId="13227DAA" w:rsidR="005A310B" w:rsidRPr="00AF03D1" w:rsidRDefault="007000FB" w:rsidP="00C11BAB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04040" w:themeColor="text1" w:themeTint="BF"/>
                                        <w:sz w:val="48"/>
                                        <w:szCs w:val="72"/>
                                      </w:rPr>
                                      <w:t>INGAME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71CEF6" w14:textId="068C5F1D" w:rsidR="005A310B" w:rsidRDefault="00013303" w:rsidP="00C11BAB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IMMERSIVE NEXT GENERATION ADAPTABLE MOTION emulator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81D6531" w14:textId="77777777" w:rsidR="005A310B" w:rsidRDefault="005A310B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1"/>
                                    <w:szCs w:val="2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AC000FD" w14:textId="16FEDAB2" w:rsidR="005A310B" w:rsidRPr="00F947C4" w:rsidRDefault="00F82878" w:rsidP="00BD5979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 w:rsidRPr="00F947C4">
                                      <w:rPr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 xml:space="preserve">INGAME is a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 xml:space="preserve">modular, </w:t>
                                    </w:r>
                                    <w:r w:rsidRPr="009D0810">
                                      <w:rPr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wireless</w:t>
                                    </w:r>
                                    <w:r>
                                      <w:rPr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 xml:space="preserve"> and adaptable </w:t>
                                    </w:r>
                                    <w:r w:rsidRPr="00F947C4">
                                      <w:rPr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motion emulator which inculcates virtual reality to improve</w:t>
                                    </w:r>
                                    <w:r>
                                      <w:rPr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F947C4">
                                      <w:rPr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gaming experience</w:t>
                                    </w:r>
                                    <w:r>
                                      <w:rPr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 xml:space="preserve"> while playing first person shooting or adventure games.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F2AADF" w14:textId="5ACCE7E7" w:rsidR="005A310B" w:rsidRDefault="00950463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292195C" w14:textId="77777777" w:rsidR="005A310B" w:rsidRDefault="005A310B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2E210B08" w14:textId="77777777" w:rsidR="005A310B" w:rsidRDefault="005A310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91CD6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73F56ADD" w14:textId="0CDF39A0" w:rsidR="002B6636" w:rsidRPr="00C27815" w:rsidRDefault="008F2C1C" w:rsidP="008756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7815">
        <w:rPr>
          <w:rFonts w:ascii="Times New Roman" w:hAnsi="Times New Roman" w:cs="Times New Roman"/>
          <w:b/>
          <w:sz w:val="32"/>
          <w:szCs w:val="32"/>
        </w:rPr>
        <w:lastRenderedPageBreak/>
        <w:t>Table of Contents</w:t>
      </w:r>
    </w:p>
    <w:p w14:paraId="6AB26D63" w14:textId="77777777" w:rsidR="008F2C1C" w:rsidRPr="00A91CD6" w:rsidRDefault="008F2C1C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PlainTable1"/>
        <w:tblW w:w="9672" w:type="dxa"/>
        <w:tblLook w:val="04A0" w:firstRow="1" w:lastRow="0" w:firstColumn="1" w:lastColumn="0" w:noHBand="0" w:noVBand="1"/>
      </w:tblPr>
      <w:tblGrid>
        <w:gridCol w:w="1363"/>
        <w:gridCol w:w="6692"/>
        <w:gridCol w:w="1617"/>
      </w:tblGrid>
      <w:tr w:rsidR="00972985" w:rsidRPr="00A91CD6" w14:paraId="5AD02F0C" w14:textId="77777777" w:rsidTr="008F2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29118883" w14:textId="77777777" w:rsidR="00972985" w:rsidRPr="00A91CD6" w:rsidRDefault="00972985" w:rsidP="008756D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6692" w:type="dxa"/>
          </w:tcPr>
          <w:p w14:paraId="20AED68B" w14:textId="77777777" w:rsidR="00972985" w:rsidRPr="00A91CD6" w:rsidRDefault="00972985" w:rsidP="008756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617" w:type="dxa"/>
          </w:tcPr>
          <w:p w14:paraId="6E695AE0" w14:textId="77777777" w:rsidR="00972985" w:rsidRPr="00A91CD6" w:rsidRDefault="00972985" w:rsidP="008756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972985" w:rsidRPr="00A91CD6" w14:paraId="1731D3A0" w14:textId="77777777" w:rsidTr="008F2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7FA9B9F2" w14:textId="77777777" w:rsidR="00972985" w:rsidRPr="00A91CD6" w:rsidRDefault="00972985" w:rsidP="008756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92" w:type="dxa"/>
          </w:tcPr>
          <w:p w14:paraId="2D4F69E8" w14:textId="77777777" w:rsidR="00972985" w:rsidRPr="00A91CD6" w:rsidRDefault="00312A69" w:rsidP="008756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617" w:type="dxa"/>
          </w:tcPr>
          <w:p w14:paraId="5A9EBFD2" w14:textId="77777777" w:rsidR="00972985" w:rsidRPr="00A91CD6" w:rsidRDefault="00CC332A" w:rsidP="008756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2985" w:rsidRPr="00A91CD6" w14:paraId="661FDCD2" w14:textId="77777777" w:rsidTr="008F2C1C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D907006" w14:textId="77777777" w:rsidR="00972985" w:rsidRPr="00A91CD6" w:rsidRDefault="00972985" w:rsidP="008756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92" w:type="dxa"/>
          </w:tcPr>
          <w:p w14:paraId="59267A48" w14:textId="0CEFFD75" w:rsidR="00972985" w:rsidRPr="00A91CD6" w:rsidRDefault="00950463" w:rsidP="008756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 m</w:t>
            </w:r>
            <w:r w:rsidR="00AB4A10" w:rsidRPr="00A91CD6">
              <w:rPr>
                <w:rFonts w:ascii="Times New Roman" w:hAnsi="Times New Roman" w:cs="Times New Roman"/>
                <w:sz w:val="24"/>
                <w:szCs w:val="24"/>
              </w:rPr>
              <w:t>odule</w:t>
            </w:r>
          </w:p>
        </w:tc>
        <w:tc>
          <w:tcPr>
            <w:tcW w:w="1617" w:type="dxa"/>
          </w:tcPr>
          <w:p w14:paraId="342E0FC6" w14:textId="77777777" w:rsidR="00972985" w:rsidRPr="00A91CD6" w:rsidRDefault="00CC332A" w:rsidP="008756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2985" w:rsidRPr="00A91CD6" w14:paraId="284BDDE5" w14:textId="77777777" w:rsidTr="008F2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F673F79" w14:textId="77777777" w:rsidR="00972985" w:rsidRPr="00A91CD6" w:rsidRDefault="00972985" w:rsidP="008756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92" w:type="dxa"/>
          </w:tcPr>
          <w:p w14:paraId="66FB0755" w14:textId="707B0A9A" w:rsidR="00972985" w:rsidRPr="00A91CD6" w:rsidRDefault="00CF255F" w:rsidP="008756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r w:rsidR="00AB4A10" w:rsidRPr="00A91C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046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B4A10" w:rsidRPr="00A91CD6">
              <w:rPr>
                <w:rFonts w:ascii="Times New Roman" w:hAnsi="Times New Roman" w:cs="Times New Roman"/>
                <w:sz w:val="24"/>
                <w:szCs w:val="24"/>
              </w:rPr>
              <w:t>odule</w:t>
            </w:r>
          </w:p>
        </w:tc>
        <w:tc>
          <w:tcPr>
            <w:tcW w:w="1617" w:type="dxa"/>
          </w:tcPr>
          <w:p w14:paraId="475523D1" w14:textId="6047209D" w:rsidR="00972985" w:rsidRPr="00A91CD6" w:rsidRDefault="00950463" w:rsidP="008756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72985" w:rsidRPr="00A91CD6" w14:paraId="7A2EA939" w14:textId="77777777" w:rsidTr="008F2C1C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018C7349" w14:textId="77777777" w:rsidR="00972985" w:rsidRPr="00A91CD6" w:rsidRDefault="00972985" w:rsidP="008756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92" w:type="dxa"/>
          </w:tcPr>
          <w:p w14:paraId="042F69E0" w14:textId="21C32374" w:rsidR="00972985" w:rsidRPr="00A91CD6" w:rsidRDefault="00950463" w:rsidP="008756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Pedometer m</w:t>
            </w:r>
            <w:r w:rsidR="00AB4A10" w:rsidRPr="00A91CD6">
              <w:rPr>
                <w:rFonts w:ascii="Times New Roman" w:hAnsi="Times New Roman" w:cs="Times New Roman"/>
                <w:sz w:val="24"/>
                <w:szCs w:val="24"/>
              </w:rPr>
              <w:t>odule</w:t>
            </w:r>
          </w:p>
        </w:tc>
        <w:tc>
          <w:tcPr>
            <w:tcW w:w="1617" w:type="dxa"/>
          </w:tcPr>
          <w:p w14:paraId="29FD6C40" w14:textId="5A84875F" w:rsidR="00972985" w:rsidRPr="00A91CD6" w:rsidRDefault="00950463" w:rsidP="008756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E2CB4" w:rsidRPr="00A91CD6" w14:paraId="657CAE2E" w14:textId="77777777" w:rsidTr="008F2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B1EE5AE" w14:textId="77777777" w:rsidR="00FE2CB4" w:rsidRPr="00A91CD6" w:rsidRDefault="00FE2CB4" w:rsidP="008756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92" w:type="dxa"/>
          </w:tcPr>
          <w:p w14:paraId="1B5E3116" w14:textId="32D1C6B2" w:rsidR="00FE2CB4" w:rsidRPr="00A91CD6" w:rsidRDefault="00950463" w:rsidP="008756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information and contact</w:t>
            </w:r>
          </w:p>
        </w:tc>
        <w:tc>
          <w:tcPr>
            <w:tcW w:w="1617" w:type="dxa"/>
          </w:tcPr>
          <w:p w14:paraId="078DC9A0" w14:textId="1BEE4B5F" w:rsidR="00FE2CB4" w:rsidRPr="00A91CD6" w:rsidRDefault="00950463" w:rsidP="008756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2B129D0A" w14:textId="77777777" w:rsidR="002B6636" w:rsidRPr="00A91CD6" w:rsidRDefault="002B6636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FCC0E7" w14:textId="77777777" w:rsidR="0093455D" w:rsidRPr="00A91CD6" w:rsidRDefault="0093455D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811FB5" w14:textId="77777777" w:rsidR="0093455D" w:rsidRPr="00A91CD6" w:rsidRDefault="0093455D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AA28A9" w14:textId="10F973EA" w:rsidR="0093455D" w:rsidRDefault="0093455D" w:rsidP="008756D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E07FB8" w14:textId="5B909A06" w:rsidR="00956E83" w:rsidRDefault="00956E83" w:rsidP="008756D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71AC66" w14:textId="04EFA531" w:rsidR="00956E83" w:rsidRDefault="00956E83" w:rsidP="008756D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A0FDFF" w14:textId="0BF70058" w:rsidR="00956E83" w:rsidRPr="00C81962" w:rsidRDefault="00BB3774" w:rsidP="008756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1962">
        <w:rPr>
          <w:rFonts w:ascii="Times New Roman" w:hAnsi="Times New Roman" w:cs="Times New Roman"/>
          <w:b/>
          <w:sz w:val="28"/>
          <w:szCs w:val="28"/>
        </w:rPr>
        <w:t>Summary</w:t>
      </w:r>
    </w:p>
    <w:p w14:paraId="0AA7E3C8" w14:textId="71312630" w:rsidR="00BB3774" w:rsidRDefault="00BB3774" w:rsidP="00BB3774">
      <w:pPr>
        <w:jc w:val="both"/>
        <w:rPr>
          <w:rFonts w:ascii="Times New Roman" w:hAnsi="Times New Roman" w:cs="Times New Roman"/>
          <w:sz w:val="24"/>
          <w:szCs w:val="24"/>
        </w:rPr>
      </w:pPr>
      <w:r w:rsidRPr="00956E83">
        <w:rPr>
          <w:rFonts w:ascii="Times New Roman" w:hAnsi="Times New Roman" w:cs="Times New Roman"/>
          <w:sz w:val="24"/>
          <w:szCs w:val="24"/>
        </w:rPr>
        <w:t>Games are a fascinating form of entertainment but they have drastic effect on our health.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E83">
        <w:rPr>
          <w:rFonts w:ascii="Times New Roman" w:hAnsi="Times New Roman" w:cs="Times New Roman"/>
          <w:sz w:val="24"/>
          <w:szCs w:val="24"/>
        </w:rPr>
        <w:t xml:space="preserve">We sit in a cosy place and play for hours affecting our physical development and, in most cases, leading to obesity. </w:t>
      </w:r>
      <w:r>
        <w:rPr>
          <w:rFonts w:ascii="Times New Roman" w:hAnsi="Times New Roman" w:cs="Times New Roman"/>
          <w:sz w:val="24"/>
          <w:szCs w:val="24"/>
        </w:rPr>
        <w:t>INGAME is a motion</w:t>
      </w:r>
      <w:r w:rsidRPr="00956E83">
        <w:rPr>
          <w:rFonts w:ascii="Times New Roman" w:hAnsi="Times New Roman" w:cs="Times New Roman"/>
          <w:sz w:val="24"/>
          <w:szCs w:val="24"/>
        </w:rPr>
        <w:t xml:space="preserve"> emulator </w:t>
      </w:r>
      <w:r>
        <w:rPr>
          <w:rFonts w:ascii="Times New Roman" w:hAnsi="Times New Roman" w:cs="Times New Roman"/>
          <w:sz w:val="24"/>
          <w:szCs w:val="24"/>
        </w:rPr>
        <w:t xml:space="preserve">that ensures user </w:t>
      </w:r>
      <w:r w:rsidRPr="00956E83">
        <w:rPr>
          <w:rFonts w:ascii="Times New Roman" w:hAnsi="Times New Roman" w:cs="Times New Roman"/>
          <w:sz w:val="24"/>
          <w:szCs w:val="24"/>
        </w:rPr>
        <w:t>health is not affected while having fun during game play. Not only can this emulator be used for gaming but also for training soldiers in a virtual environment. Soldiers can have drill exercises for various combat situations using this project.</w:t>
      </w:r>
    </w:p>
    <w:p w14:paraId="1DD4E026" w14:textId="77777777" w:rsidR="00BB3774" w:rsidRDefault="00BB3774" w:rsidP="008756D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C78F2E" w14:textId="04CCB586" w:rsidR="00956E83" w:rsidRDefault="00956E83" w:rsidP="008756D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5C990A" w14:textId="4767F9C9" w:rsidR="00956E83" w:rsidRDefault="00956E83" w:rsidP="008756D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1E5737" w14:textId="77777777" w:rsidR="00D8420A" w:rsidRPr="00A91CD6" w:rsidRDefault="00D8420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16CA01" w14:textId="50710F44" w:rsidR="00E86062" w:rsidRPr="00A91CD6" w:rsidRDefault="00E86062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638BA2" w14:textId="7E04B00B" w:rsidR="007000FB" w:rsidRPr="00A91CD6" w:rsidRDefault="007000FB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B03FAD" w14:textId="77777777" w:rsidR="00C81962" w:rsidRDefault="00C81962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506054" w14:textId="7B2417C1" w:rsidR="0074274B" w:rsidRPr="00A849D2" w:rsidRDefault="00AA72E7" w:rsidP="008756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9D2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14:paraId="13E86E7B" w14:textId="48B30462" w:rsidR="00972985" w:rsidRPr="00A91CD6" w:rsidRDefault="00B14BF7" w:rsidP="008756DA">
      <w:pPr>
        <w:jc w:val="both"/>
        <w:rPr>
          <w:rFonts w:ascii="Times New Roman" w:hAnsi="Times New Roman" w:cs="Times New Roman"/>
          <w:sz w:val="24"/>
          <w:szCs w:val="24"/>
        </w:rPr>
      </w:pPr>
      <w:r w:rsidRPr="00A91CD6">
        <w:rPr>
          <w:rFonts w:ascii="Times New Roman" w:hAnsi="Times New Roman" w:cs="Times New Roman"/>
          <w:sz w:val="24"/>
          <w:szCs w:val="24"/>
        </w:rPr>
        <w:t>INGAME</w:t>
      </w:r>
      <w:r w:rsidR="0074274B" w:rsidRPr="00A91CD6">
        <w:rPr>
          <w:rFonts w:ascii="Times New Roman" w:hAnsi="Times New Roman" w:cs="Times New Roman"/>
          <w:sz w:val="24"/>
          <w:szCs w:val="24"/>
        </w:rPr>
        <w:t xml:space="preserve"> is a </w:t>
      </w:r>
      <w:r w:rsidR="00F947C4" w:rsidRPr="00A91CD6">
        <w:rPr>
          <w:rFonts w:ascii="Times New Roman" w:hAnsi="Times New Roman" w:cs="Times New Roman"/>
          <w:sz w:val="24"/>
          <w:szCs w:val="24"/>
        </w:rPr>
        <w:t>motion emulator</w:t>
      </w:r>
      <w:r w:rsidR="0074274B" w:rsidRPr="00A91CD6">
        <w:rPr>
          <w:rFonts w:ascii="Times New Roman" w:hAnsi="Times New Roman" w:cs="Times New Roman"/>
          <w:sz w:val="24"/>
          <w:szCs w:val="24"/>
        </w:rPr>
        <w:t xml:space="preserve"> with virtual reality features for </w:t>
      </w:r>
      <w:r w:rsidR="0093455D" w:rsidRPr="00A91CD6">
        <w:rPr>
          <w:rFonts w:ascii="Times New Roman" w:hAnsi="Times New Roman" w:cs="Times New Roman"/>
          <w:sz w:val="24"/>
          <w:szCs w:val="24"/>
        </w:rPr>
        <w:t xml:space="preserve">playing </w:t>
      </w:r>
      <w:r w:rsidR="0074274B" w:rsidRPr="00A91CD6">
        <w:rPr>
          <w:rFonts w:ascii="Times New Roman" w:hAnsi="Times New Roman" w:cs="Times New Roman"/>
          <w:sz w:val="24"/>
          <w:szCs w:val="24"/>
        </w:rPr>
        <w:t>first person shooting</w:t>
      </w:r>
      <w:r w:rsidR="0093455D" w:rsidRPr="00A91CD6">
        <w:rPr>
          <w:rFonts w:ascii="Times New Roman" w:hAnsi="Times New Roman" w:cs="Times New Roman"/>
          <w:sz w:val="24"/>
          <w:szCs w:val="24"/>
        </w:rPr>
        <w:t>/adventure</w:t>
      </w:r>
      <w:r w:rsidR="0074274B" w:rsidRPr="00A91CD6">
        <w:rPr>
          <w:rFonts w:ascii="Times New Roman" w:hAnsi="Times New Roman" w:cs="Times New Roman"/>
          <w:sz w:val="24"/>
          <w:szCs w:val="24"/>
        </w:rPr>
        <w:t xml:space="preserve"> games. </w:t>
      </w:r>
      <w:r w:rsidR="007000FB" w:rsidRPr="00A91CD6">
        <w:rPr>
          <w:rFonts w:ascii="Times New Roman" w:hAnsi="Times New Roman" w:cs="Times New Roman"/>
          <w:sz w:val="24"/>
          <w:szCs w:val="24"/>
        </w:rPr>
        <w:t xml:space="preserve">Virtual reality (VR) is a simulated experience that can be similar to or completely different from the real world. </w:t>
      </w:r>
      <w:r w:rsidR="0043027A" w:rsidRPr="0043027A">
        <w:rPr>
          <w:rFonts w:ascii="Times New Roman" w:hAnsi="Times New Roman" w:cs="Times New Roman"/>
          <w:sz w:val="24"/>
          <w:szCs w:val="24"/>
        </w:rPr>
        <w:t>INGAME has been designed to provide the user with the feeling of being 'IN-the-GAME'</w:t>
      </w:r>
      <w:r w:rsidR="0043027A">
        <w:rPr>
          <w:rFonts w:ascii="Times New Roman" w:hAnsi="Times New Roman" w:cs="Times New Roman"/>
          <w:sz w:val="24"/>
          <w:szCs w:val="24"/>
        </w:rPr>
        <w:t xml:space="preserve">. </w:t>
      </w:r>
      <w:r w:rsidRPr="00A91CD6">
        <w:rPr>
          <w:rFonts w:ascii="Times New Roman" w:hAnsi="Times New Roman" w:cs="Times New Roman"/>
          <w:sz w:val="24"/>
          <w:szCs w:val="24"/>
        </w:rPr>
        <w:t>INGAME</w:t>
      </w:r>
      <w:r w:rsidR="00972985" w:rsidRPr="00A91CD6">
        <w:rPr>
          <w:rFonts w:ascii="Times New Roman" w:hAnsi="Times New Roman" w:cs="Times New Roman"/>
          <w:sz w:val="24"/>
          <w:szCs w:val="24"/>
        </w:rPr>
        <w:t xml:space="preserve"> is modular in nature and consists of the following modules</w:t>
      </w:r>
      <w:r w:rsidR="00733ABB" w:rsidRPr="00A91CD6">
        <w:rPr>
          <w:rFonts w:ascii="Times New Roman" w:hAnsi="Times New Roman" w:cs="Times New Roman"/>
          <w:sz w:val="24"/>
          <w:szCs w:val="24"/>
        </w:rPr>
        <w:t>.</w:t>
      </w:r>
    </w:p>
    <w:p w14:paraId="56E32C9D" w14:textId="54EEDFD0" w:rsidR="00972985" w:rsidRPr="00A91CD6" w:rsidRDefault="007000FB" w:rsidP="008756DA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1CD6">
        <w:rPr>
          <w:rFonts w:ascii="Times New Roman" w:hAnsi="Times New Roman" w:cs="Times New Roman"/>
          <w:sz w:val="24"/>
          <w:szCs w:val="24"/>
        </w:rPr>
        <w:t>HID</w:t>
      </w:r>
      <w:r w:rsidR="00972985" w:rsidRPr="00A91CD6">
        <w:rPr>
          <w:rFonts w:ascii="Times New Roman" w:hAnsi="Times New Roman" w:cs="Times New Roman"/>
          <w:sz w:val="24"/>
          <w:szCs w:val="24"/>
        </w:rPr>
        <w:t xml:space="preserve"> </w:t>
      </w:r>
      <w:r w:rsidRPr="00A91CD6">
        <w:rPr>
          <w:rFonts w:ascii="Times New Roman" w:hAnsi="Times New Roman" w:cs="Times New Roman"/>
          <w:sz w:val="24"/>
          <w:szCs w:val="24"/>
        </w:rPr>
        <w:t>module</w:t>
      </w:r>
    </w:p>
    <w:p w14:paraId="64336B42" w14:textId="41FA9D01" w:rsidR="00972985" w:rsidRPr="00A91CD6" w:rsidRDefault="00972985" w:rsidP="008756DA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1CD6">
        <w:rPr>
          <w:rFonts w:ascii="Times New Roman" w:hAnsi="Times New Roman" w:cs="Times New Roman"/>
          <w:sz w:val="24"/>
          <w:szCs w:val="24"/>
        </w:rPr>
        <w:t>Controller</w:t>
      </w:r>
      <w:r w:rsidR="007000FB" w:rsidRPr="00A91CD6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23A6B638" w14:textId="4A09FE19" w:rsidR="00972985" w:rsidRPr="00A91CD6" w:rsidRDefault="007000FB" w:rsidP="008756DA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1CD6">
        <w:rPr>
          <w:rFonts w:ascii="Times New Roman" w:hAnsi="Times New Roman" w:cs="Times New Roman"/>
          <w:sz w:val="24"/>
          <w:szCs w:val="24"/>
        </w:rPr>
        <w:t>Pedometer</w:t>
      </w:r>
      <w:r w:rsidR="00972985" w:rsidRPr="00A91CD6">
        <w:rPr>
          <w:rFonts w:ascii="Times New Roman" w:hAnsi="Times New Roman" w:cs="Times New Roman"/>
          <w:sz w:val="24"/>
          <w:szCs w:val="24"/>
        </w:rPr>
        <w:t xml:space="preserve"> </w:t>
      </w:r>
      <w:r w:rsidRPr="00A91CD6">
        <w:rPr>
          <w:rFonts w:ascii="Times New Roman" w:hAnsi="Times New Roman" w:cs="Times New Roman"/>
          <w:sz w:val="24"/>
          <w:szCs w:val="24"/>
        </w:rPr>
        <w:t>module</w:t>
      </w:r>
    </w:p>
    <w:p w14:paraId="4DA943C1" w14:textId="6E3F31B6" w:rsidR="0093455D" w:rsidRPr="00A91CD6" w:rsidRDefault="00665BC9" w:rsidP="008756DA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1CD6">
        <w:rPr>
          <w:rFonts w:ascii="Times New Roman" w:hAnsi="Times New Roman" w:cs="Times New Roman"/>
          <w:sz w:val="24"/>
          <w:szCs w:val="24"/>
        </w:rPr>
        <w:t xml:space="preserve">VR </w:t>
      </w:r>
      <w:r w:rsidR="007000FB" w:rsidRPr="00A91CD6">
        <w:rPr>
          <w:rFonts w:ascii="Times New Roman" w:hAnsi="Times New Roman" w:cs="Times New Roman"/>
          <w:sz w:val="24"/>
          <w:szCs w:val="24"/>
        </w:rPr>
        <w:t>h</w:t>
      </w:r>
      <w:r w:rsidR="00312A69" w:rsidRPr="00A91CD6">
        <w:rPr>
          <w:rFonts w:ascii="Times New Roman" w:hAnsi="Times New Roman" w:cs="Times New Roman"/>
          <w:sz w:val="24"/>
          <w:szCs w:val="24"/>
        </w:rPr>
        <w:t>eadset</w:t>
      </w:r>
    </w:p>
    <w:p w14:paraId="521E382A" w14:textId="5CB3CF78" w:rsidR="008756DA" w:rsidRPr="00A91CD6" w:rsidRDefault="008756DA" w:rsidP="008756D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41B1E0" w14:textId="085EE805" w:rsidR="00733ABB" w:rsidRDefault="00733ABB" w:rsidP="00733AB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1CD6">
        <w:rPr>
          <w:rFonts w:ascii="Times New Roman" w:hAnsi="Times New Roman" w:cs="Times New Roman"/>
          <w:sz w:val="24"/>
          <w:szCs w:val="24"/>
        </w:rPr>
        <w:t xml:space="preserve">The </w:t>
      </w:r>
      <w:r w:rsidR="00EA0864" w:rsidRPr="00A91CD6">
        <w:rPr>
          <w:rFonts w:ascii="Times New Roman" w:hAnsi="Times New Roman" w:cs="Times New Roman"/>
          <w:sz w:val="24"/>
          <w:szCs w:val="24"/>
        </w:rPr>
        <w:t xml:space="preserve">first three </w:t>
      </w:r>
      <w:r w:rsidRPr="00A91CD6">
        <w:rPr>
          <w:rFonts w:ascii="Times New Roman" w:hAnsi="Times New Roman" w:cs="Times New Roman"/>
          <w:sz w:val="24"/>
          <w:szCs w:val="24"/>
        </w:rPr>
        <w:t xml:space="preserve">modules listed above have been explained in detail later in the document. </w:t>
      </w:r>
      <w:r w:rsidR="00EA0864" w:rsidRPr="00A91CD6">
        <w:rPr>
          <w:rFonts w:ascii="Times New Roman" w:hAnsi="Times New Roman" w:cs="Times New Roman"/>
          <w:sz w:val="24"/>
          <w:szCs w:val="24"/>
        </w:rPr>
        <w:t xml:space="preserve">The VR headset provides split stereo video to the user. </w:t>
      </w:r>
      <w:r w:rsidRPr="00A91CD6">
        <w:rPr>
          <w:rFonts w:ascii="Times New Roman" w:hAnsi="Times New Roman" w:cs="Times New Roman"/>
          <w:sz w:val="24"/>
          <w:szCs w:val="24"/>
        </w:rPr>
        <w:t>The following image shows the functional block diagram of the INGAME system</w:t>
      </w:r>
    </w:p>
    <w:p w14:paraId="3BF7C34F" w14:textId="77777777" w:rsidR="00AC4591" w:rsidRPr="00A91CD6" w:rsidRDefault="00AC4591" w:rsidP="00733AB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9932E7" w14:textId="36874FA2" w:rsidR="0093455D" w:rsidRPr="00A91CD6" w:rsidRDefault="00AC4591" w:rsidP="001654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CA0437" wp14:editId="2BF8939E">
            <wp:extent cx="3905250" cy="2765787"/>
            <wp:effectExtent l="19050" t="19050" r="19050" b="15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852" cy="2769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806E8" w14:textId="6FAE5789" w:rsidR="0093455D" w:rsidRPr="00A91CD6" w:rsidRDefault="00923843" w:rsidP="00733ABB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A91CD6">
        <w:rPr>
          <w:rFonts w:ascii="Bookman Old Style" w:hAnsi="Bookman Old Style" w:cs="Times New Roman"/>
          <w:sz w:val="24"/>
          <w:szCs w:val="24"/>
        </w:rPr>
        <w:t xml:space="preserve">Block Diagram of </w:t>
      </w:r>
      <w:r w:rsidR="00F947C4" w:rsidRPr="00A91CD6">
        <w:rPr>
          <w:rFonts w:ascii="Bookman Old Style" w:hAnsi="Bookman Old Style" w:cs="Times New Roman"/>
          <w:sz w:val="24"/>
          <w:szCs w:val="24"/>
        </w:rPr>
        <w:t>INGAME</w:t>
      </w:r>
    </w:p>
    <w:p w14:paraId="0E611B08" w14:textId="3E56C9EA" w:rsidR="001654E0" w:rsidRPr="00A91CD6" w:rsidRDefault="001654E0" w:rsidP="00733ABB">
      <w:pPr>
        <w:jc w:val="center"/>
        <w:rPr>
          <w:rFonts w:ascii="Bookman Old Style" w:hAnsi="Bookman Old Style" w:cs="Times New Roman"/>
          <w:sz w:val="24"/>
          <w:szCs w:val="24"/>
        </w:rPr>
      </w:pPr>
    </w:p>
    <w:p w14:paraId="114DA6DD" w14:textId="753673D8" w:rsidR="001654E0" w:rsidRPr="00A849D2" w:rsidRDefault="001654E0" w:rsidP="001654E0">
      <w:pPr>
        <w:jc w:val="both"/>
        <w:rPr>
          <w:rFonts w:ascii="Times New Roman" w:hAnsi="Times New Roman" w:cs="Times New Roman"/>
          <w:sz w:val="28"/>
          <w:szCs w:val="28"/>
        </w:rPr>
      </w:pPr>
      <w:r w:rsidRPr="00A849D2">
        <w:rPr>
          <w:rFonts w:ascii="Times New Roman" w:hAnsi="Times New Roman" w:cs="Times New Roman"/>
          <w:b/>
          <w:sz w:val="28"/>
          <w:szCs w:val="28"/>
        </w:rPr>
        <w:t>Salient features</w:t>
      </w:r>
    </w:p>
    <w:p w14:paraId="6B072E12" w14:textId="4CCCB32A" w:rsidR="001654E0" w:rsidRPr="00A91CD6" w:rsidRDefault="001654E0" w:rsidP="001654E0">
      <w:pPr>
        <w:pStyle w:val="ListParagraph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1CD6">
        <w:rPr>
          <w:rFonts w:ascii="Times New Roman" w:hAnsi="Times New Roman" w:cs="Times New Roman"/>
          <w:sz w:val="24"/>
          <w:szCs w:val="24"/>
        </w:rPr>
        <w:t>Modular to support addons</w:t>
      </w:r>
    </w:p>
    <w:p w14:paraId="64022175" w14:textId="62610A6D" w:rsidR="00B210FF" w:rsidRPr="00A91CD6" w:rsidRDefault="00B210FF" w:rsidP="001654E0">
      <w:pPr>
        <w:pStyle w:val="ListParagraph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1CD6">
        <w:rPr>
          <w:rFonts w:ascii="Times New Roman" w:hAnsi="Times New Roman" w:cs="Times New Roman"/>
          <w:sz w:val="24"/>
          <w:szCs w:val="24"/>
        </w:rPr>
        <w:t>Tangle free gaming since the entire system is wireless</w:t>
      </w:r>
    </w:p>
    <w:p w14:paraId="0D7F54D0" w14:textId="77777777" w:rsidR="001654E0" w:rsidRPr="00A91CD6" w:rsidRDefault="001654E0" w:rsidP="001654E0">
      <w:pPr>
        <w:pStyle w:val="ListParagraph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1CD6">
        <w:rPr>
          <w:rFonts w:ascii="Times New Roman" w:hAnsi="Times New Roman" w:cs="Times New Roman"/>
          <w:sz w:val="24"/>
          <w:szCs w:val="24"/>
        </w:rPr>
        <w:t>Adaptable to any first person shooting/adventure game</w:t>
      </w:r>
    </w:p>
    <w:p w14:paraId="68E5752B" w14:textId="77777777" w:rsidR="001654E0" w:rsidRPr="00A91CD6" w:rsidRDefault="001654E0" w:rsidP="001654E0">
      <w:pPr>
        <w:pStyle w:val="ListParagraph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1CD6">
        <w:rPr>
          <w:rFonts w:ascii="Times New Roman" w:hAnsi="Times New Roman" w:cs="Times New Roman"/>
          <w:sz w:val="24"/>
          <w:szCs w:val="24"/>
        </w:rPr>
        <w:t>Minimal lag during gaming due to high-speed data transfer</w:t>
      </w:r>
    </w:p>
    <w:p w14:paraId="45CCE902" w14:textId="5ED1CD69" w:rsidR="001654E0" w:rsidRPr="00A91CD6" w:rsidRDefault="001654E0" w:rsidP="001654E0">
      <w:pPr>
        <w:pStyle w:val="ListParagraph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1CD6">
        <w:rPr>
          <w:rFonts w:ascii="Times New Roman" w:hAnsi="Times New Roman" w:cs="Times New Roman"/>
          <w:sz w:val="24"/>
          <w:szCs w:val="24"/>
        </w:rPr>
        <w:t>Power saving mode to make the battery last longer</w:t>
      </w:r>
    </w:p>
    <w:p w14:paraId="31C210A2" w14:textId="4F6DB223" w:rsidR="00B74F57" w:rsidRPr="00A91CD6" w:rsidRDefault="009D5E13" w:rsidP="001654E0">
      <w:pPr>
        <w:pStyle w:val="ListParagraph"/>
        <w:numPr>
          <w:ilvl w:val="0"/>
          <w:numId w:val="8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1CD6">
        <w:rPr>
          <w:rFonts w:ascii="Times New Roman" w:hAnsi="Times New Roman" w:cs="Times New Roman"/>
          <w:sz w:val="24"/>
          <w:szCs w:val="24"/>
        </w:rPr>
        <w:t>Product certifications: CE certified and ROHS compliant</w:t>
      </w:r>
    </w:p>
    <w:p w14:paraId="228CDED7" w14:textId="2E878D5D" w:rsidR="001654E0" w:rsidRDefault="001654E0" w:rsidP="00733ABB">
      <w:pPr>
        <w:jc w:val="center"/>
        <w:rPr>
          <w:rFonts w:ascii="Bookman Old Style" w:hAnsi="Bookman Old Style" w:cs="Times New Roman"/>
          <w:sz w:val="24"/>
          <w:szCs w:val="24"/>
        </w:rPr>
      </w:pPr>
    </w:p>
    <w:p w14:paraId="2147077F" w14:textId="77777777" w:rsidR="00C81962" w:rsidRPr="00A91CD6" w:rsidRDefault="00C81962" w:rsidP="00733ABB">
      <w:pPr>
        <w:jc w:val="center"/>
        <w:rPr>
          <w:rFonts w:ascii="Bookman Old Style" w:hAnsi="Bookman Old Style" w:cs="Times New Roman"/>
          <w:sz w:val="24"/>
          <w:szCs w:val="24"/>
        </w:rPr>
      </w:pPr>
    </w:p>
    <w:p w14:paraId="7B8DD6AF" w14:textId="2EDD63D6" w:rsidR="001D0BDC" w:rsidRDefault="000F2F9F" w:rsidP="008756DA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9D2">
        <w:rPr>
          <w:rFonts w:ascii="Times New Roman" w:hAnsi="Times New Roman" w:cs="Times New Roman"/>
          <w:b/>
          <w:sz w:val="28"/>
          <w:szCs w:val="28"/>
        </w:rPr>
        <w:lastRenderedPageBreak/>
        <w:t>HID module</w:t>
      </w:r>
    </w:p>
    <w:p w14:paraId="7E4BC44F" w14:textId="77777777" w:rsidR="007F6E7E" w:rsidRPr="00A849D2" w:rsidRDefault="007F6E7E" w:rsidP="007F6E7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33BE8" w:rsidRPr="00A91CD6" w14:paraId="762D7A70" w14:textId="77777777" w:rsidTr="00733ABB">
        <w:tc>
          <w:tcPr>
            <w:tcW w:w="3114" w:type="dxa"/>
          </w:tcPr>
          <w:p w14:paraId="7AEEDA31" w14:textId="4B28D75E" w:rsidR="00A33BE8" w:rsidRPr="00A91CD6" w:rsidRDefault="00A33BE8" w:rsidP="000F2F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5902" w:type="dxa"/>
          </w:tcPr>
          <w:p w14:paraId="76FB2201" w14:textId="1B417C5B" w:rsidR="00A33BE8" w:rsidRPr="00A91CD6" w:rsidRDefault="00A33BE8" w:rsidP="00A33BE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Act as a wireless gateway between t</w:t>
            </w:r>
            <w:r w:rsidR="00B210FF" w:rsidRPr="00A91CD6">
              <w:rPr>
                <w:rFonts w:ascii="Times New Roman" w:hAnsi="Times New Roman" w:cs="Times New Roman"/>
                <w:sz w:val="24"/>
                <w:szCs w:val="24"/>
              </w:rPr>
              <w:t xml:space="preserve">he modules </w:t>
            </w: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worn by the user and the computer.</w:t>
            </w:r>
          </w:p>
          <w:p w14:paraId="38357746" w14:textId="3B607DCE" w:rsidR="00A33BE8" w:rsidRPr="00A91CD6" w:rsidRDefault="00A33BE8" w:rsidP="00A33BE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 xml:space="preserve">Switch the game controls mapping depending on the use selected game </w:t>
            </w:r>
          </w:p>
        </w:tc>
      </w:tr>
      <w:tr w:rsidR="000F2F9F" w:rsidRPr="00A91CD6" w14:paraId="2EDE9B5E" w14:textId="77777777" w:rsidTr="00733ABB">
        <w:tc>
          <w:tcPr>
            <w:tcW w:w="3114" w:type="dxa"/>
          </w:tcPr>
          <w:p w14:paraId="397752C6" w14:textId="5D3F51C8" w:rsidR="000F2F9F" w:rsidRPr="00A91CD6" w:rsidRDefault="000F2F9F" w:rsidP="000F2F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Microcontroller</w:t>
            </w:r>
          </w:p>
        </w:tc>
        <w:tc>
          <w:tcPr>
            <w:tcW w:w="5902" w:type="dxa"/>
          </w:tcPr>
          <w:p w14:paraId="31AF5863" w14:textId="432B8E6D" w:rsidR="000F2F9F" w:rsidRPr="00A91CD6" w:rsidRDefault="000F2F9F" w:rsidP="000F2F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ATmega32U4 &amp; ESP32 WROOM</w:t>
            </w:r>
          </w:p>
        </w:tc>
      </w:tr>
      <w:tr w:rsidR="000F2F9F" w:rsidRPr="00A91CD6" w14:paraId="06ED70F8" w14:textId="77777777" w:rsidTr="00733ABB">
        <w:tc>
          <w:tcPr>
            <w:tcW w:w="3114" w:type="dxa"/>
          </w:tcPr>
          <w:p w14:paraId="2CFB30FA" w14:textId="231BC906" w:rsidR="000F2F9F" w:rsidRPr="00A91CD6" w:rsidRDefault="000F2F9F" w:rsidP="000F2F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Communication </w:t>
            </w:r>
            <w:r w:rsidR="00B210FF"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rotocols</w:t>
            </w:r>
          </w:p>
        </w:tc>
        <w:tc>
          <w:tcPr>
            <w:tcW w:w="5902" w:type="dxa"/>
          </w:tcPr>
          <w:p w14:paraId="3B92B9C4" w14:textId="59391423" w:rsidR="000F2F9F" w:rsidRPr="00A91CD6" w:rsidRDefault="000F2F9F" w:rsidP="000F2F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 xml:space="preserve">UART, USB, </w:t>
            </w:r>
            <w:r w:rsidR="00270A93" w:rsidRPr="00A91CD6">
              <w:rPr>
                <w:rFonts w:ascii="Times New Roman" w:hAnsi="Times New Roman" w:cs="Times New Roman"/>
                <w:sz w:val="24"/>
                <w:szCs w:val="24"/>
              </w:rPr>
              <w:t>Wi-Fi / BLE</w:t>
            </w:r>
          </w:p>
        </w:tc>
      </w:tr>
      <w:tr w:rsidR="000F2F9F" w:rsidRPr="00A91CD6" w14:paraId="2E7A31B9" w14:textId="77777777" w:rsidTr="00733ABB">
        <w:tc>
          <w:tcPr>
            <w:tcW w:w="3114" w:type="dxa"/>
          </w:tcPr>
          <w:p w14:paraId="5E13889F" w14:textId="370DC896" w:rsidR="000F2F9F" w:rsidRPr="00A91CD6" w:rsidRDefault="00270A93" w:rsidP="000F2F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Power source</w:t>
            </w:r>
          </w:p>
        </w:tc>
        <w:tc>
          <w:tcPr>
            <w:tcW w:w="5902" w:type="dxa"/>
          </w:tcPr>
          <w:p w14:paraId="2E6D343F" w14:textId="57D12E3A" w:rsidR="000F2F9F" w:rsidRPr="00A91CD6" w:rsidRDefault="00270A93" w:rsidP="000F2F9F">
            <w:pPr>
              <w:pStyle w:val="ListParagraph"/>
              <w:numPr>
                <w:ilvl w:val="0"/>
                <w:numId w:val="12"/>
              </w:numPr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5V via USB</w:t>
            </w:r>
          </w:p>
        </w:tc>
      </w:tr>
      <w:tr w:rsidR="000F2F9F" w:rsidRPr="00A91CD6" w14:paraId="724BFD57" w14:textId="77777777" w:rsidTr="00733ABB">
        <w:tc>
          <w:tcPr>
            <w:tcW w:w="3114" w:type="dxa"/>
          </w:tcPr>
          <w:p w14:paraId="20D26212" w14:textId="1EC44723" w:rsidR="000F2F9F" w:rsidRPr="00A91CD6" w:rsidRDefault="00270A93" w:rsidP="000F2F9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Hardware block diagram</w:t>
            </w:r>
          </w:p>
        </w:tc>
        <w:tc>
          <w:tcPr>
            <w:tcW w:w="5902" w:type="dxa"/>
          </w:tcPr>
          <w:p w14:paraId="42091A8A" w14:textId="14A8A2B5" w:rsidR="000F2F9F" w:rsidRPr="00A91CD6" w:rsidRDefault="00270A93" w:rsidP="00270A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noProof/>
                <w:sz w:val="24"/>
                <w:szCs w:val="24"/>
              </w:rPr>
              <w:drawing>
                <wp:inline distT="0" distB="0" distL="0" distR="0" wp14:anchorId="7AF3FF2C" wp14:editId="327B095D">
                  <wp:extent cx="2425895" cy="134280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240" cy="1350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F9F" w:rsidRPr="00A91CD6" w14:paraId="359B9E76" w14:textId="77777777" w:rsidTr="00733ABB">
        <w:tc>
          <w:tcPr>
            <w:tcW w:w="3114" w:type="dxa"/>
          </w:tcPr>
          <w:p w14:paraId="6842F14F" w14:textId="754F8692" w:rsidR="000F2F9F" w:rsidRPr="00A91CD6" w:rsidRDefault="00270A93" w:rsidP="000F2F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Functions</w:t>
            </w:r>
          </w:p>
        </w:tc>
        <w:tc>
          <w:tcPr>
            <w:tcW w:w="5902" w:type="dxa"/>
          </w:tcPr>
          <w:p w14:paraId="6E2BE4F7" w14:textId="5402DDB4" w:rsidR="000F2F9F" w:rsidRPr="00A91CD6" w:rsidRDefault="00270A93" w:rsidP="00733AB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Connect with other modules</w:t>
            </w:r>
            <w:r w:rsidR="00733ABB"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wirelessly and the computer via USB as an HID device</w:t>
            </w:r>
          </w:p>
          <w:p w14:paraId="62EAF662" w14:textId="73571EAE" w:rsidR="00270A93" w:rsidRPr="00A91CD6" w:rsidRDefault="00270A93" w:rsidP="00733AB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Receive data</w:t>
            </w:r>
            <w:r w:rsidR="00733ABB"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map the data to controls of the selected game </w:t>
            </w: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and send appropriate key strokes to</w:t>
            </w: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733ABB"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computer</w:t>
            </w:r>
          </w:p>
          <w:p w14:paraId="6B304388" w14:textId="2DF85997" w:rsidR="00733ABB" w:rsidRPr="00A91CD6" w:rsidRDefault="00733ABB" w:rsidP="00733AB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Display a menu showing information about the system especially the game set by the user using the buttons</w:t>
            </w:r>
          </w:p>
        </w:tc>
      </w:tr>
    </w:tbl>
    <w:p w14:paraId="3A25479C" w14:textId="332F69A7" w:rsidR="00B64A99" w:rsidRPr="00A91CD6" w:rsidRDefault="00B64A99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F5043C" w14:textId="1EB04019" w:rsidR="001654E0" w:rsidRPr="00A91CD6" w:rsidRDefault="001654E0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97D1CD" w14:textId="5D5893B1" w:rsidR="001654E0" w:rsidRPr="00A91CD6" w:rsidRDefault="001654E0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26CE8F" w14:textId="2DCF14F3" w:rsidR="001654E0" w:rsidRPr="00A91CD6" w:rsidRDefault="001654E0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636F50" w14:textId="0DB24361" w:rsidR="001654E0" w:rsidRPr="00A91CD6" w:rsidRDefault="001654E0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CFA8B3" w14:textId="5B8780F1" w:rsidR="001654E0" w:rsidRPr="00A91CD6" w:rsidRDefault="001654E0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6A73F1" w14:textId="26EECEF3" w:rsidR="001654E0" w:rsidRPr="00A91CD6" w:rsidRDefault="001654E0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86176C" w14:textId="5D3D4739" w:rsidR="001654E0" w:rsidRPr="00A91CD6" w:rsidRDefault="001654E0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E2505E" w14:textId="0F31E6E4" w:rsidR="001654E0" w:rsidRPr="00A91CD6" w:rsidRDefault="001654E0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7369E9" w14:textId="4EB2C225" w:rsidR="001654E0" w:rsidRPr="00A91CD6" w:rsidRDefault="001654E0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CEEF9E" w14:textId="2FCB42A3" w:rsidR="001654E0" w:rsidRPr="00A91CD6" w:rsidRDefault="001654E0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C83092" w14:textId="51FC2435" w:rsidR="001654E0" w:rsidRPr="00A91CD6" w:rsidRDefault="001654E0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05F6EB" w14:textId="3230E34C" w:rsidR="001654E0" w:rsidRDefault="001654E0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8CA517" w14:textId="77777777" w:rsidR="00D650C1" w:rsidRPr="00A91CD6" w:rsidRDefault="00D650C1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B08082" w14:textId="77777777" w:rsidR="001654E0" w:rsidRPr="00A91CD6" w:rsidRDefault="001654E0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390849" w14:textId="3BB6F40D" w:rsidR="002E3DE0" w:rsidRDefault="001654E0" w:rsidP="008756DA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9D2">
        <w:rPr>
          <w:rFonts w:ascii="Times New Roman" w:hAnsi="Times New Roman" w:cs="Times New Roman"/>
          <w:b/>
          <w:sz w:val="28"/>
          <w:szCs w:val="28"/>
        </w:rPr>
        <w:lastRenderedPageBreak/>
        <w:t>Controller module</w:t>
      </w:r>
    </w:p>
    <w:p w14:paraId="74BD592E" w14:textId="77777777" w:rsidR="007F6E7E" w:rsidRPr="00A849D2" w:rsidRDefault="007F6E7E" w:rsidP="007F6E7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4242"/>
        <w:gridCol w:w="5346"/>
      </w:tblGrid>
      <w:tr w:rsidR="00B210FF" w:rsidRPr="00A91CD6" w14:paraId="7D1B2A48" w14:textId="77777777" w:rsidTr="001654E0">
        <w:tc>
          <w:tcPr>
            <w:tcW w:w="5145" w:type="dxa"/>
          </w:tcPr>
          <w:p w14:paraId="6009D093" w14:textId="6814D93B" w:rsidR="00B210FF" w:rsidRPr="00A91CD6" w:rsidRDefault="00B210FF" w:rsidP="00ED5D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4443" w:type="dxa"/>
          </w:tcPr>
          <w:p w14:paraId="7A98A3B1" w14:textId="77777777" w:rsidR="00B210FF" w:rsidRPr="00A91CD6" w:rsidRDefault="00B210FF" w:rsidP="00B210F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Send user commands associated with the game such as fire, reload and many more</w:t>
            </w:r>
          </w:p>
          <w:p w14:paraId="73938325" w14:textId="37618A7A" w:rsidR="00B210FF" w:rsidRPr="00A91CD6" w:rsidRDefault="00B210FF" w:rsidP="00B210F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Observe the changes in orientation and heading and send equivalent mouse movement to the HID module</w:t>
            </w:r>
          </w:p>
        </w:tc>
      </w:tr>
      <w:tr w:rsidR="001654E0" w:rsidRPr="00A91CD6" w14:paraId="054D7874" w14:textId="77777777" w:rsidTr="001654E0">
        <w:tc>
          <w:tcPr>
            <w:tcW w:w="5145" w:type="dxa"/>
          </w:tcPr>
          <w:p w14:paraId="114E3E30" w14:textId="77777777" w:rsidR="001654E0" w:rsidRPr="00A91CD6" w:rsidRDefault="001654E0" w:rsidP="00ED5D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Microcontroller</w:t>
            </w:r>
          </w:p>
        </w:tc>
        <w:tc>
          <w:tcPr>
            <w:tcW w:w="4443" w:type="dxa"/>
          </w:tcPr>
          <w:p w14:paraId="01B4848B" w14:textId="473EA45D" w:rsidR="001654E0" w:rsidRPr="00A91CD6" w:rsidRDefault="001654E0" w:rsidP="00ED5D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ESP32 WROOM</w:t>
            </w:r>
          </w:p>
        </w:tc>
      </w:tr>
      <w:tr w:rsidR="001654E0" w:rsidRPr="00A91CD6" w14:paraId="3C35923F" w14:textId="77777777" w:rsidTr="001654E0">
        <w:tc>
          <w:tcPr>
            <w:tcW w:w="5145" w:type="dxa"/>
          </w:tcPr>
          <w:p w14:paraId="0812B737" w14:textId="77777777" w:rsidR="001654E0" w:rsidRPr="00A91CD6" w:rsidRDefault="001654E0" w:rsidP="00ED5D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Communication Protocols</w:t>
            </w:r>
          </w:p>
        </w:tc>
        <w:tc>
          <w:tcPr>
            <w:tcW w:w="4443" w:type="dxa"/>
          </w:tcPr>
          <w:p w14:paraId="510B5E82" w14:textId="59FE0C9B" w:rsidR="001654E0" w:rsidRPr="00A91CD6" w:rsidRDefault="001654E0" w:rsidP="00ED5D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I2C, Wi-Fi / BLE</w:t>
            </w:r>
          </w:p>
        </w:tc>
      </w:tr>
      <w:tr w:rsidR="001654E0" w:rsidRPr="00A91CD6" w14:paraId="008324FA" w14:textId="77777777" w:rsidTr="001654E0">
        <w:tc>
          <w:tcPr>
            <w:tcW w:w="5145" w:type="dxa"/>
          </w:tcPr>
          <w:p w14:paraId="6E3858D8" w14:textId="77777777" w:rsidR="001654E0" w:rsidRPr="00A91CD6" w:rsidRDefault="001654E0" w:rsidP="00ED5D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Power source</w:t>
            </w:r>
          </w:p>
        </w:tc>
        <w:tc>
          <w:tcPr>
            <w:tcW w:w="4443" w:type="dxa"/>
          </w:tcPr>
          <w:p w14:paraId="02B54E22" w14:textId="2B66C840" w:rsidR="001654E0" w:rsidRPr="00A91CD6" w:rsidRDefault="00D8420A" w:rsidP="00ED5D24">
            <w:pPr>
              <w:pStyle w:val="ListParagraph"/>
              <w:numPr>
                <w:ilvl w:val="0"/>
                <w:numId w:val="12"/>
              </w:numPr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 xml:space="preserve">3.3V via </w:t>
            </w:r>
            <w:r w:rsidR="001654E0" w:rsidRPr="00A91CD6">
              <w:rPr>
                <w:rFonts w:ascii="Times New Roman" w:hAnsi="Times New Roman" w:cs="Times New Roman"/>
                <w:sz w:val="24"/>
                <w:szCs w:val="24"/>
              </w:rPr>
              <w:t>LiPo battery with Battery Management System (BMS)</w:t>
            </w:r>
          </w:p>
        </w:tc>
      </w:tr>
      <w:tr w:rsidR="001654E0" w:rsidRPr="00A91CD6" w14:paraId="2ADDEC16" w14:textId="77777777" w:rsidTr="001654E0">
        <w:tc>
          <w:tcPr>
            <w:tcW w:w="5145" w:type="dxa"/>
          </w:tcPr>
          <w:p w14:paraId="422E4E42" w14:textId="77777777" w:rsidR="001654E0" w:rsidRPr="00A91CD6" w:rsidRDefault="001654E0" w:rsidP="00ED5D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Hardware block diagram</w:t>
            </w:r>
          </w:p>
        </w:tc>
        <w:tc>
          <w:tcPr>
            <w:tcW w:w="4443" w:type="dxa"/>
          </w:tcPr>
          <w:p w14:paraId="057D16BC" w14:textId="681CC7F1" w:rsidR="001654E0" w:rsidRPr="00A91CD6" w:rsidRDefault="001654E0" w:rsidP="00ED5D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noProof/>
                <w:sz w:val="24"/>
                <w:szCs w:val="24"/>
              </w:rPr>
              <w:drawing>
                <wp:inline distT="0" distB="0" distL="0" distR="0" wp14:anchorId="4DD67261" wp14:editId="265A0FCC">
                  <wp:extent cx="3250565" cy="2579370"/>
                  <wp:effectExtent l="0" t="0" r="698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0565" cy="2579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4E0" w:rsidRPr="00A91CD6" w14:paraId="027F9872" w14:textId="77777777" w:rsidTr="001654E0">
        <w:tc>
          <w:tcPr>
            <w:tcW w:w="5145" w:type="dxa"/>
          </w:tcPr>
          <w:p w14:paraId="1EB6CDE7" w14:textId="77777777" w:rsidR="001654E0" w:rsidRPr="00A91CD6" w:rsidRDefault="001654E0" w:rsidP="00ED5D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Functions</w:t>
            </w:r>
          </w:p>
        </w:tc>
        <w:tc>
          <w:tcPr>
            <w:tcW w:w="4443" w:type="dxa"/>
          </w:tcPr>
          <w:p w14:paraId="6605DC73" w14:textId="5EEB105F" w:rsidR="001654E0" w:rsidRPr="00A91CD6" w:rsidRDefault="001654E0" w:rsidP="00ED5D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Connect with </w:t>
            </w:r>
            <w:r w:rsidR="00D8420A"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HID </w:t>
            </w: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module wirelessly</w:t>
            </w:r>
          </w:p>
          <w:p w14:paraId="5474EB81" w14:textId="3A57F38B" w:rsidR="001654E0" w:rsidRPr="00A91CD6" w:rsidRDefault="0083395D" w:rsidP="00ED5D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Send data associated with a button when a button is pressed</w:t>
            </w:r>
          </w:p>
          <w:p w14:paraId="59D585FF" w14:textId="3CE200C7" w:rsidR="0083395D" w:rsidRPr="00A91CD6" w:rsidRDefault="0083395D" w:rsidP="00ED5D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Read accelerometer and gyroscope data, convert to Euler angles, compute equivalent mouse movement and send the data</w:t>
            </w:r>
            <w:r w:rsidR="00A33BE8"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the HID module</w:t>
            </w:r>
          </w:p>
          <w:p w14:paraId="4B666F37" w14:textId="3C5A6E83" w:rsidR="0083395D" w:rsidRPr="00A91CD6" w:rsidRDefault="0083395D" w:rsidP="00ED5D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Auto</w:t>
            </w:r>
            <w:r w:rsidR="00A33BE8"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matically </w:t>
            </w: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calibrate the device position when the calibration button is pressed</w:t>
            </w:r>
          </w:p>
          <w:p w14:paraId="705C97CD" w14:textId="77777777" w:rsidR="0083395D" w:rsidRPr="00A91CD6" w:rsidRDefault="0083395D" w:rsidP="00ED5D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Monitor battery level and sound a buzzer when the battery is low</w:t>
            </w:r>
          </w:p>
          <w:p w14:paraId="7542F30C" w14:textId="77777777" w:rsidR="0083395D" w:rsidRDefault="0083395D" w:rsidP="00ED5D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Switch to power saving mode upon used inactivity</w:t>
            </w:r>
          </w:p>
          <w:p w14:paraId="0171B6D4" w14:textId="0223B2B9" w:rsidR="0018201C" w:rsidRPr="00A91CD6" w:rsidRDefault="00E4131D" w:rsidP="00ED5D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[Optional] C</w:t>
            </w:r>
            <w:r w:rsidR="0018201C">
              <w:rPr>
                <w:rFonts w:ascii="Times New Roman" w:hAnsi="Times New Roman" w:cs="Times New Roman"/>
                <w:bCs/>
                <w:sz w:val="24"/>
                <w:szCs w:val="24"/>
              </w:rPr>
              <w:t>ontrol a v</w:t>
            </w:r>
            <w:r w:rsidR="0018201C" w:rsidRPr="0018201C">
              <w:rPr>
                <w:rFonts w:ascii="Times New Roman" w:hAnsi="Times New Roman" w:cs="Times New Roman"/>
                <w:bCs/>
                <w:sz w:val="24"/>
                <w:szCs w:val="24"/>
              </w:rPr>
              <w:t>ibration motor to simulate gunfire</w:t>
            </w:r>
            <w:r w:rsidR="001820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which</w:t>
            </w:r>
            <w:r w:rsidR="0018201C" w:rsidRPr="001820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820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increases in </w:t>
            </w:r>
            <w:r w:rsidR="0018201C" w:rsidRPr="0018201C">
              <w:rPr>
                <w:rFonts w:ascii="Times New Roman" w:hAnsi="Times New Roman" w:cs="Times New Roman"/>
                <w:bCs/>
                <w:sz w:val="24"/>
                <w:szCs w:val="24"/>
              </w:rPr>
              <w:t>intensity per trigger</w:t>
            </w:r>
          </w:p>
        </w:tc>
      </w:tr>
    </w:tbl>
    <w:p w14:paraId="059EF49F" w14:textId="77777777" w:rsidR="001D0BDC" w:rsidRPr="00A91CD6" w:rsidRDefault="001D0BDC" w:rsidP="008756DA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1B3BA6" w14:textId="77777777" w:rsidR="00630137" w:rsidRPr="00A91CD6" w:rsidRDefault="00630137" w:rsidP="008756DA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8CF298" w14:textId="77777777" w:rsidR="005D2DD0" w:rsidRPr="00A91CD6" w:rsidRDefault="005D2DD0" w:rsidP="008756DA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43A80D" w14:textId="52641361" w:rsidR="005D2DD0" w:rsidRPr="00A91CD6" w:rsidRDefault="005D2DD0" w:rsidP="008756DA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DF061B" w14:textId="77777777" w:rsidR="00950463" w:rsidRPr="00A91CD6" w:rsidRDefault="00950463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2FA227" w14:textId="1F133E56" w:rsidR="001D0BDC" w:rsidRDefault="00D8420A" w:rsidP="008756DA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9D2">
        <w:rPr>
          <w:rFonts w:ascii="Times New Roman" w:hAnsi="Times New Roman" w:cs="Times New Roman"/>
          <w:b/>
          <w:sz w:val="28"/>
          <w:szCs w:val="28"/>
        </w:rPr>
        <w:lastRenderedPageBreak/>
        <w:t>Pedometer module</w:t>
      </w:r>
    </w:p>
    <w:p w14:paraId="404B3033" w14:textId="77777777" w:rsidR="007F6E7E" w:rsidRPr="00A849D2" w:rsidRDefault="007F6E7E" w:rsidP="007F6E7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4258"/>
        <w:gridCol w:w="5330"/>
      </w:tblGrid>
      <w:tr w:rsidR="00EA0864" w:rsidRPr="00A91CD6" w14:paraId="41AE8815" w14:textId="77777777" w:rsidTr="00ED5D24">
        <w:tc>
          <w:tcPr>
            <w:tcW w:w="5145" w:type="dxa"/>
          </w:tcPr>
          <w:p w14:paraId="1E4590C3" w14:textId="7BD49DC8" w:rsidR="00EA0864" w:rsidRPr="00A91CD6" w:rsidRDefault="00EA0864" w:rsidP="00EA08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4443" w:type="dxa"/>
          </w:tcPr>
          <w:p w14:paraId="6DCF3844" w14:textId="15E399E9" w:rsidR="00EA0864" w:rsidRPr="00A91CD6" w:rsidRDefault="00EA0864" w:rsidP="00ED5D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Send user commands associated with walking and running to the HID module</w:t>
            </w:r>
          </w:p>
        </w:tc>
      </w:tr>
      <w:tr w:rsidR="00D8420A" w:rsidRPr="00A91CD6" w14:paraId="27A42978" w14:textId="77777777" w:rsidTr="00ED5D24">
        <w:tc>
          <w:tcPr>
            <w:tcW w:w="5145" w:type="dxa"/>
          </w:tcPr>
          <w:p w14:paraId="19341C8E" w14:textId="77777777" w:rsidR="00D8420A" w:rsidRPr="00A91CD6" w:rsidRDefault="00D8420A" w:rsidP="00ED5D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Microcontroller</w:t>
            </w:r>
          </w:p>
        </w:tc>
        <w:tc>
          <w:tcPr>
            <w:tcW w:w="4443" w:type="dxa"/>
          </w:tcPr>
          <w:p w14:paraId="7F382303" w14:textId="77777777" w:rsidR="00D8420A" w:rsidRPr="00A91CD6" w:rsidRDefault="00D8420A" w:rsidP="00ED5D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ESP32 WROOM</w:t>
            </w:r>
          </w:p>
        </w:tc>
      </w:tr>
      <w:tr w:rsidR="00D8420A" w:rsidRPr="00A91CD6" w14:paraId="18F634D6" w14:textId="77777777" w:rsidTr="00ED5D24">
        <w:tc>
          <w:tcPr>
            <w:tcW w:w="5145" w:type="dxa"/>
          </w:tcPr>
          <w:p w14:paraId="5FD7B257" w14:textId="77777777" w:rsidR="00D8420A" w:rsidRPr="00A91CD6" w:rsidRDefault="00D8420A" w:rsidP="00ED5D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Communication Protocols</w:t>
            </w:r>
          </w:p>
        </w:tc>
        <w:tc>
          <w:tcPr>
            <w:tcW w:w="4443" w:type="dxa"/>
          </w:tcPr>
          <w:p w14:paraId="70E193F6" w14:textId="77777777" w:rsidR="00D8420A" w:rsidRPr="00A91CD6" w:rsidRDefault="00D8420A" w:rsidP="00ED5D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I2C, Wi-Fi / BLE</w:t>
            </w:r>
          </w:p>
        </w:tc>
      </w:tr>
      <w:tr w:rsidR="00D8420A" w:rsidRPr="00A91CD6" w14:paraId="4E9141C3" w14:textId="77777777" w:rsidTr="00ED5D24">
        <w:tc>
          <w:tcPr>
            <w:tcW w:w="5145" w:type="dxa"/>
          </w:tcPr>
          <w:p w14:paraId="3855C1F2" w14:textId="77777777" w:rsidR="00D8420A" w:rsidRPr="00A91CD6" w:rsidRDefault="00D8420A" w:rsidP="00ED5D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Power source</w:t>
            </w:r>
          </w:p>
        </w:tc>
        <w:tc>
          <w:tcPr>
            <w:tcW w:w="4443" w:type="dxa"/>
          </w:tcPr>
          <w:p w14:paraId="4CFE3056" w14:textId="77777777" w:rsidR="00D8420A" w:rsidRPr="00A91CD6" w:rsidRDefault="00D8420A" w:rsidP="00ED5D24">
            <w:pPr>
              <w:pStyle w:val="ListParagraph"/>
              <w:numPr>
                <w:ilvl w:val="0"/>
                <w:numId w:val="12"/>
              </w:numPr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sz w:val="24"/>
                <w:szCs w:val="24"/>
              </w:rPr>
              <w:t>3.3V via LiPo battery with Battery Management System (BMS)</w:t>
            </w:r>
          </w:p>
        </w:tc>
      </w:tr>
      <w:tr w:rsidR="00D8420A" w:rsidRPr="00A91CD6" w14:paraId="7CD0FCF8" w14:textId="77777777" w:rsidTr="00ED5D24">
        <w:tc>
          <w:tcPr>
            <w:tcW w:w="5145" w:type="dxa"/>
          </w:tcPr>
          <w:p w14:paraId="3594AC9C" w14:textId="77777777" w:rsidR="00D8420A" w:rsidRPr="00A91CD6" w:rsidRDefault="00D8420A" w:rsidP="00ED5D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Hardware block diagram</w:t>
            </w:r>
          </w:p>
        </w:tc>
        <w:tc>
          <w:tcPr>
            <w:tcW w:w="4443" w:type="dxa"/>
          </w:tcPr>
          <w:p w14:paraId="23AE9D30" w14:textId="0ED6C4C4" w:rsidR="00D8420A" w:rsidRPr="00A91CD6" w:rsidRDefault="00D8420A" w:rsidP="00ED5D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noProof/>
                <w:sz w:val="24"/>
                <w:szCs w:val="24"/>
              </w:rPr>
              <w:drawing>
                <wp:inline distT="0" distB="0" distL="0" distR="0" wp14:anchorId="13D772C6" wp14:editId="6EA36E99">
                  <wp:extent cx="3247390" cy="171831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7390" cy="171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20A" w:rsidRPr="00A91CD6" w14:paraId="5B7213AA" w14:textId="77777777" w:rsidTr="00ED5D24">
        <w:tc>
          <w:tcPr>
            <w:tcW w:w="5145" w:type="dxa"/>
          </w:tcPr>
          <w:p w14:paraId="7885C1AF" w14:textId="77777777" w:rsidR="00D8420A" w:rsidRPr="00A91CD6" w:rsidRDefault="00D8420A" w:rsidP="00ED5D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/>
                <w:sz w:val="24"/>
                <w:szCs w:val="24"/>
              </w:rPr>
              <w:t>Functions</w:t>
            </w:r>
          </w:p>
        </w:tc>
        <w:tc>
          <w:tcPr>
            <w:tcW w:w="4443" w:type="dxa"/>
          </w:tcPr>
          <w:p w14:paraId="7C022D69" w14:textId="77777777" w:rsidR="0083395D" w:rsidRPr="00A91CD6" w:rsidRDefault="0083395D" w:rsidP="0083395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Connect with the HID module wirelessly</w:t>
            </w:r>
          </w:p>
          <w:p w14:paraId="4383731D" w14:textId="0F05BF28" w:rsidR="0083395D" w:rsidRPr="00A91CD6" w:rsidRDefault="0083395D" w:rsidP="0083395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Read accelerometer data, compute steps and send the data</w:t>
            </w:r>
            <w:r w:rsidR="00A33BE8"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the HID module</w:t>
            </w:r>
          </w:p>
          <w:p w14:paraId="24E3EAFD" w14:textId="3AE7D4D7" w:rsidR="0083395D" w:rsidRPr="00A91CD6" w:rsidRDefault="0083395D" w:rsidP="0083395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Auto</w:t>
            </w:r>
            <w:r w:rsidR="00A33BE8"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matically </w:t>
            </w: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calibrate the device position when the calibration button is pressed</w:t>
            </w:r>
          </w:p>
          <w:p w14:paraId="56BAC260" w14:textId="77777777" w:rsidR="0083395D" w:rsidRPr="00A91CD6" w:rsidRDefault="0083395D" w:rsidP="0083395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Monitor battery level and sound a buzzer when the battery is low</w:t>
            </w:r>
          </w:p>
          <w:p w14:paraId="26EC89E0" w14:textId="55BFCE3E" w:rsidR="00D8420A" w:rsidRPr="00A91CD6" w:rsidRDefault="0083395D" w:rsidP="0083395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Switch to power saving mode upon used inactivity</w:t>
            </w:r>
          </w:p>
        </w:tc>
      </w:tr>
    </w:tbl>
    <w:p w14:paraId="5E946040" w14:textId="77777777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17B3FC" w14:textId="625FF24A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DEE0B8" w14:textId="225FB289" w:rsidR="00D8420A" w:rsidRPr="00A91CD6" w:rsidRDefault="00D8420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50F461" w14:textId="58BC196F" w:rsidR="00D8420A" w:rsidRPr="00A91CD6" w:rsidRDefault="00D8420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289C41" w14:textId="07FF36CB" w:rsidR="00D8420A" w:rsidRPr="00A91CD6" w:rsidRDefault="00D8420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E5C0AB" w14:textId="5D1D3F6E" w:rsidR="00D8420A" w:rsidRPr="00A91CD6" w:rsidRDefault="00D8420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173A99" w14:textId="042FDF0B" w:rsidR="00D8420A" w:rsidRPr="00A91CD6" w:rsidRDefault="00D8420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A09EFD" w14:textId="340A3E17" w:rsidR="00080A51" w:rsidRPr="00A91CD6" w:rsidRDefault="00080A51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FCD50C" w14:textId="0985D4ED" w:rsidR="00B210FF" w:rsidRPr="00A91CD6" w:rsidRDefault="00B210FF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4637F9" w14:textId="1D4141E9" w:rsidR="00B210FF" w:rsidRDefault="00B210FF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A392B" w14:textId="77777777" w:rsidR="003E3A87" w:rsidRPr="00A91CD6" w:rsidRDefault="003E3A87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6DFFB0" w14:textId="3BF6F37B" w:rsidR="00B210FF" w:rsidRPr="00A91CD6" w:rsidRDefault="00B210FF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E788C8" w14:textId="61D44F2B" w:rsidR="00B210FF" w:rsidRDefault="00B210FF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EE2187" w14:textId="52890A04" w:rsidR="00A91CD6" w:rsidRDefault="00A91CD6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563D02" w14:textId="098689F0" w:rsidR="00B210FF" w:rsidRPr="00A849D2" w:rsidRDefault="00EA0864" w:rsidP="008756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9D2">
        <w:rPr>
          <w:rFonts w:ascii="Times New Roman" w:hAnsi="Times New Roman" w:cs="Times New Roman"/>
          <w:b/>
          <w:sz w:val="28"/>
          <w:szCs w:val="28"/>
        </w:rPr>
        <w:t>Additional information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29"/>
        <w:gridCol w:w="6805"/>
      </w:tblGrid>
      <w:tr w:rsidR="00EA0864" w:rsidRPr="00A91CD6" w14:paraId="65658453" w14:textId="77777777" w:rsidTr="009D5E13">
        <w:tc>
          <w:tcPr>
            <w:tcW w:w="2829" w:type="dxa"/>
          </w:tcPr>
          <w:p w14:paraId="50D07755" w14:textId="5C354E4C" w:rsidR="00EA0864" w:rsidRPr="00A91CD6" w:rsidRDefault="009D5E13" w:rsidP="008756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Preliminary project</w:t>
            </w:r>
          </w:p>
        </w:tc>
        <w:tc>
          <w:tcPr>
            <w:tcW w:w="6805" w:type="dxa"/>
          </w:tcPr>
          <w:p w14:paraId="0F3AC81A" w14:textId="690A3E2B" w:rsidR="009D5E13" w:rsidRPr="00A91CD6" w:rsidRDefault="001F6984" w:rsidP="009D5E1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4" w:history="1">
              <w:r w:rsidR="009D5E13" w:rsidRPr="00A91CD6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https://github.com/InputBlackBoxOutput/FPS-Game-Controller.git</w:t>
              </w:r>
            </w:hyperlink>
          </w:p>
          <w:p w14:paraId="687ED95C" w14:textId="77777777" w:rsidR="00EA0864" w:rsidRPr="00A91CD6" w:rsidRDefault="00EA0864" w:rsidP="008756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864" w:rsidRPr="00A91CD6" w14:paraId="6D545D8E" w14:textId="77777777" w:rsidTr="009D5E13">
        <w:tc>
          <w:tcPr>
            <w:tcW w:w="2829" w:type="dxa"/>
          </w:tcPr>
          <w:p w14:paraId="02923F32" w14:textId="062B95B3" w:rsidR="00EA0864" w:rsidRPr="00A91CD6" w:rsidRDefault="009D5E13" w:rsidP="008756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CD6">
              <w:rPr>
                <w:rFonts w:ascii="Times New Roman" w:hAnsi="Times New Roman" w:cs="Times New Roman"/>
                <w:bCs/>
                <w:sz w:val="24"/>
                <w:szCs w:val="24"/>
              </w:rPr>
              <w:t>Test videos</w:t>
            </w:r>
          </w:p>
        </w:tc>
        <w:tc>
          <w:tcPr>
            <w:tcW w:w="6805" w:type="dxa"/>
          </w:tcPr>
          <w:p w14:paraId="620BD9ED" w14:textId="5466DDAE" w:rsidR="00EA0864" w:rsidRPr="00A91CD6" w:rsidRDefault="001F6984" w:rsidP="008756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5" w:history="1">
              <w:r w:rsidR="00A91CD6" w:rsidRPr="00A91CD6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https://youtu.be/OMMtv63pKW0</w:t>
              </w:r>
            </w:hyperlink>
          </w:p>
          <w:p w14:paraId="7D21953C" w14:textId="4FE54DB1" w:rsidR="00A91CD6" w:rsidRPr="00A91CD6" w:rsidRDefault="001F6984" w:rsidP="008756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6" w:history="1">
              <w:r w:rsidR="00A91CD6" w:rsidRPr="00A91CD6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https://youtu.be/l_5sFRqFQrU</w:t>
              </w:r>
            </w:hyperlink>
          </w:p>
          <w:p w14:paraId="474D22B4" w14:textId="53EED5EA" w:rsidR="00A91CD6" w:rsidRPr="00A91CD6" w:rsidRDefault="001F6984" w:rsidP="008756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7" w:history="1">
              <w:r w:rsidR="00A91CD6" w:rsidRPr="00A91CD6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https://youtu.be/bxPnDj941OU</w:t>
              </w:r>
            </w:hyperlink>
          </w:p>
          <w:p w14:paraId="2D91A8E8" w14:textId="12CC3B9E" w:rsidR="00A91CD6" w:rsidRPr="00A91CD6" w:rsidRDefault="001F6984" w:rsidP="008756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8" w:history="1">
              <w:r w:rsidR="00A91CD6" w:rsidRPr="00A91CD6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https://youtu.be/br-LWBGPxnw</w:t>
              </w:r>
            </w:hyperlink>
          </w:p>
          <w:p w14:paraId="11AEE679" w14:textId="77777777" w:rsidR="00A91CD6" w:rsidRPr="00A91CD6" w:rsidRDefault="00A91CD6" w:rsidP="008756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8F08E0" w14:textId="17F1AD4A" w:rsidR="00A91CD6" w:rsidRPr="00A91CD6" w:rsidRDefault="00A91CD6" w:rsidP="008756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27F1C6D" w14:textId="77777777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7257D8" w14:textId="3D0EAE97" w:rsidR="00FA323A" w:rsidRDefault="00950463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more information, please c</w:t>
      </w:r>
      <w:r w:rsidR="00A91CD6">
        <w:rPr>
          <w:rFonts w:ascii="Times New Roman" w:hAnsi="Times New Roman" w:cs="Times New Roman"/>
          <w:b/>
          <w:sz w:val="24"/>
          <w:szCs w:val="24"/>
        </w:rPr>
        <w:t>ontact</w:t>
      </w:r>
      <w:r>
        <w:rPr>
          <w:rFonts w:ascii="Times New Roman" w:hAnsi="Times New Roman" w:cs="Times New Roman"/>
          <w:b/>
          <w:sz w:val="24"/>
          <w:szCs w:val="24"/>
        </w:rPr>
        <w:t xml:space="preserve"> us using the following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1"/>
      </w:tblGrid>
      <w:tr w:rsidR="00950463" w14:paraId="61B67667" w14:textId="77777777" w:rsidTr="00890C90">
        <w:tc>
          <w:tcPr>
            <w:tcW w:w="3005" w:type="dxa"/>
          </w:tcPr>
          <w:p w14:paraId="5E5E6905" w14:textId="29CB1870" w:rsidR="00950463" w:rsidRPr="00950463" w:rsidRDefault="00950463" w:rsidP="008756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0463">
              <w:rPr>
                <w:rFonts w:ascii="Times New Roman" w:hAnsi="Times New Roman" w:cs="Times New Roman"/>
                <w:bCs/>
                <w:sz w:val="24"/>
                <w:szCs w:val="24"/>
              </w:rPr>
              <w:t>Rutuparn Pawar</w:t>
            </w:r>
          </w:p>
        </w:tc>
        <w:tc>
          <w:tcPr>
            <w:tcW w:w="1810" w:type="dxa"/>
          </w:tcPr>
          <w:p w14:paraId="66EFD8F4" w14:textId="437E8B71" w:rsidR="00950463" w:rsidRPr="00950463" w:rsidRDefault="00950463" w:rsidP="008756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9158797404</w:t>
            </w:r>
          </w:p>
        </w:tc>
        <w:tc>
          <w:tcPr>
            <w:tcW w:w="4201" w:type="dxa"/>
          </w:tcPr>
          <w:p w14:paraId="1A62F750" w14:textId="1AF643C9" w:rsidR="00950463" w:rsidRPr="00950463" w:rsidRDefault="00950463" w:rsidP="008756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rutuparn.17U253@viit.ac.in</w:t>
            </w:r>
          </w:p>
        </w:tc>
      </w:tr>
      <w:tr w:rsidR="00950463" w14:paraId="32E09CDE" w14:textId="77777777" w:rsidTr="00890C90">
        <w:tc>
          <w:tcPr>
            <w:tcW w:w="3005" w:type="dxa"/>
          </w:tcPr>
          <w:p w14:paraId="2FE92C0E" w14:textId="16077B61" w:rsidR="00950463" w:rsidRPr="00950463" w:rsidRDefault="00950463" w:rsidP="008756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04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Piyush </w:t>
            </w:r>
            <w:proofErr w:type="spellStart"/>
            <w:r w:rsidRPr="00950463">
              <w:rPr>
                <w:rFonts w:ascii="Times New Roman" w:hAnsi="Times New Roman" w:cs="Times New Roman"/>
                <w:bCs/>
                <w:sz w:val="24"/>
                <w:szCs w:val="24"/>
              </w:rPr>
              <w:t>Mathurkar</w:t>
            </w:r>
            <w:proofErr w:type="spellEnd"/>
          </w:p>
        </w:tc>
        <w:tc>
          <w:tcPr>
            <w:tcW w:w="1810" w:type="dxa"/>
          </w:tcPr>
          <w:p w14:paraId="1F4BD860" w14:textId="1CA2002C" w:rsidR="00950463" w:rsidRPr="00950463" w:rsidRDefault="00950463" w:rsidP="008756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0463">
              <w:rPr>
                <w:rFonts w:ascii="Times New Roman" w:hAnsi="Times New Roman" w:cs="Times New Roman"/>
                <w:bCs/>
                <w:sz w:val="24"/>
                <w:szCs w:val="24"/>
              </w:rPr>
              <w:t>9850017294</w:t>
            </w:r>
          </w:p>
        </w:tc>
        <w:tc>
          <w:tcPr>
            <w:tcW w:w="4201" w:type="dxa"/>
          </w:tcPr>
          <w:p w14:paraId="3BB892B2" w14:textId="240AF7C3" w:rsidR="00950463" w:rsidRPr="00950463" w:rsidRDefault="00950463" w:rsidP="008756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0463">
              <w:rPr>
                <w:rFonts w:ascii="Times New Roman" w:hAnsi="Times New Roman" w:cs="Times New Roman"/>
                <w:bCs/>
                <w:sz w:val="24"/>
                <w:szCs w:val="24"/>
              </w:rPr>
              <w:t>piyush.mathurkar@viit.ac.in</w:t>
            </w:r>
          </w:p>
        </w:tc>
      </w:tr>
    </w:tbl>
    <w:p w14:paraId="774C9A37" w14:textId="77777777" w:rsidR="00950463" w:rsidRDefault="00950463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63BF6B" w14:textId="77777777" w:rsidR="00950463" w:rsidRDefault="00950463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3D6A4C" w14:textId="77777777" w:rsidR="00A91CD6" w:rsidRPr="00A91CD6" w:rsidRDefault="00A91CD6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A0AF92" w14:textId="77777777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7C2D10" w14:textId="77777777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D9868F" w14:textId="77777777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0BDF93" w14:textId="77777777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8CCE66" w14:textId="77777777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D705DC" w14:textId="77777777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08847D" w14:textId="77777777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CF98C2" w14:textId="77777777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243328" w14:textId="77777777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CB2F7E" w14:textId="77777777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E9C3D2" w14:textId="77777777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0A4155" w14:textId="77777777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791EE3" w14:textId="77777777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A2CF78" w14:textId="77777777" w:rsidR="00FA323A" w:rsidRPr="00A91CD6" w:rsidRDefault="00FA323A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950E1A" w14:textId="77777777" w:rsidR="00CC332A" w:rsidRPr="00A91CD6" w:rsidRDefault="00CC332A" w:rsidP="008756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</w:pPr>
    </w:p>
    <w:p w14:paraId="74E56838" w14:textId="77777777" w:rsidR="00072DE0" w:rsidRPr="00A91CD6" w:rsidRDefault="00072DE0" w:rsidP="008756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67635F" w14:textId="77777777" w:rsidR="00C10AD8" w:rsidRPr="00A91CD6" w:rsidRDefault="00C10AD8" w:rsidP="008756DA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10AD8" w:rsidRPr="00A91CD6" w:rsidSect="004E1A56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2C38E" w14:textId="77777777" w:rsidR="001F6984" w:rsidRDefault="001F6984" w:rsidP="00C744B6">
      <w:pPr>
        <w:spacing w:after="0" w:line="240" w:lineRule="auto"/>
      </w:pPr>
      <w:r>
        <w:separator/>
      </w:r>
    </w:p>
  </w:endnote>
  <w:endnote w:type="continuationSeparator" w:id="0">
    <w:p w14:paraId="1A328ADB" w14:textId="77777777" w:rsidR="001F6984" w:rsidRDefault="001F6984" w:rsidP="00C74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6883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27A90" w14:textId="77777777" w:rsidR="005A310B" w:rsidRDefault="005A31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A9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8F4B510" w14:textId="77777777" w:rsidR="005A310B" w:rsidRDefault="005A3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1ACD0" w14:textId="77777777" w:rsidR="001F6984" w:rsidRDefault="001F6984" w:rsidP="00C744B6">
      <w:pPr>
        <w:spacing w:after="0" w:line="240" w:lineRule="auto"/>
      </w:pPr>
      <w:r>
        <w:separator/>
      </w:r>
    </w:p>
  </w:footnote>
  <w:footnote w:type="continuationSeparator" w:id="0">
    <w:p w14:paraId="0595AE30" w14:textId="77777777" w:rsidR="001F6984" w:rsidRDefault="001F6984" w:rsidP="00C74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BE2"/>
    <w:multiLevelType w:val="hybridMultilevel"/>
    <w:tmpl w:val="C4DA7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1DDA"/>
    <w:multiLevelType w:val="hybridMultilevel"/>
    <w:tmpl w:val="F8EAEC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05BF0"/>
    <w:multiLevelType w:val="hybridMultilevel"/>
    <w:tmpl w:val="88E2D214"/>
    <w:lvl w:ilvl="0" w:tplc="7BC4AB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B741A"/>
    <w:multiLevelType w:val="hybridMultilevel"/>
    <w:tmpl w:val="2356032A"/>
    <w:lvl w:ilvl="0" w:tplc="82B8407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4120B"/>
    <w:multiLevelType w:val="hybridMultilevel"/>
    <w:tmpl w:val="ABC2CA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C6C2B"/>
    <w:multiLevelType w:val="hybridMultilevel"/>
    <w:tmpl w:val="2D4AE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B2E6A"/>
    <w:multiLevelType w:val="hybridMultilevel"/>
    <w:tmpl w:val="ABE2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5556B"/>
    <w:multiLevelType w:val="hybridMultilevel"/>
    <w:tmpl w:val="77046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F51AE"/>
    <w:multiLevelType w:val="hybridMultilevel"/>
    <w:tmpl w:val="73863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C3353"/>
    <w:multiLevelType w:val="multilevel"/>
    <w:tmpl w:val="6304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910F1"/>
    <w:multiLevelType w:val="hybridMultilevel"/>
    <w:tmpl w:val="47F60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923DF"/>
    <w:multiLevelType w:val="hybridMultilevel"/>
    <w:tmpl w:val="05A839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8D0C0A"/>
    <w:multiLevelType w:val="hybridMultilevel"/>
    <w:tmpl w:val="D7AECA20"/>
    <w:lvl w:ilvl="0" w:tplc="7BC4AB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64E38"/>
    <w:multiLevelType w:val="hybridMultilevel"/>
    <w:tmpl w:val="0E88D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B63DC"/>
    <w:multiLevelType w:val="multilevel"/>
    <w:tmpl w:val="545E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30361"/>
    <w:multiLevelType w:val="hybridMultilevel"/>
    <w:tmpl w:val="A0DC8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E47A6"/>
    <w:multiLevelType w:val="hybridMultilevel"/>
    <w:tmpl w:val="FBE41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17952"/>
    <w:multiLevelType w:val="hybridMultilevel"/>
    <w:tmpl w:val="1A34B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5"/>
  </w:num>
  <w:num w:numId="5">
    <w:abstractNumId w:val="6"/>
  </w:num>
  <w:num w:numId="6">
    <w:abstractNumId w:val="15"/>
  </w:num>
  <w:num w:numId="7">
    <w:abstractNumId w:val="10"/>
  </w:num>
  <w:num w:numId="8">
    <w:abstractNumId w:val="7"/>
  </w:num>
  <w:num w:numId="9">
    <w:abstractNumId w:val="8"/>
  </w:num>
  <w:num w:numId="10">
    <w:abstractNumId w:val="17"/>
  </w:num>
  <w:num w:numId="11">
    <w:abstractNumId w:val="1"/>
  </w:num>
  <w:num w:numId="12">
    <w:abstractNumId w:val="11"/>
  </w:num>
  <w:num w:numId="13">
    <w:abstractNumId w:val="9"/>
  </w:num>
  <w:num w:numId="14">
    <w:abstractNumId w:val="14"/>
  </w:num>
  <w:num w:numId="15">
    <w:abstractNumId w:val="4"/>
  </w:num>
  <w:num w:numId="16">
    <w:abstractNumId w:val="12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E3F"/>
    <w:rsid w:val="00013303"/>
    <w:rsid w:val="00020681"/>
    <w:rsid w:val="00020D6B"/>
    <w:rsid w:val="00027430"/>
    <w:rsid w:val="0005397A"/>
    <w:rsid w:val="00072DE0"/>
    <w:rsid w:val="00080A51"/>
    <w:rsid w:val="000A355F"/>
    <w:rsid w:val="000B1BC1"/>
    <w:rsid w:val="000B5336"/>
    <w:rsid w:val="000B6C2C"/>
    <w:rsid w:val="000E4B6A"/>
    <w:rsid w:val="000F2F9F"/>
    <w:rsid w:val="0010505D"/>
    <w:rsid w:val="00157C2D"/>
    <w:rsid w:val="00160023"/>
    <w:rsid w:val="001654E0"/>
    <w:rsid w:val="00172E3F"/>
    <w:rsid w:val="001800B5"/>
    <w:rsid w:val="001802E4"/>
    <w:rsid w:val="0018201C"/>
    <w:rsid w:val="001A0251"/>
    <w:rsid w:val="001A3656"/>
    <w:rsid w:val="001B687C"/>
    <w:rsid w:val="001C6B15"/>
    <w:rsid w:val="001D0BDC"/>
    <w:rsid w:val="001F6984"/>
    <w:rsid w:val="00226EE4"/>
    <w:rsid w:val="00227656"/>
    <w:rsid w:val="002300F5"/>
    <w:rsid w:val="00242A74"/>
    <w:rsid w:val="0025612C"/>
    <w:rsid w:val="002611ED"/>
    <w:rsid w:val="00270A93"/>
    <w:rsid w:val="00277F5F"/>
    <w:rsid w:val="00294034"/>
    <w:rsid w:val="002B6636"/>
    <w:rsid w:val="002C4A21"/>
    <w:rsid w:val="002C5283"/>
    <w:rsid w:val="002E3DE0"/>
    <w:rsid w:val="00312A69"/>
    <w:rsid w:val="0033702C"/>
    <w:rsid w:val="00354FAF"/>
    <w:rsid w:val="0036384D"/>
    <w:rsid w:val="00374AD3"/>
    <w:rsid w:val="003A593A"/>
    <w:rsid w:val="003C61D0"/>
    <w:rsid w:val="003E3A87"/>
    <w:rsid w:val="003F1DF4"/>
    <w:rsid w:val="0042186D"/>
    <w:rsid w:val="0043027A"/>
    <w:rsid w:val="00431D00"/>
    <w:rsid w:val="00447934"/>
    <w:rsid w:val="00474671"/>
    <w:rsid w:val="004C1694"/>
    <w:rsid w:val="004C691E"/>
    <w:rsid w:val="004E0FFA"/>
    <w:rsid w:val="004E1A56"/>
    <w:rsid w:val="004F2E33"/>
    <w:rsid w:val="00511C26"/>
    <w:rsid w:val="0052035E"/>
    <w:rsid w:val="005268C4"/>
    <w:rsid w:val="005514AF"/>
    <w:rsid w:val="00551DE1"/>
    <w:rsid w:val="00586AEC"/>
    <w:rsid w:val="00586CE8"/>
    <w:rsid w:val="005871A0"/>
    <w:rsid w:val="00597F9A"/>
    <w:rsid w:val="005A310B"/>
    <w:rsid w:val="005B1FBD"/>
    <w:rsid w:val="005D2DD0"/>
    <w:rsid w:val="005F7012"/>
    <w:rsid w:val="00607E06"/>
    <w:rsid w:val="00616BD3"/>
    <w:rsid w:val="00620A46"/>
    <w:rsid w:val="00630137"/>
    <w:rsid w:val="006519AC"/>
    <w:rsid w:val="00653544"/>
    <w:rsid w:val="00665BC9"/>
    <w:rsid w:val="00666F6B"/>
    <w:rsid w:val="00673A1E"/>
    <w:rsid w:val="00686C7A"/>
    <w:rsid w:val="00691C61"/>
    <w:rsid w:val="00694D3C"/>
    <w:rsid w:val="006A787D"/>
    <w:rsid w:val="006B3E5E"/>
    <w:rsid w:val="006E527E"/>
    <w:rsid w:val="007000FB"/>
    <w:rsid w:val="0070734A"/>
    <w:rsid w:val="0072221F"/>
    <w:rsid w:val="00733ABB"/>
    <w:rsid w:val="0074274B"/>
    <w:rsid w:val="0076150F"/>
    <w:rsid w:val="00762189"/>
    <w:rsid w:val="007842C4"/>
    <w:rsid w:val="00785AA2"/>
    <w:rsid w:val="007956FB"/>
    <w:rsid w:val="007F3A59"/>
    <w:rsid w:val="007F571B"/>
    <w:rsid w:val="007F6E7E"/>
    <w:rsid w:val="0080181C"/>
    <w:rsid w:val="00832C4B"/>
    <w:rsid w:val="0083395D"/>
    <w:rsid w:val="0083398D"/>
    <w:rsid w:val="00844140"/>
    <w:rsid w:val="008756DA"/>
    <w:rsid w:val="00876370"/>
    <w:rsid w:val="00890C90"/>
    <w:rsid w:val="00892E74"/>
    <w:rsid w:val="008B1A9D"/>
    <w:rsid w:val="008B1BF3"/>
    <w:rsid w:val="008C1D1E"/>
    <w:rsid w:val="008E19A1"/>
    <w:rsid w:val="008F2C1C"/>
    <w:rsid w:val="008F40E6"/>
    <w:rsid w:val="008F6E68"/>
    <w:rsid w:val="00921E19"/>
    <w:rsid w:val="00923843"/>
    <w:rsid w:val="0093455D"/>
    <w:rsid w:val="009432B7"/>
    <w:rsid w:val="00950463"/>
    <w:rsid w:val="00956E83"/>
    <w:rsid w:val="00971608"/>
    <w:rsid w:val="00972985"/>
    <w:rsid w:val="009735A9"/>
    <w:rsid w:val="009969BD"/>
    <w:rsid w:val="009D5E13"/>
    <w:rsid w:val="00A33BE8"/>
    <w:rsid w:val="00A834DF"/>
    <w:rsid w:val="00A849D2"/>
    <w:rsid w:val="00A91CD6"/>
    <w:rsid w:val="00AA72E7"/>
    <w:rsid w:val="00AB3E85"/>
    <w:rsid w:val="00AB4A10"/>
    <w:rsid w:val="00AC4591"/>
    <w:rsid w:val="00AD029F"/>
    <w:rsid w:val="00AF03D1"/>
    <w:rsid w:val="00AF3517"/>
    <w:rsid w:val="00B14BF7"/>
    <w:rsid w:val="00B210FF"/>
    <w:rsid w:val="00B27B15"/>
    <w:rsid w:val="00B34932"/>
    <w:rsid w:val="00B37C33"/>
    <w:rsid w:val="00B64A99"/>
    <w:rsid w:val="00B74F57"/>
    <w:rsid w:val="00B80376"/>
    <w:rsid w:val="00BB3774"/>
    <w:rsid w:val="00BB44F0"/>
    <w:rsid w:val="00BD1FAC"/>
    <w:rsid w:val="00BD5979"/>
    <w:rsid w:val="00C10AD8"/>
    <w:rsid w:val="00C11BAB"/>
    <w:rsid w:val="00C172A5"/>
    <w:rsid w:val="00C27815"/>
    <w:rsid w:val="00C3425E"/>
    <w:rsid w:val="00C47918"/>
    <w:rsid w:val="00C535E5"/>
    <w:rsid w:val="00C744B6"/>
    <w:rsid w:val="00C81962"/>
    <w:rsid w:val="00C94265"/>
    <w:rsid w:val="00CA446B"/>
    <w:rsid w:val="00CC332A"/>
    <w:rsid w:val="00CD3FCA"/>
    <w:rsid w:val="00CF255F"/>
    <w:rsid w:val="00D14022"/>
    <w:rsid w:val="00D15B6C"/>
    <w:rsid w:val="00D250DC"/>
    <w:rsid w:val="00D46DCB"/>
    <w:rsid w:val="00D61DBC"/>
    <w:rsid w:val="00D650C1"/>
    <w:rsid w:val="00D8420A"/>
    <w:rsid w:val="00D96B39"/>
    <w:rsid w:val="00DA5418"/>
    <w:rsid w:val="00DE3E6D"/>
    <w:rsid w:val="00DF090E"/>
    <w:rsid w:val="00E4131D"/>
    <w:rsid w:val="00E5253B"/>
    <w:rsid w:val="00E64A02"/>
    <w:rsid w:val="00E7072C"/>
    <w:rsid w:val="00E82197"/>
    <w:rsid w:val="00E83C55"/>
    <w:rsid w:val="00E86062"/>
    <w:rsid w:val="00EA0864"/>
    <w:rsid w:val="00EB2D09"/>
    <w:rsid w:val="00EB71A6"/>
    <w:rsid w:val="00EE088D"/>
    <w:rsid w:val="00F122D5"/>
    <w:rsid w:val="00F13FD7"/>
    <w:rsid w:val="00F233E8"/>
    <w:rsid w:val="00F3633C"/>
    <w:rsid w:val="00F72530"/>
    <w:rsid w:val="00F81A95"/>
    <w:rsid w:val="00F82878"/>
    <w:rsid w:val="00F947C4"/>
    <w:rsid w:val="00FA323A"/>
    <w:rsid w:val="00FB4288"/>
    <w:rsid w:val="00FE2CB4"/>
    <w:rsid w:val="00FF2E54"/>
    <w:rsid w:val="00FF336B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9E2D"/>
  <w15:chartTrackingRefBased/>
  <w15:docId w15:val="{5B819E2D-AF0C-4D14-B4A9-4E1FDF52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3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C3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1A5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1A5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86A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4B6"/>
  </w:style>
  <w:style w:type="paragraph" w:styleId="Footer">
    <w:name w:val="footer"/>
    <w:basedOn w:val="Normal"/>
    <w:link w:val="FooterChar"/>
    <w:uiPriority w:val="99"/>
    <w:unhideWhenUsed/>
    <w:rsid w:val="00C74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4B6"/>
  </w:style>
  <w:style w:type="character" w:styleId="Hyperlink">
    <w:name w:val="Hyperlink"/>
    <w:basedOn w:val="DefaultParagraphFont"/>
    <w:uiPriority w:val="99"/>
    <w:unhideWhenUsed/>
    <w:rsid w:val="00431D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E3E6D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9729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C3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C33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C33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ost-created">
    <w:name w:val="post-created"/>
    <w:basedOn w:val="DefaultParagraphFont"/>
    <w:rsid w:val="00CC332A"/>
  </w:style>
  <w:style w:type="character" w:customStyle="1" w:styleId="space">
    <w:name w:val="space"/>
    <w:basedOn w:val="DefaultParagraphFont"/>
    <w:rsid w:val="00CC332A"/>
  </w:style>
  <w:style w:type="character" w:customStyle="1" w:styleId="post-comment">
    <w:name w:val="post-comment"/>
    <w:basedOn w:val="DefaultParagraphFont"/>
    <w:rsid w:val="00CC332A"/>
  </w:style>
  <w:style w:type="character" w:styleId="Strong">
    <w:name w:val="Strong"/>
    <w:basedOn w:val="DefaultParagraphFont"/>
    <w:uiPriority w:val="22"/>
    <w:qFormat/>
    <w:rsid w:val="00CC332A"/>
    <w:rPr>
      <w:b/>
      <w:bCs/>
    </w:rPr>
  </w:style>
  <w:style w:type="table" w:styleId="PlainTable1">
    <w:name w:val="Plain Table 1"/>
    <w:basedOn w:val="TableNormal"/>
    <w:uiPriority w:val="41"/>
    <w:rsid w:val="008F2C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A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940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60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youtu.be/br-LWBGPxnw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youtu.be/bxPnDj941O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l_5sFRqFQr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youtu.be/OMMtv63pKW0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InputBlackBoxOutput/FPS-Game-Controll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INGAME is a modular, wireless and adaptable motion emulator which inculcates virtual reality to improve gaming experience while playing first person shooting or adventure games.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1228D9-44D4-4497-A7E3-9EAD59F88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7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INGAME: IMMERSIVE NEXT GENERATION ADAPTABLE MOTION emulator</vt:lpstr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INGAME</dc:title>
  <dc:subject>IMMERSIVE NEXT GENERATION ADAPTABLE MOTION emulator</dc:subject>
  <dc:creator/>
  <cp:keywords/>
  <dc:description/>
  <cp:lastModifiedBy>Rutuparn Pawar</cp:lastModifiedBy>
  <cp:revision>155</cp:revision>
  <cp:lastPrinted>2021-11-25T12:04:00Z</cp:lastPrinted>
  <dcterms:created xsi:type="dcterms:W3CDTF">2019-07-26T09:47:00Z</dcterms:created>
  <dcterms:modified xsi:type="dcterms:W3CDTF">2021-11-25T12:33:00Z</dcterms:modified>
</cp:coreProperties>
</file>