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72"/>
          <w:szCs w:val="72"/>
        </w:rPr>
      </w:pPr>
      <w:r w:rsidDel="00000000" w:rsidR="00000000" w:rsidRPr="00000000">
        <w:rPr>
          <w:rFonts w:ascii="Montserrat" w:cs="Montserrat" w:eastAsia="Montserrat" w:hAnsi="Montserrat"/>
          <w:sz w:val="72"/>
          <w:szCs w:val="72"/>
          <w:rtl w:val="0"/>
        </w:rPr>
        <w:t xml:space="preserve">Казанцев Сергей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Тест план для страницы контактов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dcfhmajzafm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_heading=h.dcfhmajzafmy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4t2cdwkmrs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_heading=h.r4t2cdwkmrsk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xysi2abxs9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Исходные данные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_heading=h.wxysi2abxs9g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s30eww6ut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тестирования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_heading=h.fs30eww6utxb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srmnjl9xja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Условия тестирования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_heading=h.ssrmnjl9xjaa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o8dzyziher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Стратегия процесса тестирования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_heading=h.io8dzyzihery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b679jdyq5k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Типы тестирования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_heading=h.9b679jdyq5ke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60" w:line="240" w:lineRule="auto"/>
            <w:ind w:left="720" w:firstLine="0"/>
            <w:rPr/>
          </w:pPr>
          <w:hyperlink w:anchor="_heading=h.iceqtyuiq0al">
            <w:r w:rsidDel="00000000" w:rsidR="00000000" w:rsidRPr="00000000">
              <w:rPr>
                <w:rtl w:val="0"/>
              </w:rPr>
              <w:t xml:space="preserve">Функциональное тестирование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_heading=h.iceqtyuiq0al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60" w:line="240" w:lineRule="auto"/>
            <w:ind w:left="720" w:firstLine="0"/>
            <w:rPr/>
          </w:pPr>
          <w:hyperlink w:anchor="_heading=h.rrbm6yrt1crt">
            <w:r w:rsidDel="00000000" w:rsidR="00000000" w:rsidRPr="00000000">
              <w:rPr>
                <w:rtl w:val="0"/>
              </w:rPr>
              <w:t xml:space="preserve">Тестирование GUI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_heading=h.rrbm6yrt1crt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60" w:line="240" w:lineRule="auto"/>
            <w:ind w:left="720" w:firstLine="0"/>
            <w:rPr/>
          </w:pPr>
          <w:hyperlink w:anchor="_heading=h.mxggpew3mq9s">
            <w:r w:rsidDel="00000000" w:rsidR="00000000" w:rsidRPr="00000000">
              <w:rPr>
                <w:rtl w:val="0"/>
              </w:rPr>
              <w:t xml:space="preserve">Тестирование удобства использования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_heading=h.mxggpew3mq9s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txhbvs2crl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 работ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_heading=h.5txhbvs2crl0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hdzpuczdog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Конечные результаты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_heading=h.zhdzpuczdog7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54.511811023624"/>
            </w:tabs>
            <w:spacing w:after="80" w:before="60" w:line="240" w:lineRule="auto"/>
            <w:ind w:left="360" w:firstLine="0"/>
            <w:rPr/>
          </w:pPr>
          <w:hyperlink w:anchor="_heading=h.kl2ttb9yn570">
            <w:r w:rsidDel="00000000" w:rsidR="00000000" w:rsidRPr="00000000">
              <w:rPr>
                <w:rtl w:val="0"/>
              </w:rPr>
              <w:t xml:space="preserve">Итог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_heading=h.kl2ttb9yn570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spacing w:after="0" w:lineRule="auto"/>
        <w:ind w:left="720" w:hanging="360"/>
        <w:rPr>
          <w:sz w:val="30"/>
          <w:szCs w:val="30"/>
        </w:rPr>
      </w:pPr>
      <w:bookmarkStart w:colFirst="0" w:colLast="0" w:name="_heading=h.dcfhmajzafmy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1a1919"/>
          <w:sz w:val="32"/>
          <w:szCs w:val="32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7">
      <w:pPr>
        <w:pStyle w:val="Heading3"/>
        <w:numPr>
          <w:ilvl w:val="1"/>
          <w:numId w:val="4"/>
        </w:numPr>
        <w:ind w:left="360"/>
        <w:rPr>
          <w:rFonts w:ascii="Montserrat" w:cs="Montserrat" w:eastAsia="Montserrat" w:hAnsi="Montserrat"/>
          <w:b w:val="1"/>
          <w:color w:val="1a1919"/>
        </w:rPr>
      </w:pPr>
      <w:bookmarkStart w:colFirst="0" w:colLast="0" w:name="_heading=h.r4t2cdwkmrsk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1a1919"/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Целью составления данного тест плана является описание процесса тестирования страницы контактов пользователя (сайт неизвестен).  Документ позволяет получить представление о плановых работах по тестированию проекта</w:t>
      </w:r>
    </w:p>
    <w:p w:rsidR="00000000" w:rsidDel="00000000" w:rsidP="00000000" w:rsidRDefault="00000000" w:rsidRPr="00000000" w14:paraId="00000049">
      <w:pPr>
        <w:pStyle w:val="Heading3"/>
        <w:numPr>
          <w:ilvl w:val="1"/>
          <w:numId w:val="4"/>
        </w:numPr>
        <w:ind w:left="360"/>
        <w:rPr>
          <w:rFonts w:ascii="Montserrat" w:cs="Montserrat" w:eastAsia="Montserrat" w:hAnsi="Montserrat"/>
          <w:b w:val="1"/>
          <w:color w:val="1a1919"/>
        </w:rPr>
      </w:pPr>
      <w:bookmarkStart w:colFirst="0" w:colLast="0" w:name="_heading=h.wxysi2abxs9g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1a1919"/>
          <w:vertAlign w:val="baseline"/>
          <w:rtl w:val="0"/>
        </w:rPr>
        <w:t xml:space="preserve">Исходные данные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Страница контактов пользователя, доступная как через web браузер, так и из гибридного мобильного приложения для Android и iOS. 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Текст статуса и цвет подгружается на страницу из стороннего web-сервиса.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4"/>
        </w:numPr>
        <w:ind w:left="360"/>
        <w:rPr>
          <w:rFonts w:ascii="Montserrat" w:cs="Montserrat" w:eastAsia="Montserrat" w:hAnsi="Montserrat"/>
          <w:b w:val="1"/>
          <w:color w:val="1a1919"/>
        </w:rPr>
      </w:pPr>
      <w:bookmarkStart w:colFirst="0" w:colLast="0" w:name="_heading=h.fs30eww6utxb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1a1919"/>
          <w:vertAlign w:val="baseline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Целью тестирования страницы контактов пользователя является проверка корректной работы всех его функциональных возможностей на различных версиях браузеров с типовыми сценариями его использования. 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Итогом процесса тестирования будут следующие материалы: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заключение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о результатах тестирования текущего покрытия типовые сценарии использования/браузеры;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задокументированные баги в файле excel. 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Тестирование будет производиться вручную, методом «неформального» тестирования (ad-hoc testing) с позиции конечного пользователя приложения.</w:t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"/>
        </w:numPr>
        <w:ind w:left="720" w:hanging="360"/>
        <w:rPr>
          <w:sz w:val="30"/>
          <w:szCs w:val="30"/>
        </w:rPr>
      </w:pPr>
      <w:bookmarkStart w:colFirst="0" w:colLast="0" w:name="_heading=h.ssrmnjl9xjaa" w:id="5"/>
      <w:bookmarkEnd w:id="5"/>
      <w:r w:rsidDel="00000000" w:rsidR="00000000" w:rsidRPr="00000000">
        <w:rPr>
          <w:b w:val="1"/>
          <w:color w:val="1a1919"/>
          <w:sz w:val="32"/>
          <w:szCs w:val="32"/>
          <w:vertAlign w:val="baseline"/>
          <w:rtl w:val="0"/>
        </w:rPr>
        <w:t xml:space="preserve">Условия тестирования 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Страница контактов пользователя должна удовлетворять потребность пользователя в активностях, связанных с просмотром фотографии пользователя, возможностью редактировать данные (добавлять, удалять, изменять)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Имя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Фамилию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Фотографию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адрес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номер телефона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сторонние ресурсы (skype, icq, telegram, viber, одноклассники…)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 последующим сохранением и изменением введенных данных на странице пользователя.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(Предположение: 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нажатии на контактную информацию (e-mail адрес, номер телефона, логин в мессенджере или социальной сети) появляется возможность связаться с данным пользователем посредством того, что был выбрано)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1"/>
        </w:numPr>
        <w:ind w:left="720" w:hanging="360"/>
        <w:rPr>
          <w:sz w:val="30"/>
          <w:szCs w:val="30"/>
        </w:rPr>
      </w:pPr>
      <w:bookmarkStart w:colFirst="0" w:colLast="0" w:name="_heading=h.io8dzyzihery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1a1919"/>
          <w:sz w:val="32"/>
          <w:szCs w:val="32"/>
          <w:vertAlign w:val="baseline"/>
          <w:rtl w:val="0"/>
        </w:rPr>
        <w:t xml:space="preserve">Стратегия процесса тестирования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Приведенный ниже план тестирования является формальным, так как для построения развернутого плана необходимо понимание текущего состояния проекта. В процессе тестирования страницы контактов пользователя будет применено ad-hoc тестирование ввиду отсутствия спецификации, а также ввиду ограниченности ресурсов на формализацию тестов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Планируется четыре этапа проведения процесса тестирования: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первый этап заключается в анализе ТЗ, составлении тест плана;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второй этап будет посвящен детальному прогону функциональных тестов;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третьем этапе будет произведено тестирование кроссбраузерности;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четвертый этап заключается в тестировании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удобства использования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также позволяет разработчикам проекта исправлять дефекты на самых ранних этапах.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Браузеры, утвержденные к проверке: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 96.0.466.110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Тестирование безопасности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и стресс-тестирование не проводится по причине отсутствия времени и возможности.</w:t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1"/>
        </w:numPr>
        <w:ind w:left="450"/>
        <w:rPr>
          <w:b w:val="1"/>
          <w:color w:val="000000"/>
          <w:sz w:val="26"/>
          <w:szCs w:val="26"/>
        </w:rPr>
      </w:pPr>
      <w:bookmarkStart w:colFirst="0" w:colLast="0" w:name="_heading=h.9b679jdyq5ke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vertAlign w:val="baseline"/>
          <w:rtl w:val="0"/>
        </w:rPr>
        <w:t xml:space="preserve">Типы тестирования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2"/>
          <w:numId w:val="1"/>
        </w:numPr>
        <w:ind w:left="1080" w:hanging="720"/>
        <w:rPr/>
      </w:pPr>
      <w:bookmarkStart w:colFirst="0" w:colLast="0" w:name="_heading=h.iceqtyuiq0al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i w:val="0"/>
          <w:color w:val="1a1919"/>
          <w:rtl w:val="0"/>
        </w:rPr>
        <w:t xml:space="preserve">Функциональное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Описание процесса: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b w:val="1"/>
          <w:i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Страница контактов пользователя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просмотр фотографии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перехода на форму редактирования данных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перехода в мессенджер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при нажатии на иконку 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rtl w:val="0"/>
        </w:rPr>
        <w:t xml:space="preserve">Страница контактов пользователя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(форма редактирования контактов пользователя)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редактировать данные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полях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добавления контактов пользователя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удаления контактов пользователя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Возможность изменения фотографии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Возможность сохранять форму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/>
        <w:ind w:left="720" w:hanging="360"/>
        <w:rPr>
          <w:rFonts w:ascii="Montserrat" w:cs="Montserrat" w:eastAsia="Montserrat" w:hAnsi="Montserrat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vertAlign w:val="baseline"/>
          <w:rtl w:val="0"/>
        </w:rPr>
        <w:t xml:space="preserve">Возможность удаления страницы пользователя (или фотографии, без документации сложно понять, что делает эта кнопка)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1"/>
        </w:numPr>
        <w:ind w:left="1080" w:hanging="720"/>
        <w:rPr/>
      </w:pPr>
      <w:bookmarkStart w:colFirst="0" w:colLast="0" w:name="_heading=h.rrbm6yrt1crt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i w:val="0"/>
          <w:color w:val="1a1919"/>
          <w:rtl w:val="0"/>
        </w:rPr>
        <w:t xml:space="preserve">Тестирование GUI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Выявление несоответствий в графическом интерфейсе, с которым взаимодействует пользователь..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Описание процесса: </w:t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Страница контактов пользователя</w:t>
      </w:r>
    </w:p>
    <w:p w:rsidR="00000000" w:rsidDel="00000000" w:rsidP="00000000" w:rsidRDefault="00000000" w:rsidRPr="00000000" w14:paraId="00000080">
      <w:pPr>
        <w:spacing w:after="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Расположение элементов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Цвет элементов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Выравнивание текста и форм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Расположение элементов при различных разрешениях экрана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Шрифт</w:t>
      </w:r>
    </w:p>
    <w:p w:rsidR="00000000" w:rsidDel="00000000" w:rsidP="00000000" w:rsidRDefault="00000000" w:rsidRPr="00000000" w14:paraId="00000086">
      <w:pPr>
        <w:spacing w:after="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Форма для редактирования данных </w:t>
      </w:r>
    </w:p>
    <w:p w:rsidR="00000000" w:rsidDel="00000000" w:rsidP="00000000" w:rsidRDefault="00000000" w:rsidRPr="00000000" w14:paraId="00000088">
      <w:pPr>
        <w:spacing w:after="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Расположение элементов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Цвет элементов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Выравнивание текста и форм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Расположение элементов при различных разрешениях экрана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Шрифт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Появляются ли подсказки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азмещение всех сообщений об ошибках, уведомленией </w:t>
      </w:r>
    </w:p>
    <w:p w:rsidR="00000000" w:rsidDel="00000000" w:rsidP="00000000" w:rsidRDefault="00000000" w:rsidRPr="00000000" w14:paraId="00000090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Выпадающий список 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Расположение элементов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Выбранные элементы выделяются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Выравнивание текста и форм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расположение элементов при различных разрешениях экрана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Шрифт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Функция прокрутки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Перенос текста если он обрезается формой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numPr>
          <w:ilvl w:val="2"/>
          <w:numId w:val="1"/>
        </w:numPr>
        <w:ind w:left="1080" w:hanging="720"/>
        <w:rPr/>
      </w:pPr>
      <w:bookmarkStart w:colFirst="0" w:colLast="0" w:name="_heading=h.mxggpew3mq9s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1a1919"/>
          <w:sz w:val="24"/>
          <w:szCs w:val="24"/>
          <w:rtl w:val="0"/>
        </w:rPr>
        <w:t xml:space="preserve">Тестирование удобства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достовериться в простоте и эффективности использования продукта пользователем, с целью достижения поставленных целей.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Описание процесса: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Страница контактов пользователя</w:t>
      </w:r>
    </w:p>
    <w:p w:rsidR="00000000" w:rsidDel="00000000" w:rsidP="00000000" w:rsidRDefault="00000000" w:rsidRPr="00000000" w14:paraId="0000009E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Единый и предсказуемый интерфейс</w:t>
      </w:r>
    </w:p>
    <w:p w:rsidR="00000000" w:rsidDel="00000000" w:rsidP="00000000" w:rsidRDefault="00000000" w:rsidRPr="00000000" w14:paraId="0000009F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Понятная терминология</w:t>
      </w:r>
    </w:p>
    <w:p w:rsidR="00000000" w:rsidDel="00000000" w:rsidP="00000000" w:rsidRDefault="00000000" w:rsidRPr="00000000" w14:paraId="000000A0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Ненавязчивость</w:t>
      </w:r>
    </w:p>
    <w:p w:rsidR="00000000" w:rsidDel="00000000" w:rsidP="00000000" w:rsidRDefault="00000000" w:rsidRPr="00000000" w14:paraId="000000A1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Понятность, однозначность</w:t>
      </w:r>
    </w:p>
    <w:p w:rsidR="00000000" w:rsidDel="00000000" w:rsidP="00000000" w:rsidRDefault="00000000" w:rsidRPr="00000000" w14:paraId="000000A2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Мгновенный скроллинг</w:t>
      </w:r>
    </w:p>
    <w:p w:rsidR="00000000" w:rsidDel="00000000" w:rsidP="00000000" w:rsidRDefault="00000000" w:rsidRPr="00000000" w14:paraId="000000A3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Учет особенностей восприятия цвета</w:t>
      </w:r>
    </w:p>
    <w:p w:rsidR="00000000" w:rsidDel="00000000" w:rsidP="00000000" w:rsidRDefault="00000000" w:rsidRPr="00000000" w14:paraId="000000A4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Пустое пространство</w:t>
      </w:r>
    </w:p>
    <w:p w:rsidR="00000000" w:rsidDel="00000000" w:rsidP="00000000" w:rsidRDefault="00000000" w:rsidRPr="00000000" w14:paraId="000000A5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Кликабельные элементы</w:t>
      </w:r>
    </w:p>
    <w:p w:rsidR="00000000" w:rsidDel="00000000" w:rsidP="00000000" w:rsidRDefault="00000000" w:rsidRPr="00000000" w14:paraId="000000A6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Возможность скопировать контактную информацию в буфер обмена</w:t>
      </w:r>
    </w:p>
    <w:p w:rsidR="00000000" w:rsidDel="00000000" w:rsidP="00000000" w:rsidRDefault="00000000" w:rsidRPr="00000000" w14:paraId="000000A7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88" w:lineRule="auto"/>
        <w:ind w:firstLine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Оформление ссылок</w:t>
      </w:r>
    </w:p>
    <w:p w:rsidR="00000000" w:rsidDel="00000000" w:rsidP="00000000" w:rsidRDefault="00000000" w:rsidRPr="00000000" w14:paraId="000000A8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88" w:lineRule="auto"/>
        <w:ind w:firstLine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Смена курсора на pointer при наведении на ссылку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Форма для редактирования данных </w:t>
          </w:r>
        </w:p>
      </w:sdtContent>
    </w:sdt>
    <w:p w:rsidR="00000000" w:rsidDel="00000000" w:rsidP="00000000" w:rsidRDefault="00000000" w:rsidRPr="00000000" w14:paraId="000000A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Единый и предсказуемый интерфейс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Понятная терминология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Ненавязчивость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Понятность, однозначность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Действия пользователя **не должны блокироваться**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Мгновенный скроллинг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Учет особенностей восприятия цвета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Пустое пространство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Кликабельные элементы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Релевантные надписи на кнопках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heading=h.5txhbvs2crl0" w:id="11"/>
      <w:bookmarkEnd w:id="11"/>
      <w:r w:rsidDel="00000000" w:rsidR="00000000" w:rsidRPr="00000000">
        <w:rPr>
          <w:rFonts w:ascii="Montserrat" w:cs="Montserrat" w:eastAsia="Montserrat" w:hAnsi="Montserrat"/>
          <w:b w:val="1"/>
          <w:color w:val="1a1919"/>
          <w:sz w:val="24"/>
          <w:szCs w:val="24"/>
          <w:vertAlign w:val="baseline"/>
          <w:rtl w:val="0"/>
        </w:rPr>
        <w:t xml:space="preserve">План работ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Объем работ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Составление тест плана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n-часов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28.12.2021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29.12.2021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Выполнение тестирования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Анализ тестирования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Подведение итогов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zhdzpuczdog7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1a1919"/>
          <w:sz w:val="24"/>
          <w:szCs w:val="24"/>
          <w:vertAlign w:val="baseline"/>
          <w:rtl w:val="0"/>
        </w:rPr>
        <w:t xml:space="preserve">Конечные результаты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numPr>
          <w:ilvl w:val="1"/>
          <w:numId w:val="1"/>
        </w:numPr>
        <w:ind w:left="720" w:hanging="360"/>
        <w:rPr>
          <w:color w:val="000000"/>
        </w:rPr>
      </w:pPr>
      <w:bookmarkStart w:colFirst="0" w:colLast="0" w:name="_heading=h.kl2ttb9yn570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4"/>
          <w:szCs w:val="24"/>
          <w:rtl w:val="0"/>
        </w:rPr>
        <w:t xml:space="preserve">Итог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1"/>
        <w:color w:val="1a1919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Montserrat" w:cs="Montserrat" w:eastAsia="Montserrat" w:hAnsi="Montserrat"/>
        <w:b w:val="1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ascii="Montserrat" w:cs="Montserrat" w:eastAsia="Montserrat" w:hAnsi="Montserrat"/>
        <w:b w:val="1"/>
        <w:i w:val="0"/>
        <w:color w:val="1a1919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936" w:hanging="576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1"/>
    <w:uiPriority w:val="9"/>
    <w:qFormat w:val="1"/>
    <w:rsid w:val="0071484C"/>
    <w:pPr>
      <w:keepNext w:val="1"/>
      <w:keepLines w:val="1"/>
      <w:numPr>
        <w:numId w:val="3"/>
      </w:numPr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 w:val="1"/>
    <w:qFormat w:val="1"/>
    <w:rsid w:val="0071484C"/>
    <w:pPr>
      <w:keepNext w:val="1"/>
      <w:keepLines w:val="1"/>
      <w:numPr>
        <w:ilvl w:val="1"/>
        <w:numId w:val="3"/>
      </w:numPr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71484C"/>
    <w:pPr>
      <w:keepNext w:val="1"/>
      <w:keepLines w:val="1"/>
      <w:numPr>
        <w:ilvl w:val="2"/>
        <w:numId w:val="3"/>
      </w:numPr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71484C"/>
    <w:pPr>
      <w:keepNext w:val="1"/>
      <w:keepLines w:val="1"/>
      <w:numPr>
        <w:ilvl w:val="3"/>
        <w:numId w:val="3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71484C"/>
    <w:pPr>
      <w:keepNext w:val="1"/>
      <w:keepLines w:val="1"/>
      <w:numPr>
        <w:ilvl w:val="4"/>
        <w:numId w:val="3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71484C"/>
    <w:pPr>
      <w:keepNext w:val="1"/>
      <w:keepLines w:val="1"/>
      <w:numPr>
        <w:ilvl w:val="5"/>
        <w:numId w:val="3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71484C"/>
    <w:pPr>
      <w:keepNext w:val="1"/>
      <w:keepLines w:val="1"/>
      <w:numPr>
        <w:ilvl w:val="6"/>
        <w:numId w:val="3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71484C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71484C"/>
    <w:pPr>
      <w:keepNext w:val="1"/>
      <w:keepLines w:val="1"/>
      <w:numPr>
        <w:ilvl w:val="8"/>
        <w:numId w:val="3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26F5D"/>
    <w:pPr>
      <w:ind w:left="720"/>
      <w:contextualSpacing w:val="1"/>
    </w:pPr>
  </w:style>
  <w:style w:type="character" w:styleId="11" w:customStyle="1">
    <w:name w:val="Заголовок 1 Знак"/>
    <w:basedOn w:val="a0"/>
    <w:link w:val="1"/>
    <w:uiPriority w:val="9"/>
    <w:rsid w:val="0071484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21" w:customStyle="1">
    <w:name w:val="Заголовок 2 Знак"/>
    <w:basedOn w:val="a0"/>
    <w:link w:val="2"/>
    <w:uiPriority w:val="9"/>
    <w:rsid w:val="0071484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 w:val="1"/>
    <w:rsid w:val="0071484C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semiHidden w:val="1"/>
    <w:rsid w:val="0071484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71484C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71484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70" w:customStyle="1">
    <w:name w:val="Заголовок 7 Знак"/>
    <w:basedOn w:val="a0"/>
    <w:link w:val="7"/>
    <w:uiPriority w:val="9"/>
    <w:semiHidden w:val="1"/>
    <w:rsid w:val="0071484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80" w:customStyle="1">
    <w:name w:val="Заголовок 8 Знак"/>
    <w:basedOn w:val="a0"/>
    <w:link w:val="8"/>
    <w:uiPriority w:val="9"/>
    <w:semiHidden w:val="1"/>
    <w:rsid w:val="0071484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90" w:customStyle="1">
    <w:name w:val="Заголовок 9 Знак"/>
    <w:basedOn w:val="a0"/>
    <w:link w:val="9"/>
    <w:uiPriority w:val="9"/>
    <w:semiHidden w:val="1"/>
    <w:rsid w:val="0071484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table" w:styleId="a4">
    <w:name w:val="Table Grid"/>
    <w:basedOn w:val="a1"/>
    <w:uiPriority w:val="39"/>
    <w:rsid w:val="00C768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TOC Heading"/>
    <w:basedOn w:val="1"/>
    <w:next w:val="a"/>
    <w:uiPriority w:val="39"/>
    <w:unhideWhenUsed w:val="1"/>
    <w:qFormat w:val="1"/>
    <w:rsid w:val="00823C92"/>
    <w:pPr>
      <w:numPr>
        <w:numId w:val="0"/>
      </w:numPr>
      <w:outlineLvl w:val="9"/>
    </w:pPr>
    <w:rPr>
      <w:lang w:eastAsia="ru-RU"/>
    </w:rPr>
  </w:style>
  <w:style w:type="paragraph" w:styleId="20">
    <w:name w:val="toc 2"/>
    <w:basedOn w:val="a"/>
    <w:next w:val="a"/>
    <w:autoRedefine w:val="1"/>
    <w:uiPriority w:val="39"/>
    <w:unhideWhenUsed w:val="1"/>
    <w:rsid w:val="00823C92"/>
    <w:pPr>
      <w:numPr>
        <w:ilvl w:val="1"/>
        <w:numId w:val="19"/>
      </w:numPr>
      <w:spacing w:after="100"/>
      <w:ind w:firstLine="0"/>
    </w:pPr>
    <w:rPr>
      <w:rFonts w:cs="Times New Roman" w:eastAsiaTheme="minorEastAsia"/>
      <w:lang w:eastAsia="ru-RU"/>
    </w:rPr>
  </w:style>
  <w:style w:type="paragraph" w:styleId="10">
    <w:name w:val="toc 1"/>
    <w:basedOn w:val="a"/>
    <w:next w:val="a"/>
    <w:autoRedefine w:val="1"/>
    <w:uiPriority w:val="39"/>
    <w:unhideWhenUsed w:val="1"/>
    <w:rsid w:val="00823C92"/>
    <w:pPr>
      <w:numPr>
        <w:numId w:val="19"/>
      </w:numPr>
      <w:spacing w:after="100"/>
    </w:pPr>
    <w:rPr>
      <w:rFonts w:cs="Times New Roman" w:eastAsiaTheme="minorEastAsia"/>
      <w:bCs w:val="1"/>
      <w:lang w:eastAsia="ru-RU"/>
    </w:rPr>
  </w:style>
  <w:style w:type="paragraph" w:styleId="31">
    <w:name w:val="toc 3"/>
    <w:basedOn w:val="a"/>
    <w:next w:val="a"/>
    <w:autoRedefine w:val="1"/>
    <w:uiPriority w:val="39"/>
    <w:unhideWhenUsed w:val="1"/>
    <w:rsid w:val="00823C92"/>
    <w:pPr>
      <w:spacing w:after="100"/>
      <w:ind w:left="440"/>
    </w:pPr>
    <w:rPr>
      <w:rFonts w:cs="Times New Roman" w:eastAsiaTheme="minorEastAsia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823C9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823C9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RbNmsTJS7c/FFWucAZ1sk2B3cw==">AMUW2mWeqem5F6TYwdHKAOHCJH2xNZsVJ9Dmxrjn6TPsxaSO/rOS5JQYFLTynj163h1cIrTPPCUghTNaD+bw50xvflj5NF96cIzcBeClTuoEodgN3Pg2jYH/ySsGvUxQh+CeveV52jOiFMSiiAAeCsbGzzVTG7VGVu9OAvGQ8UcaMULMDyQUo1g9uXE+oXYZyilpaAQH0tqEdRo76ox0fWBRqIKTDKDqxh5AMvae0+ILRjf26swZRVp86d28GzGG9KNMZXLttkwE0in1zLfYim8WEOWT68FPhZSw+zG1GU3LR1bkWz5omLLa88R+TcHWejpM+pclOTVpA+AAQ+T9qPLQimpwr/zpKW6IISAETL6mdtnn5zFqbC8MH6Ei1ceAbLUzyP09wbt9F2L7lxBnHaWz1tSWU9hjeYcMutDkb/SYQ+lNQD3cU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2021-12-28T12:04:00Z</dcterms:created>
  <dc:creator>Qq Rr</dc:creator>
</cp:coreProperties>
</file>