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Казанцев Сергей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Чек лист «Тестирование страницы контактов пользователя»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sz w:val="32"/>
          <w:szCs w:val="32"/>
          <w:rtl w:val="0"/>
        </w:rPr>
        <w:t xml:space="preserve">Цель документа: Выполнить тестирование GUI страницы контактов пользователя.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Montserrat" w:cs="Montserrat" w:eastAsia="Montserrat" w:hAnsi="Montserrat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5420678" cy="3958922"/>
            <wp:effectExtent b="12700" l="12700" r="12700" t="12700"/>
            <wp:docPr descr="alt text" id="2" name="image1.png"/>
            <a:graphic>
              <a:graphicData uri="http://schemas.openxmlformats.org/drawingml/2006/picture">
                <pic:pic>
                  <pic:nvPicPr>
                    <pic:cNvPr descr="alt tex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678" cy="39589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Montserrat" w:cs="Montserrat" w:eastAsia="Montserrat" w:hAnsi="Montserrat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3122551" cy="6091238"/>
            <wp:effectExtent b="12700" l="12700" r="12700" t="12700"/>
            <wp:docPr descr="alt text" id="3" name="image3.png"/>
            <a:graphic>
              <a:graphicData uri="http://schemas.openxmlformats.org/drawingml/2006/picture">
                <pic:pic>
                  <pic:nvPicPr>
                    <pic:cNvPr descr="alt text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2551" cy="60912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2839403" cy="2204713"/>
            <wp:effectExtent b="12700" l="12700" r="12700" t="12700"/>
            <wp:docPr descr="alt text" id="1" name="image2.png"/>
            <a:graphic>
              <a:graphicData uri="http://schemas.openxmlformats.org/drawingml/2006/picture">
                <pic:pic>
                  <pic:nvPicPr>
                    <pic:cNvPr descr="alt text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9403" cy="22047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контактов пользователя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495"/>
        <w:gridCol w:w="1320"/>
        <w:gridCol w:w="1395"/>
        <w:gridCol w:w="1829"/>
        <w:tblGridChange w:id="0">
          <w:tblGrid>
            <w:gridCol w:w="990"/>
            <w:gridCol w:w="3495"/>
            <w:gridCol w:w="1320"/>
            <w:gridCol w:w="1395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Параметр проверки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Расположение элементов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Элемент “Skype” располагается некорректно относительно “Прочее”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Иконка “WhatsApp” располагается далеко от номера телефона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Цвет элементов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1) Фон кнопки “Карандашик” имеет некорректный цвет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2) Цвет статуса пользователя необходимо сделать ярче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Выравнивание текста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Расположение элементов при различных разрешениях экрана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Точных данных нет и уже замечены несоответствия, предполагаю, что баг есть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Шрифт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Страница контактов пользователя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3495"/>
        <w:gridCol w:w="1305"/>
        <w:gridCol w:w="1395"/>
        <w:gridCol w:w="1785"/>
        <w:tblGridChange w:id="0">
          <w:tblGrid>
            <w:gridCol w:w="1035"/>
            <w:gridCol w:w="3495"/>
            <w:gridCol w:w="1305"/>
            <w:gridCol w:w="139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 проверки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Расположение элементов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Цвет элементов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Выравнивание текста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расположение элементов при различных разрешениях экрана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возможности проверить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Шрифт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Появляются ли подсказки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возможности проверить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Размещение сообщений об ошибках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Предполагаю есть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Выпадающий список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3495"/>
        <w:gridCol w:w="1320"/>
        <w:gridCol w:w="1395"/>
        <w:gridCol w:w="1829"/>
        <w:tblGridChange w:id="0">
          <w:tblGrid>
            <w:gridCol w:w="990"/>
            <w:gridCol w:w="3495"/>
            <w:gridCol w:w="1320"/>
            <w:gridCol w:w="1395"/>
            <w:gridCol w:w="18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Параметр проверки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Комментарии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Расположение элементов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Верхняя граница формы имеет неактивное пространство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59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Выбранные элементы выделяются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Выравнивание текста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59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расположение элементов при различных разрешениях экрана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возможности проверить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Шрифт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Функция прокрутки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left="0" w:firstLine="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Перенос текста если он обрезается формой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элемент не влезает в форму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