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6B5" w:rsidRDefault="004019FE" w:rsidP="00AB06B5">
      <w:pPr>
        <w:pStyle w:val="ListParagraph"/>
        <w:numPr>
          <w:ilvl w:val="0"/>
          <w:numId w:val="1"/>
        </w:numPr>
      </w:pPr>
      <w:r w:rsidRPr="004019FE">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671482" w:rsidRDefault="005F2B3D" w:rsidP="00671482">
      <w:pPr>
        <w:pStyle w:val="ListParagraph"/>
        <w:numPr>
          <w:ilvl w:val="0"/>
          <w:numId w:val="3"/>
        </w:numPr>
      </w:pPr>
      <w:r>
        <w:t xml:space="preserve">The goal of this project is to </w:t>
      </w:r>
      <w:r w:rsidR="000D1D04">
        <w:t xml:space="preserve">build a person of interest identifier based on financial and email data made public as result of the Enron scandal. </w:t>
      </w:r>
      <w:r w:rsidR="00261A78">
        <w:t>Since a hand-written list of persons of interest</w:t>
      </w:r>
      <w:r w:rsidR="00BF46D2">
        <w:t xml:space="preserve"> is available, we can use them </w:t>
      </w:r>
      <w:r w:rsidR="009A2089">
        <w:t xml:space="preserve">to build a model which can act as guide to predict further persons of interest. </w:t>
      </w:r>
      <w:r w:rsidR="00757FD2">
        <w:t xml:space="preserve">The dataset has 146 records. Of them, 18 are POI’s and 128 are </w:t>
      </w:r>
      <w:proofErr w:type="gramStart"/>
      <w:r w:rsidR="00757FD2">
        <w:t>non-POI’s</w:t>
      </w:r>
      <w:proofErr w:type="gramEnd"/>
      <w:r w:rsidR="00757FD2">
        <w:t>.</w:t>
      </w:r>
    </w:p>
    <w:p w:rsidR="00FA20CB" w:rsidRDefault="00DF0ED7" w:rsidP="005D43FA">
      <w:pPr>
        <w:pStyle w:val="ListParagraph"/>
      </w:pPr>
      <w:r>
        <w:t xml:space="preserve">There were a few outliers in the dataset. The first outlier was a spreadsheet aggregated value in the dataset – a dictionary key value called </w:t>
      </w:r>
      <w:r w:rsidRPr="00DF0ED7">
        <w:t>'TOTAL'</w:t>
      </w:r>
      <w:r>
        <w:t xml:space="preserve">. It had to be removed from the dataset. Further analysis of the histograms of variables like </w:t>
      </w:r>
      <w:r w:rsidR="00E04A63">
        <w:t xml:space="preserve">‘SALARY’ and ‘DEFERRAL PAYMENTS’ reveal that </w:t>
      </w:r>
      <w:r w:rsidR="0005298A">
        <w:t xml:space="preserve">there are outliers whose salary is above 1 million and deferral payments are above 6 million. These are kept in the dataset as they might be potential POI’s. </w:t>
      </w:r>
    </w:p>
    <w:p w:rsidR="005D43FA" w:rsidRDefault="005D43FA" w:rsidP="005D43FA">
      <w:pPr>
        <w:pStyle w:val="ListParagraph"/>
      </w:pPr>
      <w:r>
        <w:t xml:space="preserve">There are a lot of </w:t>
      </w:r>
      <w:proofErr w:type="spellStart"/>
      <w:r>
        <w:t>NaN</w:t>
      </w:r>
      <w:proofErr w:type="spellEnd"/>
      <w:r>
        <w:t xml:space="preserve"> values in the dataset which can be viewed by running my code. They are not removed though. They are converted to 0’s instead. The reason being that they are indicators of whether someone is a ‘poi’ or not. For </w:t>
      </w:r>
      <w:proofErr w:type="spellStart"/>
      <w:proofErr w:type="gramStart"/>
      <w:r>
        <w:t>eg</w:t>
      </w:r>
      <w:proofErr w:type="spellEnd"/>
      <w:r>
        <w:t>.,</w:t>
      </w:r>
      <w:proofErr w:type="gramEnd"/>
      <w:r>
        <w:t xml:space="preserve"> if the bonus value is </w:t>
      </w:r>
      <w:proofErr w:type="spellStart"/>
      <w:r>
        <w:t>NaN</w:t>
      </w:r>
      <w:proofErr w:type="spellEnd"/>
      <w:r>
        <w:t>, it’s possible that the person is not a ‘poi’. It’s possible that it’s missing data but it’s unlikely as they are financial or message data in most cases whose data capturing is not be prone to human error.</w:t>
      </w:r>
    </w:p>
    <w:p w:rsidR="005D43FA" w:rsidRDefault="005D43FA" w:rsidP="005D43FA">
      <w:pPr>
        <w:pStyle w:val="ListParagraph"/>
      </w:pPr>
    </w:p>
    <w:p w:rsidR="004019FE" w:rsidRDefault="004019FE" w:rsidP="004019FE">
      <w:pPr>
        <w:pStyle w:val="ListParagraph"/>
        <w:numPr>
          <w:ilvl w:val="0"/>
          <w:numId w:val="1"/>
        </w:numPr>
      </w:pPr>
      <w:r w:rsidRPr="004019FE">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DF0ED7" w:rsidRPr="004019FE">
        <w:t>importance</w:t>
      </w:r>
      <w:r w:rsidRPr="004019FE">
        <w:t xml:space="preserve"> of the features that you use, and if you used an automated feature selection function like </w:t>
      </w:r>
      <w:proofErr w:type="spellStart"/>
      <w:r w:rsidRPr="004019FE">
        <w:t>SelectKBest</w:t>
      </w:r>
      <w:proofErr w:type="spellEnd"/>
      <w:r w:rsidRPr="004019FE">
        <w:t>, please report the feature scores and reasons for your choice of parameter values.  [relevant rubric items: “create new features”, “properly scale features”, “intelligently select feature”]</w:t>
      </w:r>
    </w:p>
    <w:p w:rsidR="00AB06B5" w:rsidRDefault="00DF0ED7" w:rsidP="00DF0ED7">
      <w:pPr>
        <w:pStyle w:val="ListParagraph"/>
        <w:numPr>
          <w:ilvl w:val="0"/>
          <w:numId w:val="4"/>
        </w:numPr>
      </w:pPr>
      <w:r>
        <w:t>I noticed that ‘</w:t>
      </w:r>
      <w:proofErr w:type="spellStart"/>
      <w:r>
        <w:t>total_stock_value</w:t>
      </w:r>
      <w:proofErr w:type="spellEnd"/>
      <w:r>
        <w:t>’ was the sum of ‘</w:t>
      </w:r>
      <w:proofErr w:type="spellStart"/>
      <w:r>
        <w:t>exercised_stock_options</w:t>
      </w:r>
      <w:proofErr w:type="spellEnd"/>
      <w:r>
        <w:t xml:space="preserve">’, </w:t>
      </w:r>
      <w:r w:rsidR="008B33E1">
        <w:t>‘</w:t>
      </w:r>
      <w:proofErr w:type="spellStart"/>
      <w:r w:rsidRPr="00DF0ED7">
        <w:t>restricted_stock_deferred</w:t>
      </w:r>
      <w:proofErr w:type="spellEnd"/>
      <w:r w:rsidRPr="00DF0ED7">
        <w:t>'</w:t>
      </w:r>
      <w:r>
        <w:t xml:space="preserve"> and </w:t>
      </w:r>
      <w:r w:rsidRPr="00DF0ED7">
        <w:t>'</w:t>
      </w:r>
      <w:proofErr w:type="spellStart"/>
      <w:r w:rsidRPr="00DF0ED7">
        <w:t>restricted_stock</w:t>
      </w:r>
      <w:proofErr w:type="spellEnd"/>
      <w:r w:rsidRPr="00DF0ED7">
        <w:t>'</w:t>
      </w:r>
      <w:r>
        <w:t xml:space="preserve">. Hence I eliminated the other three. </w:t>
      </w:r>
    </w:p>
    <w:p w:rsidR="00687907" w:rsidRDefault="00687907" w:rsidP="00AB06B5">
      <w:pPr>
        <w:pStyle w:val="ListParagraph"/>
      </w:pPr>
      <w:r>
        <w:t>I engineered two features</w:t>
      </w:r>
      <w:r w:rsidR="00050D32">
        <w:t>. The first one is</w:t>
      </w:r>
      <w:r>
        <w:t xml:space="preserve"> </w:t>
      </w:r>
      <w:proofErr w:type="spellStart"/>
      <w:r>
        <w:t>monetary_incentive</w:t>
      </w:r>
      <w:proofErr w:type="spellEnd"/>
      <w:r>
        <w:t xml:space="preserve"> which is created as the sum of salary, bonus and </w:t>
      </w:r>
      <w:proofErr w:type="spellStart"/>
      <w:r>
        <w:t>deferral_payments</w:t>
      </w:r>
      <w:proofErr w:type="spellEnd"/>
      <w:r>
        <w:t xml:space="preserve">. </w:t>
      </w:r>
      <w:r w:rsidR="00050D32">
        <w:t xml:space="preserve">It gives an idea of the monetary incentives which a person gets and hence the higher chances of him to be a POI. </w:t>
      </w:r>
      <w:r w:rsidR="00DC35AB">
        <w:t xml:space="preserve">The second one is </w:t>
      </w:r>
      <w:proofErr w:type="spellStart"/>
      <w:r w:rsidR="00DC35AB">
        <w:t>poi_contact</w:t>
      </w:r>
      <w:proofErr w:type="spellEnd"/>
      <w:r w:rsidR="00DC35AB">
        <w:t xml:space="preserve"> which is the sum of </w:t>
      </w:r>
      <w:proofErr w:type="spellStart"/>
      <w:r w:rsidR="00DC35AB" w:rsidRPr="00DC35AB">
        <w:t>shared_receipt_with_poi</w:t>
      </w:r>
      <w:proofErr w:type="spellEnd"/>
      <w:r w:rsidR="00DC35AB">
        <w:t xml:space="preserve">, </w:t>
      </w:r>
      <w:proofErr w:type="spellStart"/>
      <w:r w:rsidR="00DC35AB" w:rsidRPr="00DC35AB">
        <w:t>from_this_person_to_poi</w:t>
      </w:r>
      <w:proofErr w:type="spellEnd"/>
      <w:r w:rsidR="00DC35AB">
        <w:t xml:space="preserve"> and </w:t>
      </w:r>
      <w:proofErr w:type="spellStart"/>
      <w:r w:rsidR="00DC35AB" w:rsidRPr="00DC35AB">
        <w:t>from_poi_to_this_person</w:t>
      </w:r>
      <w:proofErr w:type="spellEnd"/>
      <w:r w:rsidR="00DC35AB">
        <w:t>.</w:t>
      </w:r>
      <w:r w:rsidR="009B696C">
        <w:t xml:space="preserve"> This gives an indication of the communication between a person of interest and some other person. The more this number, the likelier the person is to be a person of interest. </w:t>
      </w:r>
    </w:p>
    <w:p w:rsidR="007F6219" w:rsidRDefault="00F11FD7" w:rsidP="00AB06B5">
      <w:pPr>
        <w:pStyle w:val="ListParagraph"/>
      </w:pPr>
      <w:r>
        <w:t xml:space="preserve">Scaling of features is needed as the range of values is so different </w:t>
      </w:r>
      <w:r w:rsidR="0095406A">
        <w:t xml:space="preserve">for different features </w:t>
      </w:r>
      <w:r>
        <w:t>that it might cause issues</w:t>
      </w:r>
      <w:r w:rsidR="007F6219">
        <w:t xml:space="preserve"> in the model</w:t>
      </w:r>
      <w:r>
        <w:t>.</w:t>
      </w:r>
      <w:r w:rsidR="00687907">
        <w:t xml:space="preserve"> </w:t>
      </w:r>
    </w:p>
    <w:p w:rsidR="00687907" w:rsidRDefault="00687907" w:rsidP="00AB06B5">
      <w:pPr>
        <w:pStyle w:val="ListParagraph"/>
      </w:pPr>
    </w:p>
    <w:p w:rsidR="00AB06B5" w:rsidRPr="004019FE" w:rsidRDefault="005F2B3D" w:rsidP="00AB06B5">
      <w:pPr>
        <w:pStyle w:val="ListParagraph"/>
      </w:pPr>
      <w:r>
        <w:tab/>
      </w:r>
      <w:r>
        <w:tab/>
      </w:r>
      <w:r>
        <w:tab/>
      </w:r>
    </w:p>
    <w:p w:rsidR="004019FE" w:rsidRDefault="004019FE" w:rsidP="004019FE">
      <w:pPr>
        <w:pStyle w:val="ListParagraph"/>
        <w:numPr>
          <w:ilvl w:val="0"/>
          <w:numId w:val="1"/>
        </w:numPr>
      </w:pPr>
      <w:r w:rsidRPr="004019FE">
        <w:t>What algorithm did you end up using? What other one(s) did you try? How did model performance differ between algorithms?  [relevant rubric item: “pick an algorithm”]</w:t>
      </w:r>
    </w:p>
    <w:p w:rsidR="00E7462B" w:rsidRDefault="00E7462B" w:rsidP="00740478">
      <w:pPr>
        <w:pStyle w:val="ListParagraph"/>
        <w:numPr>
          <w:ilvl w:val="0"/>
          <w:numId w:val="5"/>
        </w:numPr>
      </w:pPr>
      <w:r>
        <w:t>A comparison of model performance is given below:</w:t>
      </w:r>
    </w:p>
    <w:p w:rsidR="00740478" w:rsidRDefault="00740478" w:rsidP="00740478">
      <w:pPr>
        <w:pStyle w:val="ListParagraph"/>
      </w:pPr>
    </w:p>
    <w:tbl>
      <w:tblPr>
        <w:tblStyle w:val="ListTable3"/>
        <w:tblW w:w="0" w:type="auto"/>
        <w:tblInd w:w="1005" w:type="dxa"/>
        <w:tblLook w:val="04A0" w:firstRow="1" w:lastRow="0" w:firstColumn="1" w:lastColumn="0" w:noHBand="0" w:noVBand="1"/>
      </w:tblPr>
      <w:tblGrid>
        <w:gridCol w:w="1679"/>
        <w:gridCol w:w="1751"/>
        <w:gridCol w:w="1756"/>
        <w:gridCol w:w="1665"/>
        <w:gridCol w:w="1494"/>
      </w:tblGrid>
      <w:tr w:rsidR="00E7462B" w:rsidTr="00E7462B">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E7462B" w:rsidRDefault="00E7462B" w:rsidP="00E7462B">
            <w:pPr>
              <w:pStyle w:val="ListParagraph"/>
              <w:ind w:left="0"/>
            </w:pPr>
            <w:r>
              <w:lastRenderedPageBreak/>
              <w:t>Model</w:t>
            </w:r>
          </w:p>
        </w:tc>
        <w:tc>
          <w:tcPr>
            <w:tcW w:w="1751"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c>
          <w:tcPr>
            <w:tcW w:w="1494"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F1 score</w:t>
            </w:r>
          </w:p>
        </w:tc>
      </w:tr>
      <w:tr w:rsidR="00E7462B"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E7462B" w:rsidRDefault="00E7462B" w:rsidP="00E7462B">
            <w:pPr>
              <w:pStyle w:val="ListParagraph"/>
              <w:ind w:left="0"/>
            </w:pPr>
            <w:r>
              <w:t>N</w:t>
            </w:r>
            <w:r w:rsidR="0032035F">
              <w:t>ai</w:t>
            </w:r>
            <w:r>
              <w:t>ve Bayes</w:t>
            </w:r>
          </w:p>
        </w:tc>
        <w:tc>
          <w:tcPr>
            <w:tcW w:w="1751" w:type="dxa"/>
          </w:tcPr>
          <w:p w:rsidR="00E7462B" w:rsidRDefault="00E7462B" w:rsidP="00E7462B">
            <w:pPr>
              <w:pStyle w:val="ListParagraph"/>
              <w:ind w:left="0"/>
              <w:cnfStyle w:val="000000100000" w:firstRow="0" w:lastRow="0" w:firstColumn="0" w:lastColumn="0" w:oddVBand="0" w:evenVBand="0" w:oddHBand="1" w:evenHBand="0" w:firstRowFirstColumn="0" w:firstRowLastColumn="0" w:lastRowFirstColumn="0" w:lastRowLastColumn="0"/>
            </w:pPr>
            <w:r w:rsidRPr="00E7462B">
              <w:t>0.81920</w:t>
            </w:r>
          </w:p>
        </w:tc>
        <w:tc>
          <w:tcPr>
            <w:tcW w:w="1756" w:type="dxa"/>
          </w:tcPr>
          <w:p w:rsidR="00E7462B" w:rsidRDefault="00E7462B" w:rsidP="00847BC4">
            <w:pPr>
              <w:pStyle w:val="ListParagraph"/>
              <w:ind w:left="0"/>
              <w:cnfStyle w:val="000000100000" w:firstRow="0" w:lastRow="0" w:firstColumn="0" w:lastColumn="0" w:oddVBand="0" w:evenVBand="0" w:oddHBand="1" w:evenHBand="0" w:firstRowFirstColumn="0" w:firstRowLastColumn="0" w:lastRowFirstColumn="0" w:lastRowLastColumn="0"/>
            </w:pPr>
            <w:r w:rsidRPr="00E7462B">
              <w:t>0.</w:t>
            </w:r>
            <w:r w:rsidR="00847BC4">
              <w:t>29517</w:t>
            </w:r>
          </w:p>
        </w:tc>
        <w:tc>
          <w:tcPr>
            <w:tcW w:w="1665" w:type="dxa"/>
          </w:tcPr>
          <w:p w:rsidR="00E7462B" w:rsidRDefault="00E7462B" w:rsidP="00847BC4">
            <w:pPr>
              <w:pStyle w:val="ListParagraph"/>
              <w:ind w:left="0"/>
              <w:cnfStyle w:val="000000100000" w:firstRow="0" w:lastRow="0" w:firstColumn="0" w:lastColumn="0" w:oddVBand="0" w:evenVBand="0" w:oddHBand="1" w:evenHBand="0" w:firstRowFirstColumn="0" w:firstRowLastColumn="0" w:lastRowFirstColumn="0" w:lastRowLastColumn="0"/>
            </w:pPr>
            <w:r w:rsidRPr="00E7462B">
              <w:t>0.</w:t>
            </w:r>
            <w:r w:rsidR="00847BC4">
              <w:t>25650</w:t>
            </w:r>
          </w:p>
        </w:tc>
        <w:tc>
          <w:tcPr>
            <w:tcW w:w="1494" w:type="dxa"/>
          </w:tcPr>
          <w:p w:rsidR="00E7462B" w:rsidRDefault="00E7462B" w:rsidP="00E7462B">
            <w:pPr>
              <w:pStyle w:val="ListParagraph"/>
              <w:ind w:left="0"/>
              <w:cnfStyle w:val="000000100000" w:firstRow="0" w:lastRow="0" w:firstColumn="0" w:lastColumn="0" w:oddVBand="0" w:evenVBand="0" w:oddHBand="1" w:evenHBand="0" w:firstRowFirstColumn="0" w:firstRowLastColumn="0" w:lastRowFirstColumn="0" w:lastRowLastColumn="0"/>
            </w:pPr>
            <w:r>
              <w:t>0.27448</w:t>
            </w:r>
          </w:p>
        </w:tc>
      </w:tr>
      <w:tr w:rsidR="00E7462B" w:rsidTr="00E7462B">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E7462B" w:rsidRDefault="004648FD" w:rsidP="00E7462B">
            <w:pPr>
              <w:pStyle w:val="ListParagraph"/>
              <w:ind w:left="0"/>
            </w:pPr>
            <w:r>
              <w:t>PCA with Naïve Bayes</w:t>
            </w:r>
          </w:p>
        </w:tc>
        <w:tc>
          <w:tcPr>
            <w:tcW w:w="1751" w:type="dxa"/>
          </w:tcPr>
          <w:p w:rsidR="00E7462B" w:rsidRDefault="004648FD" w:rsidP="00E7462B">
            <w:pPr>
              <w:pStyle w:val="ListParagraph"/>
              <w:ind w:left="0"/>
              <w:cnfStyle w:val="000000000000" w:firstRow="0" w:lastRow="0" w:firstColumn="0" w:lastColumn="0" w:oddVBand="0" w:evenVBand="0" w:oddHBand="0" w:evenHBand="0" w:firstRowFirstColumn="0" w:firstRowLastColumn="0" w:lastRowFirstColumn="0" w:lastRowLastColumn="0"/>
            </w:pPr>
            <w:r>
              <w:t>0.81933</w:t>
            </w:r>
          </w:p>
        </w:tc>
        <w:tc>
          <w:tcPr>
            <w:tcW w:w="1756" w:type="dxa"/>
          </w:tcPr>
          <w:p w:rsidR="00E7462B" w:rsidRDefault="004648FD" w:rsidP="00E7462B">
            <w:pPr>
              <w:pStyle w:val="ListParagraph"/>
              <w:ind w:left="0"/>
              <w:cnfStyle w:val="000000000000" w:firstRow="0" w:lastRow="0" w:firstColumn="0" w:lastColumn="0" w:oddVBand="0" w:evenVBand="0" w:oddHBand="0" w:evenHBand="0" w:firstRowFirstColumn="0" w:firstRowLastColumn="0" w:lastRowFirstColumn="0" w:lastRowLastColumn="0"/>
            </w:pPr>
            <w:r>
              <w:t>0.34009</w:t>
            </w:r>
          </w:p>
        </w:tc>
        <w:tc>
          <w:tcPr>
            <w:tcW w:w="1665" w:type="dxa"/>
          </w:tcPr>
          <w:p w:rsidR="00E7462B" w:rsidRDefault="004648FD" w:rsidP="00E7462B">
            <w:pPr>
              <w:pStyle w:val="ListParagraph"/>
              <w:ind w:left="0"/>
              <w:cnfStyle w:val="000000000000" w:firstRow="0" w:lastRow="0" w:firstColumn="0" w:lastColumn="0" w:oddVBand="0" w:evenVBand="0" w:oddHBand="0" w:evenHBand="0" w:firstRowFirstColumn="0" w:firstRowLastColumn="0" w:lastRowFirstColumn="0" w:lastRowLastColumn="0"/>
            </w:pPr>
            <w:r>
              <w:t>0.37750</w:t>
            </w:r>
          </w:p>
        </w:tc>
        <w:tc>
          <w:tcPr>
            <w:tcW w:w="1494" w:type="dxa"/>
          </w:tcPr>
          <w:p w:rsidR="00E7462B" w:rsidRDefault="004648FD" w:rsidP="00E7462B">
            <w:pPr>
              <w:pStyle w:val="ListParagraph"/>
              <w:ind w:left="0"/>
              <w:cnfStyle w:val="000000000000" w:firstRow="0" w:lastRow="0" w:firstColumn="0" w:lastColumn="0" w:oddVBand="0" w:evenVBand="0" w:oddHBand="0" w:evenHBand="0" w:firstRowFirstColumn="0" w:firstRowLastColumn="0" w:lastRowFirstColumn="0" w:lastRowLastColumn="0"/>
            </w:pPr>
            <w:r>
              <w:t>0.35</w:t>
            </w:r>
          </w:p>
        </w:tc>
      </w:tr>
      <w:tr w:rsidR="00BA2279"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BA2279" w:rsidRDefault="00BA2279" w:rsidP="00E7462B">
            <w:pPr>
              <w:pStyle w:val="ListParagraph"/>
              <w:ind w:left="0"/>
            </w:pPr>
            <w:r>
              <w:t>Decision Tree Classifier</w:t>
            </w:r>
          </w:p>
        </w:tc>
        <w:tc>
          <w:tcPr>
            <w:tcW w:w="1751" w:type="dxa"/>
          </w:tcPr>
          <w:p w:rsidR="00BA2279" w:rsidRDefault="00BA2279" w:rsidP="00E7462B">
            <w:pPr>
              <w:pStyle w:val="ListParagraph"/>
              <w:ind w:left="0"/>
              <w:cnfStyle w:val="000000100000" w:firstRow="0" w:lastRow="0" w:firstColumn="0" w:lastColumn="0" w:oddVBand="0" w:evenVBand="0" w:oddHBand="1" w:evenHBand="0" w:firstRowFirstColumn="0" w:firstRowLastColumn="0" w:lastRowFirstColumn="0" w:lastRowLastColumn="0"/>
            </w:pPr>
            <w:r w:rsidRPr="00BA2279">
              <w:t>0.82233</w:t>
            </w:r>
          </w:p>
        </w:tc>
        <w:tc>
          <w:tcPr>
            <w:tcW w:w="1756" w:type="dxa"/>
          </w:tcPr>
          <w:p w:rsidR="00BA2279" w:rsidRDefault="00BA2279" w:rsidP="00E7462B">
            <w:pPr>
              <w:pStyle w:val="ListParagraph"/>
              <w:ind w:left="0"/>
              <w:cnfStyle w:val="000000100000" w:firstRow="0" w:lastRow="0" w:firstColumn="0" w:lastColumn="0" w:oddVBand="0" w:evenVBand="0" w:oddHBand="1" w:evenHBand="0" w:firstRowFirstColumn="0" w:firstRowLastColumn="0" w:lastRowFirstColumn="0" w:lastRowLastColumn="0"/>
            </w:pPr>
            <w:r w:rsidRPr="00BA2279">
              <w:t>0.18303</w:t>
            </w:r>
          </w:p>
        </w:tc>
        <w:tc>
          <w:tcPr>
            <w:tcW w:w="1665" w:type="dxa"/>
          </w:tcPr>
          <w:p w:rsidR="00BA2279" w:rsidRDefault="00BA2279" w:rsidP="00E7462B">
            <w:pPr>
              <w:pStyle w:val="ListParagraph"/>
              <w:ind w:left="0"/>
              <w:cnfStyle w:val="000000100000" w:firstRow="0" w:lastRow="0" w:firstColumn="0" w:lastColumn="0" w:oddVBand="0" w:evenVBand="0" w:oddHBand="1" w:evenHBand="0" w:firstRowFirstColumn="0" w:firstRowLastColumn="0" w:lastRowFirstColumn="0" w:lastRowLastColumn="0"/>
            </w:pPr>
            <w:r w:rsidRPr="00BA2279">
              <w:t>0.09600</w:t>
            </w:r>
          </w:p>
        </w:tc>
        <w:tc>
          <w:tcPr>
            <w:tcW w:w="1494" w:type="dxa"/>
          </w:tcPr>
          <w:p w:rsidR="00BA2279" w:rsidRDefault="00BA2279" w:rsidP="00E7462B">
            <w:pPr>
              <w:pStyle w:val="ListParagraph"/>
              <w:ind w:left="0"/>
              <w:cnfStyle w:val="000000100000" w:firstRow="0" w:lastRow="0" w:firstColumn="0" w:lastColumn="0" w:oddVBand="0" w:evenVBand="0" w:oddHBand="1" w:evenHBand="0" w:firstRowFirstColumn="0" w:firstRowLastColumn="0" w:lastRowFirstColumn="0" w:lastRowLastColumn="0"/>
            </w:pPr>
            <w:r>
              <w:t>0.12</w:t>
            </w:r>
          </w:p>
        </w:tc>
      </w:tr>
    </w:tbl>
    <w:p w:rsidR="00E7462B" w:rsidRDefault="00E7462B" w:rsidP="00E7462B">
      <w:pPr>
        <w:pStyle w:val="ListParagraph"/>
      </w:pPr>
    </w:p>
    <w:p w:rsidR="00740478" w:rsidRDefault="00740478" w:rsidP="00AB06B5">
      <w:pPr>
        <w:pStyle w:val="ListParagraph"/>
      </w:pPr>
      <w:r>
        <w:t>I ended up using the PCA with Naïve Bayes algorithm as it gave the required precision and recall scores along with good accuracy.</w:t>
      </w:r>
      <w:r w:rsidR="00A11F90">
        <w:t xml:space="preserve"> Although Decision Tree classifier had a higher accuracy, its precision and recall scores were poor and hence not chosen.</w:t>
      </w:r>
    </w:p>
    <w:p w:rsidR="00740478" w:rsidRPr="004019FE" w:rsidRDefault="00740478" w:rsidP="00AB06B5">
      <w:pPr>
        <w:pStyle w:val="ListParagraph"/>
      </w:pPr>
    </w:p>
    <w:p w:rsidR="004019FE" w:rsidRDefault="004019FE" w:rsidP="004019FE">
      <w:pPr>
        <w:pStyle w:val="ListParagraph"/>
        <w:numPr>
          <w:ilvl w:val="0"/>
          <w:numId w:val="1"/>
        </w:numPr>
      </w:pPr>
      <w:r w:rsidRPr="004019FE">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AB06B5" w:rsidRDefault="0065589D" w:rsidP="00AB06B5">
      <w:pPr>
        <w:pStyle w:val="ListParagraph"/>
        <w:numPr>
          <w:ilvl w:val="0"/>
          <w:numId w:val="7"/>
        </w:numPr>
      </w:pPr>
      <w:r>
        <w:t xml:space="preserve">Tuning the parameters of the algorithm mean trying out different values of the parameters to cater to varying requirements like speed, accuracy, complexity, etc. If not done well, then the algorithm could be slow or inaccurate. I used </w:t>
      </w:r>
      <w:proofErr w:type="spellStart"/>
      <w:r>
        <w:t>GridSearchCV</w:t>
      </w:r>
      <w:proofErr w:type="spellEnd"/>
      <w:r>
        <w:t xml:space="preserve"> to tune the number of components of PCA.</w:t>
      </w:r>
      <w:r w:rsidR="00262816">
        <w:t xml:space="preserve"> It turns out that a 3 component PCA works best.</w:t>
      </w:r>
      <w:r>
        <w:t xml:space="preserve"> It resulted in a boost in the precision, accuracy and recall scores for my algorithm as shown below:</w:t>
      </w:r>
    </w:p>
    <w:tbl>
      <w:tblPr>
        <w:tblStyle w:val="ListTable3"/>
        <w:tblW w:w="0" w:type="auto"/>
        <w:tblInd w:w="1005" w:type="dxa"/>
        <w:tblLook w:val="04A0" w:firstRow="1" w:lastRow="0" w:firstColumn="1" w:lastColumn="0" w:noHBand="0" w:noVBand="1"/>
      </w:tblPr>
      <w:tblGrid>
        <w:gridCol w:w="1679"/>
        <w:gridCol w:w="1751"/>
        <w:gridCol w:w="1756"/>
        <w:gridCol w:w="1665"/>
        <w:gridCol w:w="1494"/>
      </w:tblGrid>
      <w:tr w:rsidR="0065589D" w:rsidTr="005D4011">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65589D" w:rsidRDefault="0065589D" w:rsidP="005D4011">
            <w:pPr>
              <w:pStyle w:val="ListParagraph"/>
              <w:ind w:left="0"/>
            </w:pPr>
            <w:r>
              <w:t>Model</w:t>
            </w:r>
          </w:p>
        </w:tc>
        <w:tc>
          <w:tcPr>
            <w:tcW w:w="1751" w:type="dxa"/>
          </w:tcPr>
          <w:p w:rsidR="0065589D" w:rsidRDefault="0065589D" w:rsidP="005D4011">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65589D" w:rsidRDefault="0065589D" w:rsidP="005D4011">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65589D" w:rsidRDefault="0065589D" w:rsidP="005D4011">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c>
          <w:tcPr>
            <w:tcW w:w="1494" w:type="dxa"/>
          </w:tcPr>
          <w:p w:rsidR="0065589D" w:rsidRDefault="0065589D" w:rsidP="005D4011">
            <w:pPr>
              <w:pStyle w:val="ListParagraph"/>
              <w:ind w:left="0"/>
              <w:cnfStyle w:val="100000000000" w:firstRow="1" w:lastRow="0" w:firstColumn="0" w:lastColumn="0" w:oddVBand="0" w:evenVBand="0" w:oddHBand="0" w:evenHBand="0" w:firstRowFirstColumn="0" w:firstRowLastColumn="0" w:lastRowFirstColumn="0" w:lastRowLastColumn="0"/>
            </w:pPr>
            <w:r>
              <w:t>F1 score</w:t>
            </w:r>
          </w:p>
        </w:tc>
      </w:tr>
      <w:tr w:rsidR="0065589D" w:rsidTr="005D401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65589D" w:rsidRDefault="0065589D" w:rsidP="005D4011">
            <w:pPr>
              <w:pStyle w:val="ListParagraph"/>
              <w:ind w:left="0"/>
            </w:pPr>
            <w:r>
              <w:t xml:space="preserve">Tuned </w:t>
            </w:r>
            <w:r>
              <w:t>PCA with Naïve Bayes</w:t>
            </w:r>
          </w:p>
        </w:tc>
        <w:tc>
          <w:tcPr>
            <w:tcW w:w="1751" w:type="dxa"/>
          </w:tcPr>
          <w:p w:rsidR="0065589D" w:rsidRDefault="0065589D" w:rsidP="005D4011">
            <w:pPr>
              <w:pStyle w:val="ListParagraph"/>
              <w:ind w:left="0"/>
              <w:cnfStyle w:val="000000100000" w:firstRow="0" w:lastRow="0" w:firstColumn="0" w:lastColumn="0" w:oddVBand="0" w:evenVBand="0" w:oddHBand="1" w:evenHBand="0" w:firstRowFirstColumn="0" w:firstRowLastColumn="0" w:lastRowFirstColumn="0" w:lastRowLastColumn="0"/>
            </w:pPr>
            <w:r w:rsidRPr="0065589D">
              <w:t>0.86087</w:t>
            </w:r>
          </w:p>
        </w:tc>
        <w:tc>
          <w:tcPr>
            <w:tcW w:w="1756" w:type="dxa"/>
          </w:tcPr>
          <w:p w:rsidR="0065589D" w:rsidRDefault="0065589D" w:rsidP="0065589D">
            <w:pPr>
              <w:pStyle w:val="ListParagraph"/>
              <w:ind w:left="0"/>
              <w:cnfStyle w:val="000000100000" w:firstRow="0" w:lastRow="0" w:firstColumn="0" w:lastColumn="0" w:oddVBand="0" w:evenVBand="0" w:oddHBand="1" w:evenHBand="0" w:firstRowFirstColumn="0" w:firstRowLastColumn="0" w:lastRowFirstColumn="0" w:lastRowLastColumn="0"/>
            </w:pPr>
            <w:r w:rsidRPr="0065589D">
              <w:t>0.</w:t>
            </w:r>
            <w:r>
              <w:t>46588</w:t>
            </w:r>
          </w:p>
        </w:tc>
        <w:tc>
          <w:tcPr>
            <w:tcW w:w="1665" w:type="dxa"/>
          </w:tcPr>
          <w:p w:rsidR="0065589D" w:rsidRDefault="0065589D" w:rsidP="005D4011">
            <w:pPr>
              <w:pStyle w:val="ListParagraph"/>
              <w:ind w:left="0"/>
              <w:cnfStyle w:val="000000100000" w:firstRow="0" w:lastRow="0" w:firstColumn="0" w:lastColumn="0" w:oddVBand="0" w:evenVBand="0" w:oddHBand="1" w:evenHBand="0" w:firstRowFirstColumn="0" w:firstRowLastColumn="0" w:lastRowFirstColumn="0" w:lastRowLastColumn="0"/>
            </w:pPr>
            <w:r>
              <w:t>0.29700</w:t>
            </w:r>
          </w:p>
        </w:tc>
        <w:tc>
          <w:tcPr>
            <w:tcW w:w="1494" w:type="dxa"/>
          </w:tcPr>
          <w:p w:rsidR="0065589D" w:rsidRDefault="0065589D" w:rsidP="005D4011">
            <w:pPr>
              <w:pStyle w:val="ListParagraph"/>
              <w:ind w:left="0"/>
              <w:cnfStyle w:val="000000100000" w:firstRow="0" w:lastRow="0" w:firstColumn="0" w:lastColumn="0" w:oddVBand="0" w:evenVBand="0" w:oddHBand="1" w:evenHBand="0" w:firstRowFirstColumn="0" w:firstRowLastColumn="0" w:lastRowFirstColumn="0" w:lastRowLastColumn="0"/>
            </w:pPr>
            <w:r>
              <w:t>0.36275</w:t>
            </w:r>
          </w:p>
        </w:tc>
      </w:tr>
    </w:tbl>
    <w:p w:rsidR="00AB06B5" w:rsidRPr="004019FE" w:rsidRDefault="00AB06B5" w:rsidP="00183A36"/>
    <w:p w:rsidR="004019FE" w:rsidRDefault="004019FE" w:rsidP="004019FE">
      <w:pPr>
        <w:pStyle w:val="ListParagraph"/>
        <w:numPr>
          <w:ilvl w:val="0"/>
          <w:numId w:val="1"/>
        </w:numPr>
      </w:pPr>
      <w:r>
        <w:t>What is validation, and what’s a classic mistake you can make if you do it wrong? How did you validate your analysis?  [relevant rubric item: “validation strategy”]</w:t>
      </w:r>
    </w:p>
    <w:p w:rsidR="00AB06B5" w:rsidRDefault="00183A36" w:rsidP="00183A36">
      <w:pPr>
        <w:pStyle w:val="ListParagraph"/>
        <w:numPr>
          <w:ilvl w:val="0"/>
          <w:numId w:val="11"/>
        </w:numPr>
      </w:pPr>
      <w:r>
        <w:t xml:space="preserve">Validation </w:t>
      </w:r>
      <w:r w:rsidR="00673E76">
        <w:t xml:space="preserve">refers to testing our algorithm to a test data set and check its performance. </w:t>
      </w:r>
      <w:proofErr w:type="spellStart"/>
      <w:r w:rsidR="00673E76">
        <w:t>Overfitting</w:t>
      </w:r>
      <w:proofErr w:type="spellEnd"/>
      <w:r w:rsidR="00673E76">
        <w:t xml:space="preserve"> is a classic mistake that occurs if validation is done incorrectly. I split the dataset into a 70-30 training-test sets split. The model was fit on the training data set and the performance was checked by predicting values using the test data set and comparing it with the actual test set labels. </w:t>
      </w:r>
    </w:p>
    <w:p w:rsidR="00673E76" w:rsidRDefault="00673E76" w:rsidP="00673E76">
      <w:pPr>
        <w:pStyle w:val="ListParagraph"/>
      </w:pPr>
    </w:p>
    <w:p w:rsidR="004019FE" w:rsidRDefault="004019FE" w:rsidP="004019FE">
      <w:pPr>
        <w:pStyle w:val="ListParagraph"/>
        <w:numPr>
          <w:ilvl w:val="0"/>
          <w:numId w:val="1"/>
        </w:numPr>
      </w:pPr>
      <w:r>
        <w:t>Give at least 2 evaluation metrics and your average performance for each of them.  Explain an interpretation of your metrics that says something human-understandable about your algorithm’s performance. [relevant rubric item: “usage of evaluation metrics”]</w:t>
      </w:r>
    </w:p>
    <w:p w:rsidR="004019FE" w:rsidRDefault="00673E76" w:rsidP="00AB06B5">
      <w:pPr>
        <w:pStyle w:val="ListParagraph"/>
        <w:numPr>
          <w:ilvl w:val="0"/>
          <w:numId w:val="9"/>
        </w:numPr>
      </w:pPr>
      <w:r>
        <w:t>The evaluation metrics used for the model are shown below:</w:t>
      </w:r>
    </w:p>
    <w:tbl>
      <w:tblPr>
        <w:tblStyle w:val="ListTable3"/>
        <w:tblW w:w="0" w:type="auto"/>
        <w:tblInd w:w="1005" w:type="dxa"/>
        <w:tblLook w:val="04A0" w:firstRow="1" w:lastRow="0" w:firstColumn="1" w:lastColumn="0" w:noHBand="0" w:noVBand="1"/>
      </w:tblPr>
      <w:tblGrid>
        <w:gridCol w:w="1679"/>
        <w:gridCol w:w="1751"/>
        <w:gridCol w:w="1756"/>
        <w:gridCol w:w="1665"/>
      </w:tblGrid>
      <w:tr w:rsidR="00673E76" w:rsidTr="005D4011">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673E76" w:rsidRDefault="00673E76" w:rsidP="005D4011">
            <w:pPr>
              <w:pStyle w:val="ListParagraph"/>
              <w:ind w:left="0"/>
            </w:pPr>
            <w:r>
              <w:t>Model</w:t>
            </w:r>
          </w:p>
        </w:tc>
        <w:tc>
          <w:tcPr>
            <w:tcW w:w="1751"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r>
      <w:tr w:rsidR="00673E76" w:rsidTr="005D401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673E76" w:rsidRDefault="00673E76" w:rsidP="005D4011">
            <w:pPr>
              <w:pStyle w:val="ListParagraph"/>
              <w:ind w:left="0"/>
            </w:pPr>
            <w:r>
              <w:t>Tuned PCA with Naïve Bayes</w:t>
            </w:r>
          </w:p>
        </w:tc>
        <w:tc>
          <w:tcPr>
            <w:tcW w:w="1751" w:type="dxa"/>
          </w:tcPr>
          <w:p w:rsidR="00673E76" w:rsidRDefault="00673E76" w:rsidP="005D4011">
            <w:pPr>
              <w:pStyle w:val="ListParagraph"/>
              <w:ind w:left="0"/>
              <w:cnfStyle w:val="000000100000" w:firstRow="0" w:lastRow="0" w:firstColumn="0" w:lastColumn="0" w:oddVBand="0" w:evenVBand="0" w:oddHBand="1" w:evenHBand="0" w:firstRowFirstColumn="0" w:firstRowLastColumn="0" w:lastRowFirstColumn="0" w:lastRowLastColumn="0"/>
            </w:pPr>
            <w:r w:rsidRPr="0065589D">
              <w:t>0.86087</w:t>
            </w:r>
          </w:p>
        </w:tc>
        <w:tc>
          <w:tcPr>
            <w:tcW w:w="1756" w:type="dxa"/>
          </w:tcPr>
          <w:p w:rsidR="00673E76" w:rsidRDefault="00673E76" w:rsidP="005D4011">
            <w:pPr>
              <w:pStyle w:val="ListParagraph"/>
              <w:ind w:left="0"/>
              <w:cnfStyle w:val="000000100000" w:firstRow="0" w:lastRow="0" w:firstColumn="0" w:lastColumn="0" w:oddVBand="0" w:evenVBand="0" w:oddHBand="1" w:evenHBand="0" w:firstRowFirstColumn="0" w:firstRowLastColumn="0" w:lastRowFirstColumn="0" w:lastRowLastColumn="0"/>
            </w:pPr>
            <w:r w:rsidRPr="0065589D">
              <w:t>0.</w:t>
            </w:r>
            <w:r>
              <w:t>46588</w:t>
            </w:r>
          </w:p>
        </w:tc>
        <w:tc>
          <w:tcPr>
            <w:tcW w:w="1665" w:type="dxa"/>
          </w:tcPr>
          <w:p w:rsidR="00673E76" w:rsidRDefault="00673E76" w:rsidP="005D4011">
            <w:pPr>
              <w:pStyle w:val="ListParagraph"/>
              <w:ind w:left="0"/>
              <w:cnfStyle w:val="000000100000" w:firstRow="0" w:lastRow="0" w:firstColumn="0" w:lastColumn="0" w:oddVBand="0" w:evenVBand="0" w:oddHBand="1" w:evenHBand="0" w:firstRowFirstColumn="0" w:firstRowLastColumn="0" w:lastRowFirstColumn="0" w:lastRowLastColumn="0"/>
            </w:pPr>
            <w:r>
              <w:t>0.29700</w:t>
            </w:r>
          </w:p>
        </w:tc>
      </w:tr>
    </w:tbl>
    <w:p w:rsidR="00673E76" w:rsidRDefault="00673E76" w:rsidP="00673E76">
      <w:pPr>
        <w:pStyle w:val="ListParagraph"/>
      </w:pPr>
    </w:p>
    <w:p w:rsidR="00673E76" w:rsidRDefault="00673E76" w:rsidP="00673E76">
      <w:pPr>
        <w:pStyle w:val="ListParagraph"/>
      </w:pPr>
      <w:r>
        <w:t>Accuracy refers to the ratio of correct predictions to the total number of observations.</w:t>
      </w:r>
    </w:p>
    <w:p w:rsidR="00673E76" w:rsidRDefault="00673E76" w:rsidP="00673E76">
      <w:pPr>
        <w:pStyle w:val="ListParagraph"/>
      </w:pPr>
      <w:r>
        <w:t xml:space="preserve">In this case, it means the proportion of the testing set labels correctly predicted. </w:t>
      </w:r>
    </w:p>
    <w:p w:rsidR="00673E76" w:rsidRDefault="00673E76" w:rsidP="00673E76">
      <w:pPr>
        <w:pStyle w:val="ListParagraph"/>
      </w:pPr>
      <w:r>
        <w:lastRenderedPageBreak/>
        <w:t>Precision reflects the proportion of POI’s correctly predicted</w:t>
      </w:r>
      <w:r w:rsidR="00CE3761">
        <w:t xml:space="preserve"> from the collection of POI’s predicted</w:t>
      </w:r>
      <w:r>
        <w:t>.</w:t>
      </w:r>
      <w:r w:rsidR="00CE3761">
        <w:t xml:space="preserve"> Precision gives an indication of whether the algorithm does not overcommit in labelling someone as a POI.</w:t>
      </w:r>
      <w:r>
        <w:t xml:space="preserve"> Recall refers to the </w:t>
      </w:r>
      <w:r w:rsidR="00CE3761">
        <w:t>proportion of POI’s correctly identified with the algorithm. Recall tells us if the algorithm has the ability to correctly identify a POI.</w:t>
      </w:r>
      <w:bookmarkStart w:id="0" w:name="_GoBack"/>
      <w:bookmarkEnd w:id="0"/>
    </w:p>
    <w:sectPr w:rsidR="0067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1BE1"/>
    <w:multiLevelType w:val="hybridMultilevel"/>
    <w:tmpl w:val="EC3AF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D67D4"/>
    <w:multiLevelType w:val="hybridMultilevel"/>
    <w:tmpl w:val="D5B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D0445"/>
    <w:multiLevelType w:val="hybridMultilevel"/>
    <w:tmpl w:val="74DA3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465C"/>
    <w:multiLevelType w:val="hybridMultilevel"/>
    <w:tmpl w:val="55AC3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76C6"/>
    <w:multiLevelType w:val="hybridMultilevel"/>
    <w:tmpl w:val="8B26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474E0"/>
    <w:multiLevelType w:val="hybridMultilevel"/>
    <w:tmpl w:val="F2A8B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23FE3"/>
    <w:multiLevelType w:val="hybridMultilevel"/>
    <w:tmpl w:val="DAFEE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E7EBB"/>
    <w:multiLevelType w:val="hybridMultilevel"/>
    <w:tmpl w:val="DC02D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34EF8"/>
    <w:multiLevelType w:val="hybridMultilevel"/>
    <w:tmpl w:val="09A44DA4"/>
    <w:lvl w:ilvl="0" w:tplc="60E24B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673C38"/>
    <w:multiLevelType w:val="hybridMultilevel"/>
    <w:tmpl w:val="6252436E"/>
    <w:lvl w:ilvl="0" w:tplc="EB78FD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C42902"/>
    <w:multiLevelType w:val="hybridMultilevel"/>
    <w:tmpl w:val="EAB84E84"/>
    <w:lvl w:ilvl="0" w:tplc="CA001A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3"/>
  </w:num>
  <w:num w:numId="4">
    <w:abstractNumId w:val="1"/>
  </w:num>
  <w:num w:numId="5">
    <w:abstractNumId w:val="2"/>
  </w:num>
  <w:num w:numId="6">
    <w:abstractNumId w:val="10"/>
  </w:num>
  <w:num w:numId="7">
    <w:abstractNumId w:val="5"/>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47"/>
    <w:rsid w:val="00050D32"/>
    <w:rsid w:val="0005298A"/>
    <w:rsid w:val="000D1D04"/>
    <w:rsid w:val="00183A36"/>
    <w:rsid w:val="00261A78"/>
    <w:rsid w:val="00262816"/>
    <w:rsid w:val="002C44AC"/>
    <w:rsid w:val="0032035F"/>
    <w:rsid w:val="004019FE"/>
    <w:rsid w:val="004648FD"/>
    <w:rsid w:val="00527863"/>
    <w:rsid w:val="005D43FA"/>
    <w:rsid w:val="005F2B3D"/>
    <w:rsid w:val="0060344F"/>
    <w:rsid w:val="0065589D"/>
    <w:rsid w:val="00671482"/>
    <w:rsid w:val="00673E76"/>
    <w:rsid w:val="00687907"/>
    <w:rsid w:val="00740478"/>
    <w:rsid w:val="00757FD2"/>
    <w:rsid w:val="007D4147"/>
    <w:rsid w:val="007F6219"/>
    <w:rsid w:val="007F79D2"/>
    <w:rsid w:val="00847BC4"/>
    <w:rsid w:val="008A10FA"/>
    <w:rsid w:val="008B33E1"/>
    <w:rsid w:val="008B3791"/>
    <w:rsid w:val="008C49BB"/>
    <w:rsid w:val="0095406A"/>
    <w:rsid w:val="009A2089"/>
    <w:rsid w:val="009B696C"/>
    <w:rsid w:val="00A11F90"/>
    <w:rsid w:val="00AB06B5"/>
    <w:rsid w:val="00BA2279"/>
    <w:rsid w:val="00BF46D2"/>
    <w:rsid w:val="00CE3761"/>
    <w:rsid w:val="00DC35AB"/>
    <w:rsid w:val="00DF0ED7"/>
    <w:rsid w:val="00E04A63"/>
    <w:rsid w:val="00E71A98"/>
    <w:rsid w:val="00E7462B"/>
    <w:rsid w:val="00F11FD7"/>
    <w:rsid w:val="00F61D82"/>
    <w:rsid w:val="00F74E30"/>
    <w:rsid w:val="00FA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58572-008D-4B0D-88AF-DF4F369C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FE"/>
    <w:pPr>
      <w:ind w:left="720"/>
      <w:contextualSpacing/>
    </w:pPr>
  </w:style>
  <w:style w:type="table" w:styleId="TableGrid">
    <w:name w:val="Table Grid"/>
    <w:basedOn w:val="TableNormal"/>
    <w:uiPriority w:val="39"/>
    <w:rsid w:val="00E74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7462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69985">
      <w:bodyDiv w:val="1"/>
      <w:marLeft w:val="0"/>
      <w:marRight w:val="0"/>
      <w:marTop w:val="0"/>
      <w:marBottom w:val="0"/>
      <w:divBdr>
        <w:top w:val="none" w:sz="0" w:space="0" w:color="auto"/>
        <w:left w:val="none" w:sz="0" w:space="0" w:color="auto"/>
        <w:bottom w:val="none" w:sz="0" w:space="0" w:color="auto"/>
        <w:right w:val="none" w:sz="0" w:space="0" w:color="auto"/>
      </w:divBdr>
    </w:div>
    <w:div w:id="563104733">
      <w:bodyDiv w:val="1"/>
      <w:marLeft w:val="0"/>
      <w:marRight w:val="0"/>
      <w:marTop w:val="0"/>
      <w:marBottom w:val="0"/>
      <w:divBdr>
        <w:top w:val="none" w:sz="0" w:space="0" w:color="auto"/>
        <w:left w:val="none" w:sz="0" w:space="0" w:color="auto"/>
        <w:bottom w:val="none" w:sz="0" w:space="0" w:color="auto"/>
        <w:right w:val="none" w:sz="0" w:space="0" w:color="auto"/>
      </w:divBdr>
    </w:div>
    <w:div w:id="714738358">
      <w:bodyDiv w:val="1"/>
      <w:marLeft w:val="0"/>
      <w:marRight w:val="0"/>
      <w:marTop w:val="0"/>
      <w:marBottom w:val="0"/>
      <w:divBdr>
        <w:top w:val="none" w:sz="0" w:space="0" w:color="auto"/>
        <w:left w:val="none" w:sz="0" w:space="0" w:color="auto"/>
        <w:bottom w:val="none" w:sz="0" w:space="0" w:color="auto"/>
        <w:right w:val="none" w:sz="0" w:space="0" w:color="auto"/>
      </w:divBdr>
    </w:div>
    <w:div w:id="11301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2953</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Roshan Anagally Bhaskar</dc:creator>
  <cp:keywords/>
  <dc:description/>
  <cp:lastModifiedBy>Shetty, Roshan Anagally Bhaskar</cp:lastModifiedBy>
  <cp:revision>37</cp:revision>
  <dcterms:created xsi:type="dcterms:W3CDTF">2015-11-30T20:37:00Z</dcterms:created>
  <dcterms:modified xsi:type="dcterms:W3CDTF">2015-12-25T23:42:00Z</dcterms:modified>
</cp:coreProperties>
</file>