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CCECB" w14:textId="0BF4C5DC" w:rsidR="001727BF" w:rsidRDefault="00834AE1" w:rsidP="00834AE1">
      <w:pPr>
        <w:spacing w:line="360" w:lineRule="auto"/>
        <w:jc w:val="center"/>
        <w:rPr>
          <w:b/>
          <w:bCs/>
          <w:sz w:val="28"/>
          <w:szCs w:val="28"/>
        </w:rPr>
      </w:pPr>
      <w:r>
        <w:rPr>
          <w:rFonts w:hint="eastAsia"/>
          <w:b/>
          <w:bCs/>
          <w:sz w:val="28"/>
          <w:szCs w:val="28"/>
        </w:rPr>
        <w:t>“智能浴室”开题报告</w:t>
      </w:r>
    </w:p>
    <w:p w14:paraId="59FC3CDE" w14:textId="129D8992" w:rsidR="00834AE1" w:rsidRPr="00834AE1" w:rsidRDefault="00834AE1" w:rsidP="00834AE1">
      <w:pPr>
        <w:spacing w:line="360" w:lineRule="auto"/>
        <w:rPr>
          <w:szCs w:val="21"/>
        </w:rPr>
      </w:pPr>
      <w:r>
        <w:rPr>
          <w:rFonts w:hint="eastAsia"/>
          <w:szCs w:val="21"/>
        </w:rPr>
        <w:t>【1】</w:t>
      </w:r>
      <w:r w:rsidRPr="00834AE1">
        <w:rPr>
          <w:rFonts w:hint="eastAsia"/>
          <w:szCs w:val="21"/>
        </w:rPr>
        <w:t>报告封面</w:t>
      </w:r>
    </w:p>
    <w:p w14:paraId="68A7A56D" w14:textId="16DB8537" w:rsidR="00834AE1" w:rsidRDefault="00834AE1" w:rsidP="00834AE1">
      <w:pPr>
        <w:spacing w:line="360" w:lineRule="auto"/>
        <w:rPr>
          <w:szCs w:val="21"/>
        </w:rPr>
      </w:pPr>
      <w:r>
        <w:rPr>
          <w:rFonts w:hint="eastAsia"/>
          <w:szCs w:val="21"/>
        </w:rPr>
        <w:t>项目题目：智能浴室</w:t>
      </w:r>
    </w:p>
    <w:p w14:paraId="7E9251E3" w14:textId="6D7A8ABF" w:rsidR="00834AE1" w:rsidRDefault="00834AE1" w:rsidP="00834AE1">
      <w:pPr>
        <w:spacing w:line="360" w:lineRule="auto"/>
        <w:rPr>
          <w:szCs w:val="21"/>
        </w:rPr>
      </w:pPr>
      <w:r>
        <w:rPr>
          <w:rFonts w:hint="eastAsia"/>
          <w:szCs w:val="21"/>
        </w:rPr>
        <w:t>团队成员：綦浩楠、马博阳、沙禹吉</w:t>
      </w:r>
    </w:p>
    <w:p w14:paraId="1129B8AD" w14:textId="3CE9C92E" w:rsidR="00834AE1" w:rsidRDefault="00834AE1" w:rsidP="00834AE1">
      <w:pPr>
        <w:spacing w:line="360" w:lineRule="auto"/>
        <w:rPr>
          <w:szCs w:val="21"/>
        </w:rPr>
      </w:pPr>
      <w:r>
        <w:rPr>
          <w:rFonts w:hint="eastAsia"/>
          <w:szCs w:val="21"/>
        </w:rPr>
        <w:t>【2】项目背景</w:t>
      </w:r>
    </w:p>
    <w:p w14:paraId="6FD7AFD7" w14:textId="2780BF64" w:rsidR="00834AE1" w:rsidRDefault="00834AE1" w:rsidP="00834AE1">
      <w:pPr>
        <w:spacing w:line="360" w:lineRule="auto"/>
        <w:rPr>
          <w:szCs w:val="21"/>
        </w:rPr>
      </w:pPr>
      <w:r>
        <w:rPr>
          <w:rFonts w:hint="eastAsia"/>
          <w:szCs w:val="21"/>
        </w:rPr>
        <w:t>项目应用场景：学校宿舍的公共浴室以及家庭浴室</w:t>
      </w:r>
    </w:p>
    <w:p w14:paraId="113B22B1" w14:textId="39E9AC1F" w:rsidR="00834AE1" w:rsidRDefault="00834AE1" w:rsidP="00834AE1">
      <w:pPr>
        <w:spacing w:line="360" w:lineRule="auto"/>
        <w:rPr>
          <w:szCs w:val="21"/>
        </w:rPr>
      </w:pPr>
      <w:r>
        <w:rPr>
          <w:rFonts w:hint="eastAsia"/>
          <w:szCs w:val="21"/>
        </w:rPr>
        <w:t>项目立项的意义：目前国内许多学校仍只提供公共浴室，浴室的拥堵现象几乎每天都在发生。同时，很多人在洗完澡后忘记带上自己的随身物品，造成不必要的损失。“智能浴室”项目的提出可以帮助人们获取当前浴室占用情况并通过数据采集和分析提示浴室内人数较少的时段，当遗漏物品时发出提醒。智能控制浴室的灯光与通风可以降低能耗，有利于可持续发展。</w:t>
      </w:r>
    </w:p>
    <w:p w14:paraId="547CFF39" w14:textId="2D33BA14" w:rsidR="00834AE1" w:rsidRDefault="00834AE1" w:rsidP="00834AE1">
      <w:pPr>
        <w:spacing w:line="360" w:lineRule="auto"/>
        <w:rPr>
          <w:szCs w:val="21"/>
        </w:rPr>
      </w:pPr>
      <w:r>
        <w:rPr>
          <w:rFonts w:hint="eastAsia"/>
          <w:szCs w:val="21"/>
        </w:rPr>
        <w:t>【3】竞品分析</w:t>
      </w:r>
    </w:p>
    <w:p w14:paraId="34764AD0" w14:textId="6D1F0871" w:rsidR="00834AE1" w:rsidRDefault="00834AE1" w:rsidP="00834AE1">
      <w:pPr>
        <w:spacing w:line="360" w:lineRule="auto"/>
        <w:rPr>
          <w:szCs w:val="21"/>
        </w:rPr>
      </w:pPr>
      <w:r>
        <w:rPr>
          <w:rFonts w:hint="eastAsia"/>
          <w:szCs w:val="21"/>
        </w:rPr>
        <w:t>目前市场上已有公司生产并投入部分高校使用，但功能目前仅限于手机预约洗澡时间。还有其他一些智能项目主要集中于家庭卫浴配件的智能化，其价格较高不适合学校内大规模使用。</w:t>
      </w:r>
    </w:p>
    <w:p w14:paraId="5A93CE69" w14:textId="0358126E" w:rsidR="00834AE1" w:rsidRDefault="00834AE1" w:rsidP="00834AE1">
      <w:pPr>
        <w:spacing w:line="360" w:lineRule="auto"/>
        <w:rPr>
          <w:szCs w:val="21"/>
        </w:rPr>
      </w:pPr>
      <w:r>
        <w:rPr>
          <w:rFonts w:hint="eastAsia"/>
          <w:szCs w:val="21"/>
        </w:rPr>
        <w:t>【4】项目目标</w:t>
      </w:r>
    </w:p>
    <w:p w14:paraId="64C7B1F1" w14:textId="619B78BE" w:rsidR="00834AE1" w:rsidRPr="00834AE1" w:rsidRDefault="00834AE1" w:rsidP="00834AE1">
      <w:pPr>
        <w:spacing w:line="360" w:lineRule="auto"/>
        <w:rPr>
          <w:rFonts w:hint="eastAsia"/>
          <w:szCs w:val="21"/>
        </w:rPr>
      </w:pPr>
      <w:r>
        <w:rPr>
          <w:rFonts w:hint="eastAsia"/>
          <w:szCs w:val="21"/>
        </w:rPr>
        <w:t>项目应用场景：学校宿舍的公共浴室以及家庭浴室</w:t>
      </w:r>
    </w:p>
    <w:p w14:paraId="20039F98" w14:textId="77777777" w:rsidR="00834AE1" w:rsidRDefault="00834AE1" w:rsidP="00834AE1">
      <w:pPr>
        <w:spacing w:line="360" w:lineRule="auto"/>
        <w:rPr>
          <w:szCs w:val="21"/>
        </w:rPr>
      </w:pPr>
      <w:r>
        <w:rPr>
          <w:rFonts w:hint="eastAsia"/>
          <w:szCs w:val="21"/>
        </w:rPr>
        <w:t>项目总体功能概述：</w:t>
      </w:r>
    </w:p>
    <w:p w14:paraId="099457F4" w14:textId="158B6738" w:rsidR="00834AE1" w:rsidRDefault="00834AE1" w:rsidP="00834AE1">
      <w:pPr>
        <w:spacing w:line="360" w:lineRule="auto"/>
        <w:rPr>
          <w:szCs w:val="21"/>
        </w:rPr>
      </w:pPr>
      <w:r>
        <w:rPr>
          <w:rFonts w:hint="eastAsia"/>
          <w:szCs w:val="21"/>
        </w:rPr>
        <w:t>检测浴室内温湿度亮度，智能控制灯光与通风；</w:t>
      </w:r>
    </w:p>
    <w:p w14:paraId="58DC7A3D" w14:textId="26FC2761" w:rsidR="00834AE1" w:rsidRDefault="00834AE1" w:rsidP="00834AE1">
      <w:pPr>
        <w:spacing w:line="360" w:lineRule="auto"/>
        <w:rPr>
          <w:szCs w:val="21"/>
        </w:rPr>
      </w:pPr>
      <w:r>
        <w:rPr>
          <w:rFonts w:hint="eastAsia"/>
          <w:szCs w:val="21"/>
        </w:rPr>
        <w:t>手机预约，预估等待时间，超时未到则延后；</w:t>
      </w:r>
    </w:p>
    <w:p w14:paraId="666C68A7" w14:textId="30D67AC0" w:rsidR="00834AE1" w:rsidRDefault="00834AE1" w:rsidP="00834AE1">
      <w:pPr>
        <w:spacing w:line="360" w:lineRule="auto"/>
        <w:rPr>
          <w:szCs w:val="21"/>
        </w:rPr>
      </w:pPr>
      <w:r>
        <w:rPr>
          <w:rFonts w:hint="eastAsia"/>
          <w:szCs w:val="21"/>
        </w:rPr>
        <w:t>统计每日浴室占用时间情况，建议洗澡时间；</w:t>
      </w:r>
    </w:p>
    <w:p w14:paraId="2F2FF20A" w14:textId="58F27405" w:rsidR="00834AE1" w:rsidRDefault="00834AE1" w:rsidP="00834AE1">
      <w:pPr>
        <w:spacing w:line="360" w:lineRule="auto"/>
        <w:rPr>
          <w:szCs w:val="21"/>
        </w:rPr>
      </w:pPr>
      <w:r>
        <w:rPr>
          <w:rFonts w:hint="eastAsia"/>
          <w:szCs w:val="21"/>
        </w:rPr>
        <w:t>统计总体洗澡温度，用水量，提供给后台方便调整洗澡时间，水量，锅炉温度；</w:t>
      </w:r>
    </w:p>
    <w:p w14:paraId="6859C54C" w14:textId="2E7823C6" w:rsidR="00834AE1" w:rsidRDefault="00834AE1" w:rsidP="00834AE1">
      <w:pPr>
        <w:spacing w:line="360" w:lineRule="auto"/>
        <w:rPr>
          <w:szCs w:val="21"/>
        </w:rPr>
      </w:pPr>
      <w:r>
        <w:rPr>
          <w:rFonts w:hint="eastAsia"/>
          <w:szCs w:val="21"/>
        </w:rPr>
        <w:t>离开时未带走物品进行提示；</w:t>
      </w:r>
    </w:p>
    <w:p w14:paraId="52012790" w14:textId="37F0B134" w:rsidR="00834AE1" w:rsidRDefault="00834AE1" w:rsidP="00834AE1">
      <w:pPr>
        <w:spacing w:line="360" w:lineRule="auto"/>
        <w:rPr>
          <w:szCs w:val="21"/>
        </w:rPr>
      </w:pPr>
      <w:r>
        <w:rPr>
          <w:rFonts w:hint="eastAsia"/>
          <w:szCs w:val="21"/>
        </w:rPr>
        <w:t>紧急求助</w:t>
      </w:r>
    </w:p>
    <w:p w14:paraId="27CAF481" w14:textId="77777777" w:rsidR="00834AE1" w:rsidRPr="00834AE1" w:rsidRDefault="00834AE1" w:rsidP="00834AE1">
      <w:pPr>
        <w:spacing w:line="360" w:lineRule="auto"/>
        <w:rPr>
          <w:rFonts w:hint="eastAsia"/>
          <w:szCs w:val="21"/>
        </w:rPr>
      </w:pPr>
    </w:p>
    <w:sectPr w:rsidR="00834AE1" w:rsidRPr="00834AE1" w:rsidSect="00E821F3">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010D5C"/>
    <w:multiLevelType w:val="hybridMultilevel"/>
    <w:tmpl w:val="5F4EA9FE"/>
    <w:lvl w:ilvl="0" w:tplc="550E793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6631170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AE1"/>
    <w:rsid w:val="001727BF"/>
    <w:rsid w:val="00834AE1"/>
    <w:rsid w:val="00E821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063870C"/>
  <w15:chartTrackingRefBased/>
  <w15:docId w15:val="{B5A81E0B-459C-2046-9532-AB588BA8C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34AE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Pages>
  <Words>73</Words>
  <Characters>418</Characters>
  <Application>Microsoft Office Word</Application>
  <DocSecurity>0</DocSecurity>
  <Lines>3</Lines>
  <Paragraphs>1</Paragraphs>
  <ScaleCrop>false</ScaleCrop>
  <Company/>
  <LinksUpToDate>false</LinksUpToDate>
  <CharactersWithSpaces>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沙 禹吉</dc:creator>
  <cp:keywords/>
  <dc:description/>
  <cp:lastModifiedBy>沙 禹吉</cp:lastModifiedBy>
  <cp:revision>1</cp:revision>
  <dcterms:created xsi:type="dcterms:W3CDTF">2022-03-22T06:59:00Z</dcterms:created>
  <dcterms:modified xsi:type="dcterms:W3CDTF">2022-03-22T09:49:00Z</dcterms:modified>
</cp:coreProperties>
</file>