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黑体" w:hAnsi="黑体" w:eastAsia="黑体"/>
          <w:b/>
          <w:sz w:val="44"/>
        </w:rPr>
        <w:t>《嵌入式系统设计》课程设计报告</w:t>
      </w:r>
    </w:p>
    <w:p/>
    <w:p>
      <w:pPr>
        <w:jc w:val="center"/>
      </w:pPr>
      <w:r>
        <w:rPr>
          <w:rFonts w:ascii="宋体" w:hAnsi="宋体" w:eastAsia="宋体"/>
          <w:b/>
          <w:sz w:val="32"/>
        </w:rPr>
        <w:t>题目二：无线环境数据采集与监测系统设计与实现</w:t>
      </w:r>
    </w:p>
    <w:p/>
    <w:p/>
    <w:p>
      <w:pPr>
        <w:jc w:val="center"/>
      </w:pPr>
      <w:r>
        <w:rPr>
          <w:rFonts w:ascii="宋体" w:hAnsi="宋体" w:eastAsia="宋体"/>
          <w:b w:val="0"/>
          <w:sz w:val="28"/>
        </w:rPr>
        <w:t>姓    名：李欣</w:t>
      </w:r>
    </w:p>
    <w:p>
      <w:pPr>
        <w:jc w:val="center"/>
      </w:pPr>
      <w:r>
        <w:rPr>
          <w:rFonts w:ascii="宋体" w:hAnsi="宋体" w:eastAsia="宋体"/>
          <w:b w:val="0"/>
          <w:sz w:val="28"/>
        </w:rPr>
        <w:t>学    号：</w:t>
      </w:r>
    </w:p>
    <w:p>
      <w:pPr>
        <w:jc w:val="center"/>
      </w:pPr>
      <w:r>
        <w:rPr>
          <w:rFonts w:ascii="宋体" w:hAnsi="宋体" w:eastAsia="宋体"/>
          <w:b w:val="0"/>
          <w:sz w:val="28"/>
        </w:rPr>
        <w:t>班    级：</w:t>
      </w:r>
    </w:p>
    <w:p>
      <w:pPr>
        <w:jc w:val="center"/>
      </w:pPr>
      <w:r>
        <w:rPr>
          <w:rFonts w:ascii="宋体" w:hAnsi="宋体" w:eastAsia="宋体"/>
          <w:b w:val="0"/>
          <w:sz w:val="28"/>
        </w:rPr>
        <w:t>指导教师：</w:t>
      </w:r>
    </w:p>
    <w:p>
      <w:pPr>
        <w:jc w:val="center"/>
      </w:pPr>
      <w:r>
        <w:rPr>
          <w:rFonts w:ascii="宋体" w:hAnsi="宋体" w:eastAsia="宋体"/>
          <w:b w:val="0"/>
          <w:sz w:val="28"/>
        </w:rPr>
        <w:t>提交日期：</w:t>
      </w:r>
    </w:p>
    <w:p>
      <w:r>
        <w:br w:type="page"/>
      </w:r>
    </w:p>
    <w:p>
      <w:pPr>
        <w:pStyle w:val="Heading1"/>
        <w:jc w:val="left"/>
      </w:pPr>
      <w:r>
        <w:rPr>
          <w:rFonts w:ascii="黑体" w:hAnsi="黑体" w:eastAsia="黑体"/>
          <w:color w:val="000000"/>
          <w:sz w:val="32"/>
        </w:rPr>
        <w:t>第一章  绪论</w:t>
      </w:r>
    </w:p>
    <w:p>
      <w:pPr>
        <w:pStyle w:val="Heading2"/>
        <w:jc w:val="left"/>
      </w:pPr>
      <w:r>
        <w:rPr>
          <w:rFonts w:ascii="黑体" w:hAnsi="黑体" w:eastAsia="黑体"/>
          <w:color w:val="000000"/>
          <w:sz w:val="28"/>
        </w:rPr>
        <w:t>1.1  设计研究背景</w:t>
      </w:r>
    </w:p>
    <w:p>
      <w:pPr>
        <w:spacing w:after="120"/>
        <w:ind w:firstLine="480"/>
      </w:pPr>
      <w:r>
        <w:rPr>
          <w:rFonts w:ascii="宋体" w:hAnsi="宋体" w:eastAsia="宋体"/>
          <w:b w:val="0"/>
          <w:sz w:val="24"/>
        </w:rPr>
        <w:t>随着物联网技术的快速发展，环境数据的实时采集与监测在工农业生产、智能家居、气象观测等领域具有广泛的应用需求。传统的环境监测系统往往依赖有线连接，布线复杂、成本高、扩展性差。无线传感网络的兴起使得低成本、灵活部署的环境监测系统成为可能。</w:t>
      </w:r>
    </w:p>
    <w:p>
      <w:pPr>
        <w:spacing w:after="120"/>
        <w:ind w:firstLine="480"/>
      </w:pPr>
      <w:r>
        <w:rPr>
          <w:rFonts w:ascii="宋体" w:hAnsi="宋体" w:eastAsia="宋体"/>
          <w:b w:val="0"/>
          <w:sz w:val="24"/>
        </w:rPr>
        <w:t>本课程设计以Linux嵌入式系统为平台，结合WiFi无线通信技术，设计并实现了一套可实时采集温湿度与光照强度的无线环境数据采集监测系统，具备数据可视化、历史曲线绘制、异常报警等功能，体现了嵌入式软硬件协同开发的综合能力。</w:t>
      </w:r>
    </w:p>
    <w:p>
      <w:pPr>
        <w:pStyle w:val="Heading2"/>
        <w:jc w:val="left"/>
      </w:pPr>
      <w:r>
        <w:rPr>
          <w:rFonts w:ascii="黑体" w:hAnsi="黑体" w:eastAsia="黑体"/>
          <w:color w:val="000000"/>
          <w:sz w:val="28"/>
        </w:rPr>
        <w:t>1.2  设计意义与实际应用场景</w:t>
      </w:r>
    </w:p>
    <w:p>
      <w:pPr>
        <w:spacing w:after="120"/>
        <w:ind w:firstLine="480"/>
      </w:pPr>
      <w:r>
        <w:rPr>
          <w:rFonts w:ascii="宋体" w:hAnsi="宋体" w:eastAsia="宋体"/>
          <w:b w:val="0"/>
          <w:sz w:val="24"/>
        </w:rPr>
        <w:t>本系统的设计意义主要体现在以下几个方面：</w:t>
      </w:r>
    </w:p>
    <w:p>
      <w:pPr>
        <w:pStyle w:val="ListBullet"/>
        <w:spacing w:after="80"/>
      </w:pPr>
      <w:r>
        <w:rPr>
          <w:rFonts w:ascii="宋体" w:hAnsi="宋体" w:eastAsia="宋体"/>
          <w:b w:val="0"/>
          <w:sz w:val="24"/>
        </w:rPr>
        <w:t>工业环境监控：实时监测车间温湿度，防止设备因环境过热或潮湿而损坏。</w:t>
      </w:r>
    </w:p>
    <w:p>
      <w:pPr>
        <w:pStyle w:val="ListBullet"/>
        <w:spacing w:after="80"/>
      </w:pPr>
      <w:r>
        <w:rPr>
          <w:rFonts w:ascii="宋体" w:hAnsi="宋体" w:eastAsia="宋体"/>
          <w:b w:val="0"/>
          <w:sz w:val="24"/>
        </w:rPr>
        <w:t>农业智慧大棚：监测大棚内光照、温湿度，为自动灌溉和补光提供数据依据。</w:t>
      </w:r>
    </w:p>
    <w:p>
      <w:pPr>
        <w:pStyle w:val="ListBullet"/>
        <w:spacing w:after="80"/>
      </w:pPr>
      <w:r>
        <w:rPr>
          <w:rFonts w:ascii="宋体" w:hAnsi="宋体" w:eastAsia="宋体"/>
          <w:b w:val="0"/>
          <w:sz w:val="24"/>
        </w:rPr>
        <w:t>智能家居：家庭环境舒适度监测，联动空调、新风系统等设备。</w:t>
      </w:r>
    </w:p>
    <w:p>
      <w:pPr>
        <w:pStyle w:val="ListBullet"/>
        <w:spacing w:after="80"/>
      </w:pPr>
      <w:r>
        <w:rPr>
          <w:rFonts w:ascii="宋体" w:hAnsi="宋体" w:eastAsia="宋体"/>
          <w:b w:val="0"/>
          <w:sz w:val="24"/>
        </w:rPr>
        <w:t>气象科研：低成本气象站数据采集，支持历史数据回溯分析。</w:t>
      </w:r>
    </w:p>
    <w:p>
      <w:pPr>
        <w:pStyle w:val="Heading2"/>
        <w:jc w:val="left"/>
      </w:pPr>
      <w:r>
        <w:rPr>
          <w:rFonts w:ascii="黑体" w:hAnsi="黑体" w:eastAsia="黑体"/>
          <w:color w:val="000000"/>
          <w:sz w:val="28"/>
        </w:rPr>
        <w:t>1.3  主要研究内容与预期实现目标</w:t>
      </w:r>
    </w:p>
    <w:p>
      <w:pPr>
        <w:spacing w:after="120"/>
        <w:ind w:firstLine="480"/>
      </w:pPr>
      <w:r>
        <w:rPr>
          <w:rFonts w:ascii="宋体" w:hAnsi="宋体" w:eastAsia="宋体"/>
          <w:b w:val="0"/>
          <w:sz w:val="24"/>
        </w:rPr>
        <w:t>本课程设计的主要研究内容包括：</w:t>
      </w:r>
    </w:p>
    <w:p>
      <w:pPr>
        <w:pStyle w:val="ListBullet"/>
        <w:spacing w:after="80"/>
      </w:pPr>
      <w:r>
        <w:rPr>
          <w:rFonts w:ascii="宋体" w:hAnsi="宋体" w:eastAsia="宋体"/>
          <w:b w:val="0"/>
          <w:sz w:val="24"/>
        </w:rPr>
        <w:t>基于ESP32-S3-WROOM-1U的传感器数据采集程序设计（DHT11温湿度、光敏电阻光照）。</w:t>
      </w:r>
    </w:p>
    <w:p>
      <w:pPr>
        <w:pStyle w:val="ListBullet"/>
        <w:spacing w:after="80"/>
      </w:pPr>
      <w:r>
        <w:rPr>
          <w:rFonts w:ascii="宋体" w:hAnsi="宋体" w:eastAsia="宋体"/>
          <w:b w:val="0"/>
          <w:sz w:val="24"/>
        </w:rPr>
        <w:t>基于WiFi TCP协议的无线数据传输通信机制实现。</w:t>
      </w:r>
    </w:p>
    <w:p>
      <w:pPr>
        <w:pStyle w:val="ListBullet"/>
        <w:spacing w:after="80"/>
      </w:pPr>
      <w:r>
        <w:rPr>
          <w:rFonts w:ascii="宋体" w:hAnsi="宋体" w:eastAsia="宋体"/>
          <w:b w:val="0"/>
          <w:sz w:val="24"/>
        </w:rPr>
        <w:t>上位机图形界面（含实时数值显示、历史曲线、报警提示、数据存储）的设计与实现。</w:t>
      </w:r>
    </w:p>
    <w:p>
      <w:pPr>
        <w:pStyle w:val="ListBullet"/>
        <w:spacing w:after="80"/>
      </w:pPr>
      <w:r>
        <w:rPr>
          <w:rFonts w:ascii="宋体" w:hAnsi="宋体" w:eastAsia="宋体"/>
          <w:b w:val="0"/>
          <w:sz w:val="24"/>
        </w:rPr>
        <w:t>系统联调测试与性能优化。</w:t>
      </w:r>
    </w:p>
    <w:p>
      <w:pPr>
        <w:spacing w:after="120"/>
        <w:ind w:firstLine="480"/>
      </w:pPr>
      <w:r>
        <w:rPr>
          <w:rFonts w:ascii="宋体" w:hAnsi="宋体" w:eastAsia="宋体"/>
          <w:b w:val="0"/>
          <w:sz w:val="24"/>
        </w:rPr>
        <w:t>预期实现目标：系统能稳定采集温度、湿度、光照数据，通过无线TCP发送至上位机，上位机实时刷新显示并在数据超阈值时发出报警，所有数据保存至CSV文件供历史查询。</w:t>
      </w:r>
    </w:p>
    <w:p>
      <w:pPr>
        <w:pStyle w:val="Heading2"/>
        <w:jc w:val="left"/>
      </w:pPr>
      <w:r>
        <w:rPr>
          <w:rFonts w:ascii="黑体" w:hAnsi="黑体" w:eastAsia="黑体"/>
          <w:color w:val="000000"/>
          <w:sz w:val="28"/>
        </w:rPr>
        <w:t>1.4  整体技术路线概述</w:t>
      </w:r>
    </w:p>
    <w:p>
      <w:pPr>
        <w:spacing w:after="120"/>
        <w:ind w:firstLine="480"/>
      </w:pPr>
      <w:r>
        <w:rPr>
          <w:rFonts w:ascii="宋体" w:hAnsi="宋体" w:eastAsia="宋体"/>
          <w:b w:val="0"/>
          <w:sz w:val="24"/>
        </w:rPr>
        <w:t>系统整体技术路线如下：ESP32-S3采集传感器数据 → WiFi TCP无线传输 → 上位机接收解析 → 图形界面实时展示与报警。设备端使用C/C++（Arduino框架）开发，上位机采用Python实现图形界面与TCP服务端，数据以JSON格式传输，CSV格式本地存储。</w:t>
      </w:r>
    </w:p>
    <w:p>
      <w:r>
        <w:br w:type="page"/>
      </w:r>
    </w:p>
    <w:p>
      <w:pPr>
        <w:pStyle w:val="Heading1"/>
        <w:jc w:val="left"/>
      </w:pPr>
      <w:r>
        <w:rPr>
          <w:rFonts w:ascii="黑体" w:hAnsi="黑体" w:eastAsia="黑体"/>
          <w:color w:val="000000"/>
          <w:sz w:val="32"/>
        </w:rPr>
        <w:t>第二章  相关技术原理</w:t>
      </w:r>
    </w:p>
    <w:p>
      <w:pPr>
        <w:pStyle w:val="Heading2"/>
        <w:jc w:val="left"/>
      </w:pPr>
      <w:r>
        <w:rPr>
          <w:rFonts w:ascii="黑体" w:hAnsi="黑体" w:eastAsia="黑体"/>
          <w:color w:val="000000"/>
          <w:sz w:val="28"/>
        </w:rPr>
        <w:t>2.1  Linux嵌入式系统基础</w:t>
      </w:r>
    </w:p>
    <w:p>
      <w:pPr>
        <w:spacing w:after="120"/>
        <w:ind w:firstLine="480"/>
      </w:pPr>
      <w:r>
        <w:rPr>
          <w:rFonts w:ascii="宋体" w:hAnsi="宋体" w:eastAsia="宋体"/>
          <w:b w:val="0"/>
          <w:sz w:val="24"/>
        </w:rPr>
        <w:t>Linux嵌入式系统是以Linux内核为核心，针对特定硬件平台裁剪、定制的操作系统。其优势包括：开源免费、内核稳定、驱动生态丰富、支持多任务多线程。本系统上位机运行于Linux/Windows平台，设备端采用Arduino框架（基于ESP-IDF），均体现了嵌入式系统的软硬件协同开发思想。</w:t>
      </w:r>
    </w:p>
    <w:p>
      <w:pPr>
        <w:pStyle w:val="Heading2"/>
        <w:jc w:val="left"/>
      </w:pPr>
      <w:r>
        <w:rPr>
          <w:rFonts w:ascii="黑体" w:hAnsi="黑体" w:eastAsia="黑体"/>
          <w:color w:val="000000"/>
          <w:sz w:val="28"/>
        </w:rPr>
        <w:t>2.2  传感器采集原理</w:t>
      </w:r>
    </w:p>
    <w:p>
      <w:pPr>
        <w:spacing w:after="120"/>
        <w:ind w:firstLine="480"/>
      </w:pPr>
      <w:r>
        <w:rPr>
          <w:rFonts w:ascii="宋体" w:hAnsi="宋体" w:eastAsia="宋体"/>
          <w:b w:val="0"/>
          <w:sz w:val="24"/>
        </w:rPr>
        <w:t>DHT11是一款含有已校准数字信号输出的温湿度复合传感器，采用单总线通信协议。主机拉低数据线至少18ms后释放，DHT11响应并发送40位数据（湿度高8位、湿度低8位、温度高8位、温度低8位、校验位）。本系统使用Adafruit DHT库封装上述时序，简化开发。</w:t>
      </w:r>
    </w:p>
    <w:p>
      <w:pPr>
        <w:spacing w:after="120"/>
        <w:ind w:firstLine="480"/>
      </w:pPr>
      <w:r>
        <w:rPr>
          <w:rFonts w:ascii="宋体" w:hAnsi="宋体" w:eastAsia="宋体"/>
          <w:b w:val="0"/>
          <w:sz w:val="24"/>
        </w:rPr>
        <w:t>光敏电阻模块内置LDR（Light Dependent Resistor）与分压电路，输出模拟电压信号。ESP32-S3的12位ADC（分辨率0~4095）将模拟电压转换为数字值，再换算为0~100%的光照百分比。为避免WiFi开启时ADC2通道受干扰，本系统使用ADC1通道（GPIO2）。</w:t>
      </w:r>
    </w:p>
    <w:p>
      <w:pPr>
        <w:pStyle w:val="Heading2"/>
        <w:jc w:val="left"/>
      </w:pPr>
      <w:r>
        <w:rPr>
          <w:rFonts w:ascii="黑体" w:hAnsi="黑体" w:eastAsia="黑体"/>
          <w:color w:val="000000"/>
          <w:sz w:val="28"/>
        </w:rPr>
        <w:t>2.3  WiFi无线传输工作机制</w:t>
      </w:r>
    </w:p>
    <w:p>
      <w:pPr>
        <w:spacing w:after="120"/>
        <w:ind w:firstLine="480"/>
      </w:pPr>
      <w:r>
        <w:rPr>
          <w:rFonts w:ascii="宋体" w:hAnsi="宋体" w:eastAsia="宋体"/>
          <w:b w:val="0"/>
          <w:sz w:val="24"/>
        </w:rPr>
        <w:t>ESP32-S3集成2.4GHz WiFi（802.11 b/g/n），支持Station（STA）和Access Point（AP）模式。本系统中ESP32-S3工作于STA模式，连接局域网路由器，与上位机通过TCP/IP协议通信。TCP协议提供面向连接、可靠的字节流传输，保证数据不丢失、不乱序。</w:t>
      </w:r>
    </w:p>
    <w:p>
      <w:pPr>
        <w:spacing w:after="120"/>
        <w:ind w:firstLine="480"/>
      </w:pPr>
      <w:r>
        <w:rPr>
          <w:rFonts w:ascii="宋体" w:hAnsi="宋体" w:eastAsia="宋体"/>
          <w:b w:val="0"/>
          <w:sz w:val="24"/>
        </w:rPr>
        <w:t>数据帧格式采用JSON（JavaScript Object Notation），每帧以换行符结束，便于上位机逐行解析：</w:t>
      </w:r>
    </w:p>
    <w:p>
      <w:pPr>
        <w:spacing w:after="80"/>
        <w:ind w:left="567"/>
      </w:pPr>
      <w:r>
        <w:rPr>
          <w:rFonts w:ascii="Courier New" w:hAnsi="Courier New" w:eastAsia="Courier New"/>
          <w:b w:val="0"/>
          <w:sz w:val="20"/>
        </w:rPr>
        <w:t>{"temp":25.5,"humi":53.0,"light":60}</w:t>
      </w:r>
    </w:p>
    <w:p>
      <w:pPr>
        <w:spacing w:after="120"/>
        <w:ind w:firstLine="480"/>
      </w:pPr>
      <w:r>
        <w:rPr>
          <w:rFonts w:ascii="宋体" w:hAnsi="宋体" w:eastAsia="宋体"/>
          <w:b w:val="0"/>
          <w:sz w:val="24"/>
        </w:rPr>
        <w:t>上位机作为TCP服务端监听8888端口，ESP32-S3作为客户端主动连接。断线后客户端自动重连，保障系统连续运行。</w:t>
      </w:r>
    </w:p>
    <w:p>
      <w:pPr>
        <w:pStyle w:val="Heading2"/>
        <w:jc w:val="left"/>
      </w:pPr>
      <w:r>
        <w:rPr>
          <w:rFonts w:ascii="黑体" w:hAnsi="黑体" w:eastAsia="黑体"/>
          <w:color w:val="000000"/>
          <w:sz w:val="28"/>
        </w:rPr>
        <w:t>2.4  图形界面与数据可视化原理</w:t>
      </w:r>
    </w:p>
    <w:p>
      <w:pPr>
        <w:spacing w:after="120"/>
        <w:ind w:firstLine="480"/>
      </w:pPr>
      <w:r>
        <w:rPr>
          <w:rFonts w:ascii="宋体" w:hAnsi="宋体" w:eastAsia="宋体"/>
          <w:b w:val="0"/>
          <w:sz w:val="24"/>
        </w:rPr>
        <w:t>上位机图形界面采用Python的Tkinter框架构建窗口与控件，Matplotlib库绘制实时折线图。Tkinter与Matplotlib通过FigureCanvasTkAgg后端集成，实现在Tkinter窗口内嵌入Matplotlib图表。TCP接收线程与GUI主线程通过root.after()机制安全交互，避免多线程竞争问题。</w:t>
      </w:r>
    </w:p>
    <w:p>
      <w:r>
        <w:br w:type="page"/>
      </w:r>
    </w:p>
    <w:p>
      <w:pPr>
        <w:pStyle w:val="Heading1"/>
        <w:jc w:val="left"/>
      </w:pPr>
      <w:r>
        <w:rPr>
          <w:rFonts w:ascii="黑体" w:hAnsi="黑体" w:eastAsia="黑体"/>
          <w:color w:val="000000"/>
          <w:sz w:val="32"/>
        </w:rPr>
        <w:t>第三章  系统总体设计</w:t>
      </w:r>
    </w:p>
    <w:p>
      <w:pPr>
        <w:pStyle w:val="Heading2"/>
        <w:jc w:val="left"/>
      </w:pPr>
      <w:r>
        <w:rPr>
          <w:rFonts w:ascii="黑体" w:hAnsi="黑体" w:eastAsia="黑体"/>
          <w:color w:val="000000"/>
          <w:sz w:val="28"/>
        </w:rPr>
        <w:t>3.1  系统整体架构</w:t>
      </w:r>
    </w:p>
    <w:p>
      <w:pPr>
        <w:spacing w:after="120"/>
        <w:ind w:firstLine="480"/>
      </w:pPr>
      <w:r>
        <w:rPr>
          <w:rFonts w:ascii="宋体" w:hAnsi="宋体" w:eastAsia="宋体"/>
          <w:b w:val="0"/>
          <w:sz w:val="24"/>
        </w:rPr>
        <w:t>系统分为设备端与上位机端两层架构：</w:t>
      </w:r>
    </w:p>
    <w:p>
      <w:pPr>
        <w:pStyle w:val="ListBullet"/>
        <w:spacing w:after="80"/>
      </w:pPr>
      <w:r>
        <w:rPr>
          <w:rFonts w:ascii="宋体" w:hAnsi="宋体" w:eastAsia="宋体"/>
          <w:b w:val="0"/>
          <w:sz w:val="24"/>
        </w:rPr>
        <w:t>设备端：ESP32-S3-WROOM-1U开发板，连接DHT11温湿度传感器（GPIO4）和光敏电阻模块（GPIO2/ADC1），定时采集数据后通过WiFi TCP发送。</w:t>
      </w:r>
    </w:p>
    <w:p>
      <w:pPr>
        <w:pStyle w:val="ListBullet"/>
        <w:spacing w:after="80"/>
      </w:pPr>
      <w:r>
        <w:rPr>
          <w:rFonts w:ascii="宋体" w:hAnsi="宋体" w:eastAsia="宋体"/>
          <w:b w:val="0"/>
          <w:sz w:val="24"/>
        </w:rPr>
        <w:t>上位机端：运行于PC的Python程序，作为TCP服务端接收数据，通过图形界面实时展示温度、湿度、光照曲线，支持报警与CSV数据存储。</w:t>
      </w:r>
    </w:p>
    <w:p>
      <w:pPr>
        <w:spacing w:after="120"/>
        <w:ind w:firstLine="480"/>
      </w:pPr>
      <w:r>
        <w:rPr>
          <w:rFonts w:ascii="宋体" w:hAnsi="宋体" w:eastAsia="宋体"/>
          <w:b w:val="0"/>
          <w:sz w:val="24"/>
        </w:rPr>
        <w:t>两端通过局域网WiFi连接，通信协议为TCP，数据格式为JSON，传输周期为2秒。</w:t>
      </w:r>
    </w:p>
    <w:p>
      <w:pPr>
        <w:jc w:val="center"/>
      </w:pPr>
      <w:r>
        <w:drawing>
          <wp:inline xmlns:a="http://schemas.openxmlformats.org/drawingml/2006/main" xmlns:pic="http://schemas.openxmlformats.org/drawingml/2006/picture">
            <wp:extent cx="5029200" cy="1977813"/>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029200" cy="1977813"/>
                    </a:xfrm>
                    <a:prstGeom prst="rect"/>
                  </pic:spPr>
                </pic:pic>
              </a:graphicData>
            </a:graphic>
          </wp:inline>
        </w:drawing>
      </w:r>
    </w:p>
    <w:p>
      <w:pPr>
        <w:jc w:val="center"/>
      </w:pPr>
      <w:r>
        <w:rPr>
          <w:rFonts w:ascii="宋体" w:hAnsi="宋体" w:eastAsia="宋体"/>
          <w:b w:val="0"/>
          <w:color w:val="555555"/>
          <w:sz w:val="20"/>
        </w:rPr>
        <w:t>图1  系统整体架构框图</w:t>
      </w:r>
    </w:p>
    <w:p/>
    <w:p>
      <w:pPr>
        <w:pStyle w:val="Heading2"/>
        <w:jc w:val="left"/>
      </w:pPr>
      <w:r>
        <w:rPr>
          <w:rFonts w:ascii="黑体" w:hAnsi="黑体" w:eastAsia="黑体"/>
          <w:color w:val="000000"/>
          <w:sz w:val="28"/>
        </w:rPr>
        <w:t>3.2  硬件组成说明</w:t>
      </w:r>
    </w:p>
    <w:p>
      <w:pPr>
        <w:spacing w:after="120"/>
        <w:ind w:firstLine="480"/>
      </w:pPr>
      <w:r>
        <w:rPr>
          <w:rFonts w:ascii="宋体" w:hAnsi="宋体" w:eastAsia="宋体"/>
          <w:b w:val="0"/>
          <w:sz w:val="24"/>
        </w:rPr>
        <w:t>系统硬件组成如下：</w:t>
      </w:r>
    </w:p>
    <w:p>
      <w:pPr>
        <w:pStyle w:val="ListBullet"/>
        <w:spacing w:after="80"/>
      </w:pPr>
      <w:r>
        <w:rPr>
          <w:rFonts w:ascii="宋体" w:hAnsi="宋体" w:eastAsia="宋体"/>
          <w:b w:val="0"/>
          <w:sz w:val="24"/>
        </w:rPr>
        <w:t>主控芯片：ESP32-S3-WROOM-1U，Xtensa LX7双核处理器，主频240MHz，内置16MB Flash、8MB OPI PSRAM，集成WiFi/BLE。</w:t>
      </w:r>
    </w:p>
    <w:p>
      <w:pPr>
        <w:pStyle w:val="ListBullet"/>
        <w:spacing w:after="80"/>
      </w:pPr>
      <w:r>
        <w:rPr>
          <w:rFonts w:ascii="宋体" w:hAnsi="宋体" w:eastAsia="宋体"/>
          <w:b w:val="0"/>
          <w:sz w:val="24"/>
        </w:rPr>
        <w:t>温湿度传感器：DHT11，测温范围0~50°C（±2°C），测湿范围20~90%RH（±5%RH），单总线接口，接GPIO4。</w:t>
      </w:r>
    </w:p>
    <w:p>
      <w:pPr>
        <w:pStyle w:val="ListBullet"/>
        <w:spacing w:after="80"/>
      </w:pPr>
      <w:r>
        <w:rPr>
          <w:rFonts w:ascii="宋体" w:hAnsi="宋体" w:eastAsia="宋体"/>
          <w:b w:val="0"/>
          <w:sz w:val="24"/>
        </w:rPr>
        <w:t>光照传感器：光敏电阻模块，含LDR与分压电路，模拟输出接GPIO2（ADC1_CH1）。</w:t>
      </w:r>
    </w:p>
    <w:p>
      <w:pPr>
        <w:pStyle w:val="ListBullet"/>
        <w:spacing w:after="80"/>
      </w:pPr>
      <w:r>
        <w:rPr>
          <w:rFonts w:ascii="宋体" w:hAnsi="宋体" w:eastAsia="宋体"/>
          <w:b w:val="0"/>
          <w:sz w:val="24"/>
        </w:rPr>
        <w:t>上位机：运行Windows/Linux的PC，通过局域网与ESP32-S3通信。</w:t>
      </w:r>
    </w:p>
    <w:p>
      <w:pPr>
        <w:jc w:val="center"/>
      </w:pPr>
      <w:r>
        <w:drawing>
          <wp:inline xmlns:a="http://schemas.openxmlformats.org/drawingml/2006/main" xmlns:pic="http://schemas.openxmlformats.org/drawingml/2006/picture">
            <wp:extent cx="3657600" cy="2438400"/>
            <wp:docPr id="2" name="Picture 2"/>
            <wp:cNvGraphicFramePr>
              <a:graphicFrameLocks noChangeAspect="1"/>
            </wp:cNvGraphicFramePr>
            <a:graphic>
              <a:graphicData uri="http://schemas.openxmlformats.org/drawingml/2006/picture">
                <pic:pic>
                  <pic:nvPicPr>
                    <pic:cNvPr id="0" name="hw_esp32.jpg"/>
                    <pic:cNvPicPr/>
                  </pic:nvPicPr>
                  <pic:blipFill>
                    <a:blip r:embed="rId10"/>
                    <a:stretch>
                      <a:fillRect/>
                    </a:stretch>
                  </pic:blipFill>
                  <pic:spPr>
                    <a:xfrm>
                      <a:off x="0" y="0"/>
                      <a:ext cx="3657600" cy="2438400"/>
                    </a:xfrm>
                    <a:prstGeom prst="rect"/>
                  </pic:spPr>
                </pic:pic>
              </a:graphicData>
            </a:graphic>
          </wp:inline>
        </w:drawing>
      </w:r>
    </w:p>
    <w:p>
      <w:pPr>
        <w:jc w:val="center"/>
      </w:pPr>
      <w:r>
        <w:rPr>
          <w:rFonts w:ascii="宋体" w:hAnsi="宋体" w:eastAsia="宋体"/>
          <w:b w:val="0"/>
          <w:color w:val="555555"/>
          <w:sz w:val="20"/>
        </w:rPr>
        <w:t>图6  ESP32-S3-WROOM-1U 开发板</w:t>
      </w:r>
    </w:p>
    <w:p/>
    <w:p>
      <w:pPr>
        <w:jc w:val="center"/>
      </w:pPr>
      <w:r>
        <w:drawing>
          <wp:inline xmlns:a="http://schemas.openxmlformats.org/drawingml/2006/main" xmlns:pic="http://schemas.openxmlformats.org/drawingml/2006/picture">
            <wp:extent cx="2743200" cy="3133344"/>
            <wp:docPr id="3" name="Picture 3"/>
            <wp:cNvGraphicFramePr>
              <a:graphicFrameLocks noChangeAspect="1"/>
            </wp:cNvGraphicFramePr>
            <a:graphic>
              <a:graphicData uri="http://schemas.openxmlformats.org/drawingml/2006/picture">
                <pic:pic>
                  <pic:nvPicPr>
                    <pic:cNvPr id="0" name="hw_dht11.jpg"/>
                    <pic:cNvPicPr/>
                  </pic:nvPicPr>
                  <pic:blipFill>
                    <a:blip r:embed="rId11"/>
                    <a:stretch>
                      <a:fillRect/>
                    </a:stretch>
                  </pic:blipFill>
                  <pic:spPr>
                    <a:xfrm>
                      <a:off x="0" y="0"/>
                      <a:ext cx="2743200" cy="3133344"/>
                    </a:xfrm>
                    <a:prstGeom prst="rect"/>
                  </pic:spPr>
                </pic:pic>
              </a:graphicData>
            </a:graphic>
          </wp:inline>
        </w:drawing>
      </w:r>
    </w:p>
    <w:p>
      <w:pPr>
        <w:jc w:val="center"/>
      </w:pPr>
      <w:r>
        <w:rPr>
          <w:rFonts w:ascii="宋体" w:hAnsi="宋体" w:eastAsia="宋体"/>
          <w:b w:val="0"/>
          <w:color w:val="555555"/>
          <w:sz w:val="20"/>
        </w:rPr>
        <w:t>图7  DHT11 温湿度传感器模块</w:t>
      </w:r>
    </w:p>
    <w:p/>
    <w:p>
      <w:pPr>
        <w:jc w:val="center"/>
      </w:pPr>
      <w:r>
        <w:drawing>
          <wp:inline xmlns:a="http://schemas.openxmlformats.org/drawingml/2006/main" xmlns:pic="http://schemas.openxmlformats.org/drawingml/2006/picture">
            <wp:extent cx="3200400" cy="2400300"/>
            <wp:docPr id="4" name="Picture 4"/>
            <wp:cNvGraphicFramePr>
              <a:graphicFrameLocks noChangeAspect="1"/>
            </wp:cNvGraphicFramePr>
            <a:graphic>
              <a:graphicData uri="http://schemas.openxmlformats.org/drawingml/2006/picture">
                <pic:pic>
                  <pic:nvPicPr>
                    <pic:cNvPr id="0" name="hw_ldr.jpg"/>
                    <pic:cNvPicPr/>
                  </pic:nvPicPr>
                  <pic:blipFill>
                    <a:blip r:embed="rId12"/>
                    <a:stretch>
                      <a:fillRect/>
                    </a:stretch>
                  </pic:blipFill>
                  <pic:spPr>
                    <a:xfrm>
                      <a:off x="0" y="0"/>
                      <a:ext cx="3200400" cy="2400300"/>
                    </a:xfrm>
                    <a:prstGeom prst="rect"/>
                  </pic:spPr>
                </pic:pic>
              </a:graphicData>
            </a:graphic>
          </wp:inline>
        </w:drawing>
      </w:r>
    </w:p>
    <w:p>
      <w:pPr>
        <w:jc w:val="center"/>
      </w:pPr>
      <w:r>
        <w:rPr>
          <w:rFonts w:ascii="宋体" w:hAnsi="宋体" w:eastAsia="宋体"/>
          <w:b w:val="0"/>
          <w:color w:val="555555"/>
          <w:sz w:val="20"/>
        </w:rPr>
        <w:t>图8  光敏电阻（LDR）传感器模块</w:t>
      </w:r>
    </w:p>
    <w:p/>
    <w:p>
      <w:pPr>
        <w:pStyle w:val="Heading2"/>
        <w:jc w:val="left"/>
      </w:pPr>
      <w:r>
        <w:rPr>
          <w:rFonts w:ascii="黑体" w:hAnsi="黑体" w:eastAsia="黑体"/>
          <w:color w:val="000000"/>
          <w:sz w:val="28"/>
        </w:rPr>
        <w:t>3.3  软件功能模块划分</w:t>
      </w:r>
    </w:p>
    <w:p>
      <w:pPr>
        <w:spacing w:after="120"/>
        <w:ind w:firstLine="480"/>
      </w:pPr>
      <w:r>
        <w:rPr>
          <w:rFonts w:ascii="宋体" w:hAnsi="宋体" w:eastAsia="宋体"/>
          <w:b w:val="0"/>
          <w:sz w:val="24"/>
        </w:rPr>
        <w:t>软件划分为以下模块：</w:t>
      </w:r>
    </w:p>
    <w:p>
      <w:pPr>
        <w:pStyle w:val="ListBullet"/>
        <w:spacing w:after="80"/>
      </w:pPr>
      <w:r>
        <w:rPr>
          <w:rFonts w:ascii="宋体" w:hAnsi="宋体" w:eastAsia="宋体"/>
          <w:b w:val="0"/>
          <w:sz w:val="24"/>
        </w:rPr>
        <w:t>传感器采集模块：负责DHT11单总线读取和ADC光照采样，输出标准化数值。</w:t>
      </w:r>
    </w:p>
    <w:p>
      <w:pPr>
        <w:pStyle w:val="ListBullet"/>
        <w:spacing w:after="80"/>
      </w:pPr>
      <w:r>
        <w:rPr>
          <w:rFonts w:ascii="宋体" w:hAnsi="宋体" w:eastAsia="宋体"/>
          <w:b w:val="0"/>
          <w:sz w:val="24"/>
        </w:rPr>
        <w:t>WiFi无线传输模块：管理WiFi连接、TCP客户端连接与断线重连，发送JSON数据包。</w:t>
      </w:r>
    </w:p>
    <w:p>
      <w:pPr>
        <w:pStyle w:val="ListBullet"/>
        <w:spacing w:after="80"/>
      </w:pPr>
      <w:r>
        <w:rPr>
          <w:rFonts w:ascii="宋体" w:hAnsi="宋体" w:eastAsia="宋体"/>
          <w:b w:val="0"/>
          <w:sz w:val="24"/>
        </w:rPr>
        <w:t>上位机TCP服务模块：监听8888端口，多线程接收数据，解析JSON。</w:t>
      </w:r>
    </w:p>
    <w:p>
      <w:pPr>
        <w:pStyle w:val="ListBullet"/>
        <w:spacing w:after="80"/>
      </w:pPr>
      <w:r>
        <w:rPr>
          <w:rFonts w:ascii="宋体" w:hAnsi="宋体" w:eastAsia="宋体"/>
          <w:b w:val="0"/>
          <w:sz w:val="24"/>
        </w:rPr>
        <w:t>数据可视化模块：实时更新温湿度光照数值标签和折线图。</w:t>
      </w:r>
    </w:p>
    <w:p>
      <w:pPr>
        <w:pStyle w:val="ListBullet"/>
        <w:spacing w:after="80"/>
      </w:pPr>
      <w:r>
        <w:rPr>
          <w:rFonts w:ascii="宋体" w:hAnsi="宋体" w:eastAsia="宋体"/>
          <w:b w:val="0"/>
          <w:sz w:val="24"/>
        </w:rPr>
        <w:t>报警模块：对比阈值（温度&gt;35°C、湿度&gt;80%、光照&lt;20%），触发界面报警提示。</w:t>
      </w:r>
    </w:p>
    <w:p>
      <w:pPr>
        <w:pStyle w:val="ListBullet"/>
        <w:spacing w:after="80"/>
      </w:pPr>
      <w:r>
        <w:rPr>
          <w:rFonts w:ascii="宋体" w:hAnsi="宋体" w:eastAsia="宋体"/>
          <w:b w:val="0"/>
          <w:sz w:val="24"/>
        </w:rPr>
        <w:t>数据存储模块：将每条数据追加写入CSV文件，支持历史回溯。</w:t>
      </w:r>
    </w:p>
    <w:p>
      <w:pPr>
        <w:pStyle w:val="ListBullet"/>
        <w:spacing w:after="80"/>
      </w:pPr>
      <w:r>
        <w:rPr>
          <w:rFonts w:ascii="宋体" w:hAnsi="宋体" w:eastAsia="宋体"/>
          <w:b w:val="0"/>
          <w:sz w:val="24"/>
        </w:rPr>
        <w:t>指令控制模块：上位机发送START/STOP指令，控制设备端采集启停。</w:t>
      </w:r>
    </w:p>
    <w:p>
      <w:r>
        <w:br w:type="page"/>
      </w:r>
    </w:p>
    <w:p>
      <w:pPr>
        <w:pStyle w:val="Heading1"/>
        <w:jc w:val="left"/>
      </w:pPr>
      <w:r>
        <w:rPr>
          <w:rFonts w:ascii="黑体" w:hAnsi="黑体" w:eastAsia="黑体"/>
          <w:color w:val="000000"/>
          <w:sz w:val="32"/>
        </w:rPr>
        <w:t>第四章  详细模块设计</w:t>
      </w:r>
    </w:p>
    <w:p>
      <w:pPr>
        <w:pStyle w:val="Heading2"/>
        <w:jc w:val="left"/>
      </w:pPr>
      <w:r>
        <w:rPr>
          <w:rFonts w:ascii="黑体" w:hAnsi="黑体" w:eastAsia="黑体"/>
          <w:color w:val="000000"/>
          <w:sz w:val="28"/>
        </w:rPr>
        <w:t>4.1  传感器数据采集模块</w:t>
      </w:r>
    </w:p>
    <w:p>
      <w:pPr>
        <w:spacing w:after="120"/>
        <w:ind w:firstLine="480"/>
      </w:pPr>
      <w:r>
        <w:rPr>
          <w:rFonts w:ascii="宋体" w:hAnsi="宋体" w:eastAsia="宋体"/>
          <w:b w:val="0"/>
          <w:sz w:val="24"/>
        </w:rPr>
        <w:t>设备端使用Arduino框架（C++），调用Adafruit DHT库读取DHT11数据，调用analogRead()读取光敏电阻ADC值。核心代码如下：</w:t>
      </w:r>
    </w:p>
    <w:p>
      <w:pPr>
        <w:spacing w:after="80"/>
        <w:ind w:left="567"/>
      </w:pPr>
      <w:r>
        <w:rPr>
          <w:rFonts w:ascii="Courier New" w:hAnsi="Courier New" w:eastAsia="Courier New"/>
          <w:b w:val="0"/>
          <w:sz w:val="20"/>
        </w:rPr>
        <w:t>float temp  = dht.readTemperature();</w:t>
      </w:r>
    </w:p>
    <w:p>
      <w:pPr>
        <w:spacing w:after="80"/>
        <w:ind w:left="567"/>
      </w:pPr>
      <w:r>
        <w:rPr>
          <w:rFonts w:ascii="Courier New" w:hAnsi="Courier New" w:eastAsia="Courier New"/>
          <w:b w:val="0"/>
          <w:sz w:val="20"/>
        </w:rPr>
        <w:t>float humi  = dht.readHumidity();</w:t>
      </w:r>
    </w:p>
    <w:p>
      <w:pPr>
        <w:spacing w:after="80"/>
        <w:ind w:left="567"/>
      </w:pPr>
      <w:r>
        <w:rPr>
          <w:rFonts w:ascii="Courier New" w:hAnsi="Courier New" w:eastAsia="Courier New"/>
          <w:b w:val="0"/>
          <w:sz w:val="20"/>
        </w:rPr>
        <w:t>int   raw   = analogRead(LIGHT_PIN);           // 0~4095</w:t>
      </w:r>
    </w:p>
    <w:p>
      <w:pPr>
        <w:spacing w:after="80"/>
        <w:ind w:left="567"/>
      </w:pPr>
      <w:r>
        <w:rPr>
          <w:rFonts w:ascii="Courier New" w:hAnsi="Courier New" w:eastAsia="Courier New"/>
          <w:b w:val="0"/>
          <w:sz w:val="20"/>
        </w:rPr>
        <w:t>int   light = constrain((4095-raw)*100/4095, 0, 100);  // 转百分比</w:t>
      </w:r>
    </w:p>
    <w:p>
      <w:pPr>
        <w:spacing w:after="120"/>
        <w:ind w:firstLine="480"/>
      </w:pPr>
      <w:r>
        <w:rPr>
          <w:rFonts w:ascii="宋体" w:hAnsi="宋体" w:eastAsia="宋体"/>
          <w:b w:val="0"/>
          <w:sz w:val="24"/>
        </w:rPr>
        <w:t>若DHT11返回NaN则跳过本次发送，避免无效数据上报。光照值通过线性映射转换：亮度越高，ADC值越低，光照百分比越高。</w:t>
      </w:r>
    </w:p>
    <w:p>
      <w:pPr>
        <w:jc w:val="center"/>
      </w:pPr>
      <w:r>
        <w:drawing>
          <wp:inline xmlns:a="http://schemas.openxmlformats.org/drawingml/2006/main" xmlns:pic="http://schemas.openxmlformats.org/drawingml/2006/picture">
            <wp:extent cx="5029200" cy="2482579"/>
            <wp:docPr id="5" name="Picture 5"/>
            <wp:cNvGraphicFramePr>
              <a:graphicFrameLocks noChangeAspect="1"/>
            </wp:cNvGraphicFramePr>
            <a:graphic>
              <a:graphicData uri="http://schemas.openxmlformats.org/drawingml/2006/picture">
                <pic:pic>
                  <pic:nvPicPr>
                    <pic:cNvPr id="0" name="fig4_wiring.png"/>
                    <pic:cNvPicPr/>
                  </pic:nvPicPr>
                  <pic:blipFill>
                    <a:blip r:embed="rId13"/>
                    <a:stretch>
                      <a:fillRect/>
                    </a:stretch>
                  </pic:blipFill>
                  <pic:spPr>
                    <a:xfrm>
                      <a:off x="0" y="0"/>
                      <a:ext cx="5029200" cy="2482579"/>
                    </a:xfrm>
                    <a:prstGeom prst="rect"/>
                  </pic:spPr>
                </pic:pic>
              </a:graphicData>
            </a:graphic>
          </wp:inline>
        </w:drawing>
      </w:r>
    </w:p>
    <w:p>
      <w:pPr>
        <w:jc w:val="center"/>
      </w:pPr>
      <w:r>
        <w:rPr>
          <w:rFonts w:ascii="宋体" w:hAnsi="宋体" w:eastAsia="宋体"/>
          <w:b w:val="0"/>
          <w:color w:val="555555"/>
          <w:sz w:val="20"/>
        </w:rPr>
        <w:t>图4  硬件接线示意图</w:t>
      </w:r>
    </w:p>
    <w:p/>
    <w:p>
      <w:pPr>
        <w:pStyle w:val="Heading2"/>
        <w:jc w:val="left"/>
      </w:pPr>
      <w:r>
        <w:rPr>
          <w:rFonts w:ascii="黑体" w:hAnsi="黑体" w:eastAsia="黑体"/>
          <w:color w:val="000000"/>
          <w:sz w:val="28"/>
        </w:rPr>
        <w:t>4.2  WiFi无线传输模块</w:t>
      </w:r>
    </w:p>
    <w:p>
      <w:pPr>
        <w:spacing w:after="120"/>
        <w:ind w:firstLine="480"/>
      </w:pPr>
      <w:r>
        <w:rPr>
          <w:rFonts w:ascii="宋体" w:hAnsi="宋体" w:eastAsia="宋体"/>
          <w:b w:val="0"/>
          <w:sz w:val="24"/>
        </w:rPr>
        <w:t>设备端通过Arduino的WiFi库连接路由器，再通过WiFiClient建立TCP连接。数据以JSON格式、换行符结尾发送，上位机便于逐行解析。断线检测通过client.connected()实现，失联后自动重连。</w:t>
      </w:r>
    </w:p>
    <w:p>
      <w:pPr>
        <w:spacing w:after="80"/>
        <w:ind w:left="567"/>
      </w:pPr>
      <w:r>
        <w:rPr>
          <w:rFonts w:ascii="Courier New" w:hAnsi="Courier New" w:eastAsia="Courier New"/>
          <w:b w:val="0"/>
          <w:sz w:val="20"/>
        </w:rPr>
        <w:t>snprintf(buf, sizeof(buf), "{\"temp\":%.1f,\"humi\":%.1f,\"light\":%d}\n", temp, humi, light);</w:t>
      </w:r>
    </w:p>
    <w:p>
      <w:pPr>
        <w:spacing w:after="80"/>
        <w:ind w:left="567"/>
      </w:pPr>
      <w:r>
        <w:rPr>
          <w:rFonts w:ascii="Courier New" w:hAnsi="Courier New" w:eastAsia="Courier New"/>
          <w:b w:val="0"/>
          <w:sz w:val="20"/>
        </w:rPr>
        <w:t>client.print(buf);</w:t>
      </w:r>
    </w:p>
    <w:p>
      <w:pPr>
        <w:pStyle w:val="Heading2"/>
        <w:jc w:val="left"/>
      </w:pPr>
      <w:r>
        <w:rPr>
          <w:rFonts w:ascii="黑体" w:hAnsi="黑体" w:eastAsia="黑体"/>
          <w:color w:val="000000"/>
          <w:sz w:val="28"/>
        </w:rPr>
        <w:t>4.3  上位机TCP服务模块</w:t>
      </w:r>
    </w:p>
    <w:p>
      <w:pPr>
        <w:spacing w:after="120"/>
        <w:ind w:firstLine="480"/>
      </w:pPr>
      <w:r>
        <w:rPr>
          <w:rFonts w:ascii="宋体" w:hAnsi="宋体" w:eastAsia="宋体"/>
          <w:b w:val="0"/>
          <w:sz w:val="24"/>
        </w:rPr>
        <w:t>上位机Python程序使用socket库创建TCP服务端，独立线程阻塞等待连接。收到数据后逐行分割，调用json.loads()解析，通过Tkinter的root.after()回调在主线程更新UI，保证线程安全。</w:t>
      </w:r>
    </w:p>
    <w:p>
      <w:pPr>
        <w:pStyle w:val="Heading2"/>
        <w:jc w:val="left"/>
      </w:pPr>
      <w:r>
        <w:rPr>
          <w:rFonts w:ascii="黑体" w:hAnsi="黑体" w:eastAsia="黑体"/>
          <w:color w:val="000000"/>
          <w:sz w:val="28"/>
        </w:rPr>
        <w:t>4.4  数据可视化模块</w:t>
      </w:r>
    </w:p>
    <w:p>
      <w:pPr>
        <w:spacing w:after="120"/>
        <w:ind w:firstLine="480"/>
      </w:pPr>
      <w:r>
        <w:rPr>
          <w:rFonts w:ascii="宋体" w:hAnsi="宋体" w:eastAsia="宋体"/>
          <w:b w:val="0"/>
          <w:sz w:val="24"/>
        </w:rPr>
        <w:t>采用Matplotlib的折线图实时刷新，使用deque(maxlen=30)滑动窗口保存最近30个采样点。每次收到新数据后调用set_data()更新折线坐标，canvas.draw_idle()触发重绘，避免频繁全量重绘导致卡顿。三条曲线分别对应温度（红色）、湿度（蓝色）、光照（黄色）。</w:t>
      </w:r>
    </w:p>
    <w:p>
      <w:pPr>
        <w:pStyle w:val="Heading2"/>
        <w:jc w:val="left"/>
      </w:pPr>
      <w:r>
        <w:rPr>
          <w:rFonts w:ascii="黑体" w:hAnsi="黑体" w:eastAsia="黑体"/>
          <w:color w:val="000000"/>
          <w:sz w:val="28"/>
        </w:rPr>
        <w:t>4.5  报警与数据存储模块</w:t>
      </w:r>
    </w:p>
    <w:p>
      <w:pPr>
        <w:spacing w:after="120"/>
        <w:ind w:firstLine="480"/>
      </w:pPr>
      <w:r>
        <w:rPr>
          <w:rFonts w:ascii="宋体" w:hAnsi="宋体" w:eastAsia="宋体"/>
          <w:b w:val="0"/>
          <w:sz w:val="24"/>
        </w:rPr>
        <w:t>报警阈值：温度&gt;35°C、湿度&gt;80%、光照&lt;20%，超限时在界面左侧以红色文字显示报警信息。数据存储采用CSV格式，字段为：时间、温度(°C)、湿度(%)、光照(%)，追加写入保证历史数据不丢失，可用Excel直接查看。</w:t>
      </w:r>
    </w:p>
    <w:p>
      <w:r>
        <w:br w:type="page"/>
      </w:r>
    </w:p>
    <w:p>
      <w:pPr>
        <w:pStyle w:val="Heading1"/>
        <w:jc w:val="left"/>
      </w:pPr>
      <w:r>
        <w:rPr>
          <w:rFonts w:ascii="黑体" w:hAnsi="黑体" w:eastAsia="黑体"/>
          <w:color w:val="000000"/>
          <w:sz w:val="32"/>
        </w:rPr>
        <w:t>第五章  系统实现与代码说明</w:t>
      </w:r>
    </w:p>
    <w:p>
      <w:pPr>
        <w:pStyle w:val="Heading2"/>
        <w:jc w:val="left"/>
      </w:pPr>
      <w:r>
        <w:rPr>
          <w:rFonts w:ascii="黑体" w:hAnsi="黑体" w:eastAsia="黑体"/>
          <w:color w:val="000000"/>
          <w:sz w:val="28"/>
        </w:rPr>
        <w:t>5.1  开发环境搭建</w:t>
      </w:r>
    </w:p>
    <w:p>
      <w:pPr>
        <w:spacing w:after="120"/>
        <w:ind w:firstLine="480"/>
      </w:pPr>
      <w:r>
        <w:rPr>
          <w:rFonts w:ascii="宋体" w:hAnsi="宋体" w:eastAsia="宋体"/>
          <w:b w:val="0"/>
          <w:sz w:val="24"/>
        </w:rPr>
        <w:t>设备端开发环境：VS Code + PlatformIO插件，平台为espressif32（Arduino框架），编译工具链为Xtensa GCC 8.4.0。所需库：Adafruit DHT sensor library v1.4.7、Adafruit Unified Sensor v1.1.15，由PlatformIO自动下载安装。</w:t>
      </w:r>
    </w:p>
    <w:p>
      <w:pPr>
        <w:spacing w:after="120"/>
        <w:ind w:firstLine="480"/>
      </w:pPr>
      <w:r>
        <w:rPr>
          <w:rFonts w:ascii="宋体" w:hAnsi="宋体" w:eastAsia="宋体"/>
          <w:b w:val="0"/>
          <w:sz w:val="24"/>
        </w:rPr>
        <w:t>上位机开发环境：Python 3.14，依赖库：tkinter（内置）、matplotlib（pip安装）、python-docx（可选）。运行于Windows 10/11，代码兼容Linux。</w:t>
      </w:r>
    </w:p>
    <w:p>
      <w:pPr>
        <w:pStyle w:val="Heading2"/>
        <w:jc w:val="left"/>
      </w:pPr>
      <w:r>
        <w:rPr>
          <w:rFonts w:ascii="黑体" w:hAnsi="黑体" w:eastAsia="黑体"/>
          <w:color w:val="000000"/>
          <w:sz w:val="28"/>
        </w:rPr>
        <w:t>5.2  设备端核心代码说明</w:t>
      </w:r>
    </w:p>
    <w:p>
      <w:pPr>
        <w:spacing w:after="120"/>
        <w:ind w:firstLine="480"/>
      </w:pPr>
      <w:r>
        <w:rPr>
          <w:rFonts w:ascii="宋体" w:hAnsi="宋体" w:eastAsia="宋体"/>
          <w:b w:val="0"/>
          <w:sz w:val="24"/>
        </w:rPr>
        <w:t>设备端main.cpp结构：setup()完成串口初始化、DHT11初始化、WiFi连接、TCP连接；loop()循环检测连接状态、接收指令、采集传感器数据并发送。关键设计点：</w:t>
      </w:r>
    </w:p>
    <w:p>
      <w:pPr>
        <w:pStyle w:val="ListBullet"/>
        <w:spacing w:after="80"/>
      </w:pPr>
      <w:r>
        <w:rPr>
          <w:rFonts w:ascii="宋体" w:hAnsi="宋体" w:eastAsia="宋体"/>
          <w:b w:val="0"/>
          <w:sz w:val="24"/>
        </w:rPr>
        <w:t>使用constrain()限制传感器值范围，防止越界数据。</w:t>
      </w:r>
    </w:p>
    <w:p>
      <w:pPr>
        <w:pStyle w:val="ListBullet"/>
        <w:spacing w:after="80"/>
      </w:pPr>
      <w:r>
        <w:rPr>
          <w:rFonts w:ascii="宋体" w:hAnsi="宋体" w:eastAsia="宋体"/>
          <w:b w:val="0"/>
          <w:sz w:val="24"/>
        </w:rPr>
        <w:t>ADC使用12位分辨率（analogReadResolution(12)），提高光照测量精度。</w:t>
      </w:r>
    </w:p>
    <w:p>
      <w:pPr>
        <w:pStyle w:val="ListBullet"/>
        <w:spacing w:after="80"/>
      </w:pPr>
      <w:r>
        <w:rPr>
          <w:rFonts w:ascii="宋体" w:hAnsi="宋体" w:eastAsia="宋体"/>
          <w:b w:val="0"/>
          <w:sz w:val="24"/>
        </w:rPr>
        <w:t>WiFi断线后自动重连，TCP断线后延迟5秒重试，避免频繁重连消耗资源。</w:t>
      </w:r>
    </w:p>
    <w:p>
      <w:pPr>
        <w:pStyle w:val="Heading2"/>
        <w:jc w:val="left"/>
      </w:pPr>
      <w:r>
        <w:rPr>
          <w:rFonts w:ascii="黑体" w:hAnsi="黑体" w:eastAsia="黑体"/>
          <w:color w:val="000000"/>
          <w:sz w:val="28"/>
        </w:rPr>
        <w:t>5.3  上位机核心代码说明</w:t>
      </w:r>
    </w:p>
    <w:p>
      <w:pPr>
        <w:spacing w:after="120"/>
        <w:ind w:firstLine="480"/>
      </w:pPr>
      <w:r>
        <w:rPr>
          <w:rFonts w:ascii="宋体" w:hAnsi="宋体" w:eastAsia="宋体"/>
          <w:b w:val="0"/>
          <w:sz w:val="24"/>
        </w:rPr>
        <w:t>上位机monitor.py采用面向对象设计，MonitorApp类封装所有功能。关键设计点：</w:t>
      </w:r>
    </w:p>
    <w:p>
      <w:pPr>
        <w:pStyle w:val="ListBullet"/>
        <w:spacing w:after="80"/>
      </w:pPr>
      <w:r>
        <w:rPr>
          <w:rFonts w:ascii="宋体" w:hAnsi="宋体" w:eastAsia="宋体"/>
          <w:b w:val="0"/>
          <w:sz w:val="24"/>
        </w:rPr>
        <w:t>TCP服务线程与GUI主线程分离，通过root.after(0, callback)实现跨线程UI更新。</w:t>
      </w:r>
    </w:p>
    <w:p>
      <w:pPr>
        <w:pStyle w:val="ListBullet"/>
        <w:spacing w:after="80"/>
      </w:pPr>
      <w:r>
        <w:rPr>
          <w:rFonts w:ascii="宋体" w:hAnsi="宋体" w:eastAsia="宋体"/>
          <w:b w:val="0"/>
          <w:sz w:val="24"/>
        </w:rPr>
        <w:t>使用client_lock（threading.Lock）保护socket对象，防止多线程并发访问。</w:t>
      </w:r>
    </w:p>
    <w:p>
      <w:pPr>
        <w:pStyle w:val="ListBullet"/>
        <w:spacing w:after="80"/>
      </w:pPr>
      <w:r>
        <w:rPr>
          <w:rFonts w:ascii="宋体" w:hAnsi="宋体" w:eastAsia="宋体"/>
          <w:b w:val="0"/>
          <w:sz w:val="24"/>
        </w:rPr>
        <w:t>deque(maxlen=30)自动淘汰旧数据，保持折线图滑动窗口效果。</w:t>
      </w:r>
    </w:p>
    <w:p>
      <w:pPr>
        <w:pStyle w:val="ListBullet"/>
        <w:spacing w:after="80"/>
      </w:pPr>
      <w:r>
        <w:rPr>
          <w:rFonts w:ascii="宋体" w:hAnsi="宋体" w:eastAsia="宋体"/>
          <w:b w:val="0"/>
          <w:sz w:val="24"/>
        </w:rPr>
        <w:t>CSV追加写入，首次创建时自动写入表头，确保文件格式正确。</w:t>
      </w:r>
    </w:p>
    <w:p>
      <w:pPr>
        <w:jc w:val="center"/>
      </w:pPr>
      <w:r>
        <w:drawing>
          <wp:inline xmlns:a="http://schemas.openxmlformats.org/drawingml/2006/main" xmlns:pic="http://schemas.openxmlformats.org/drawingml/2006/picture">
            <wp:extent cx="2926080" cy="5907895"/>
            <wp:docPr id="6" name="Picture 6"/>
            <wp:cNvGraphicFramePr>
              <a:graphicFrameLocks noChangeAspect="1"/>
            </wp:cNvGraphicFramePr>
            <a:graphic>
              <a:graphicData uri="http://schemas.openxmlformats.org/drawingml/2006/picture">
                <pic:pic>
                  <pic:nvPicPr>
                    <pic:cNvPr id="0" name="fig2_flowchart.png"/>
                    <pic:cNvPicPr/>
                  </pic:nvPicPr>
                  <pic:blipFill>
                    <a:blip r:embed="rId14"/>
                    <a:stretch>
                      <a:fillRect/>
                    </a:stretch>
                  </pic:blipFill>
                  <pic:spPr>
                    <a:xfrm>
                      <a:off x="0" y="0"/>
                      <a:ext cx="2926080" cy="5907895"/>
                    </a:xfrm>
                    <a:prstGeom prst="rect"/>
                  </pic:spPr>
                </pic:pic>
              </a:graphicData>
            </a:graphic>
          </wp:inline>
        </w:drawing>
      </w:r>
    </w:p>
    <w:p>
      <w:pPr>
        <w:jc w:val="center"/>
      </w:pPr>
      <w:r>
        <w:rPr>
          <w:rFonts w:ascii="宋体" w:hAnsi="宋体" w:eastAsia="宋体"/>
          <w:b w:val="0"/>
          <w:color w:val="555555"/>
          <w:sz w:val="20"/>
        </w:rPr>
        <w:t>图2  设备端软件流程图</w:t>
      </w:r>
    </w:p>
    <w:p/>
    <w:p>
      <w:pPr>
        <w:pStyle w:val="Heading2"/>
        <w:jc w:val="left"/>
      </w:pPr>
      <w:r>
        <w:rPr>
          <w:rFonts w:ascii="黑体" w:hAnsi="黑体" w:eastAsia="黑体"/>
          <w:color w:val="000000"/>
          <w:sz w:val="28"/>
        </w:rPr>
        <w:t>5.4  完整运行流程</w:t>
      </w:r>
    </w:p>
    <w:p>
      <w:pPr>
        <w:spacing w:after="120"/>
        <w:ind w:firstLine="480"/>
      </w:pPr>
      <w:r>
        <w:rPr>
          <w:rFonts w:ascii="宋体" w:hAnsi="宋体" w:eastAsia="宋体"/>
          <w:b w:val="0"/>
          <w:sz w:val="24"/>
        </w:rPr>
        <w:t>系统运行步骤如下：</w:t>
      </w:r>
    </w:p>
    <w:p>
      <w:pPr>
        <w:pStyle w:val="ListBullet"/>
        <w:spacing w:after="80"/>
      </w:pPr>
      <w:r>
        <w:rPr>
          <w:rFonts w:ascii="宋体" w:hAnsi="宋体" w:eastAsia="宋体"/>
          <w:b w:val="0"/>
          <w:sz w:val="24"/>
        </w:rPr>
        <w:t>第一步：启动上位机监控程序（python monitor.py），TCP服务端开始监听8888端口。</w:t>
      </w:r>
    </w:p>
    <w:p>
      <w:pPr>
        <w:pStyle w:val="ListBullet"/>
        <w:spacing w:after="80"/>
      </w:pPr>
      <w:r>
        <w:rPr>
          <w:rFonts w:ascii="宋体" w:hAnsi="宋体" w:eastAsia="宋体"/>
          <w:b w:val="0"/>
          <w:sz w:val="24"/>
        </w:rPr>
        <w:t>第二步：启动传感器模拟器（sensor_sim.exe）或给ESP32-S3上电，设备自动连接WiFi后连接上位机。</w:t>
      </w:r>
    </w:p>
    <w:p>
      <w:pPr>
        <w:pStyle w:val="ListBullet"/>
        <w:spacing w:after="80"/>
      </w:pPr>
      <w:r>
        <w:rPr>
          <w:rFonts w:ascii="宋体" w:hAnsi="宋体" w:eastAsia="宋体"/>
          <w:b w:val="0"/>
          <w:sz w:val="24"/>
        </w:rPr>
        <w:t>第三步：上位机界面状态栏变为绿色【已连接】，数值和曲线开始实时更新。</w:t>
      </w:r>
    </w:p>
    <w:p>
      <w:pPr>
        <w:pStyle w:val="ListBullet"/>
        <w:spacing w:after="80"/>
      </w:pPr>
      <w:r>
        <w:rPr>
          <w:rFonts w:ascii="宋体" w:hAnsi="宋体" w:eastAsia="宋体"/>
          <w:b w:val="0"/>
          <w:sz w:val="24"/>
        </w:rPr>
        <w:t>第四步：点击【暂停采集】按钮，上位机向设备发送STOP指令，设备暂停发送；点击【继续采集】恢复。</w:t>
      </w:r>
    </w:p>
    <w:p>
      <w:pPr>
        <w:pStyle w:val="ListBullet"/>
        <w:spacing w:after="80"/>
      </w:pPr>
      <w:r>
        <w:rPr>
          <w:rFonts w:ascii="宋体" w:hAnsi="宋体" w:eastAsia="宋体"/>
          <w:b w:val="0"/>
          <w:sz w:val="24"/>
        </w:rPr>
        <w:t>第五步：运行过程中数据自动保存至sensor_data.csv。</w:t>
      </w:r>
    </w:p>
    <w:p>
      <w:pPr>
        <w:jc w:val="center"/>
      </w:pPr>
      <w:r>
        <w:drawing>
          <wp:inline xmlns:a="http://schemas.openxmlformats.org/drawingml/2006/main" xmlns:pic="http://schemas.openxmlformats.org/drawingml/2006/picture">
            <wp:extent cx="5029200" cy="3507545"/>
            <wp:docPr id="7" name="Picture 7"/>
            <wp:cNvGraphicFramePr>
              <a:graphicFrameLocks noChangeAspect="1"/>
            </wp:cNvGraphicFramePr>
            <a:graphic>
              <a:graphicData uri="http://schemas.openxmlformats.org/drawingml/2006/picture">
                <pic:pic>
                  <pic:nvPicPr>
                    <pic:cNvPr id="0" name="fig5_software_ui.png"/>
                    <pic:cNvPicPr/>
                  </pic:nvPicPr>
                  <pic:blipFill>
                    <a:blip r:embed="rId15"/>
                    <a:stretch>
                      <a:fillRect/>
                    </a:stretch>
                  </pic:blipFill>
                  <pic:spPr>
                    <a:xfrm>
                      <a:off x="0" y="0"/>
                      <a:ext cx="5029200" cy="3507545"/>
                    </a:xfrm>
                    <a:prstGeom prst="rect"/>
                  </pic:spPr>
                </pic:pic>
              </a:graphicData>
            </a:graphic>
          </wp:inline>
        </w:drawing>
      </w:r>
    </w:p>
    <w:p>
      <w:pPr>
        <w:jc w:val="center"/>
      </w:pPr>
      <w:r>
        <w:rPr>
          <w:rFonts w:ascii="宋体" w:hAnsi="宋体" w:eastAsia="宋体"/>
          <w:b w:val="0"/>
          <w:color w:val="555555"/>
          <w:sz w:val="20"/>
        </w:rPr>
        <w:t>图5  上位机监控界面运行效果</w:t>
      </w:r>
    </w:p>
    <w:p/>
    <w:p>
      <w:r>
        <w:br w:type="page"/>
      </w:r>
    </w:p>
    <w:p>
      <w:pPr>
        <w:pStyle w:val="Heading1"/>
        <w:jc w:val="left"/>
      </w:pPr>
      <w:r>
        <w:rPr>
          <w:rFonts w:ascii="黑体" w:hAnsi="黑体" w:eastAsia="黑体"/>
          <w:color w:val="000000"/>
          <w:sz w:val="32"/>
        </w:rPr>
        <w:t>第六章  系统测试</w:t>
      </w:r>
    </w:p>
    <w:p>
      <w:pPr>
        <w:pStyle w:val="Heading2"/>
        <w:jc w:val="left"/>
      </w:pPr>
      <w:r>
        <w:rPr>
          <w:rFonts w:ascii="黑体" w:hAnsi="黑体" w:eastAsia="黑体"/>
          <w:color w:val="000000"/>
          <w:sz w:val="28"/>
        </w:rPr>
        <w:t>6.1  测试环境</w:t>
      </w:r>
    </w:p>
    <w:p>
      <w:pPr>
        <w:spacing w:after="120"/>
        <w:ind w:firstLine="480"/>
      </w:pPr>
      <w:r>
        <w:rPr>
          <w:rFonts w:ascii="宋体" w:hAnsi="宋体" w:eastAsia="宋体"/>
          <w:b w:val="0"/>
          <w:sz w:val="24"/>
        </w:rPr>
        <w:t>硬件环境：ESP32-S3-WROOM-1U开发板（16MB Flash/8MB PSRAM），DHT11温湿度传感器，光敏电阻模块，2.4GHz WiFi路由器（SSID: HONOR）。</w:t>
      </w:r>
    </w:p>
    <w:p>
      <w:pPr>
        <w:spacing w:after="120"/>
        <w:ind w:firstLine="480"/>
      </w:pPr>
      <w:r>
        <w:rPr>
          <w:rFonts w:ascii="宋体" w:hAnsi="宋体" w:eastAsia="宋体"/>
          <w:b w:val="0"/>
          <w:sz w:val="24"/>
        </w:rPr>
        <w:t>软件环境：PlatformIO + Arduino框架（设备端），Python 3.14 + Tkinter + Matplotlib（上位机），Windows 10操作系统。</w:t>
      </w:r>
    </w:p>
    <w:p>
      <w:pPr>
        <w:pStyle w:val="Heading2"/>
        <w:jc w:val="left"/>
      </w:pPr>
      <w:r>
        <w:rPr>
          <w:rFonts w:ascii="黑体" w:hAnsi="黑体" w:eastAsia="黑体"/>
          <w:color w:val="000000"/>
          <w:sz w:val="28"/>
        </w:rPr>
        <w:t>6.2  功能测试记录</w:t>
      </w:r>
    </w:p>
    <w:p>
      <w:pPr>
        <w:spacing w:after="120"/>
        <w:ind w:firstLine="480"/>
      </w:pPr>
      <w:r>
        <w:rPr>
          <w:rFonts w:ascii="宋体" w:hAnsi="宋体" w:eastAsia="宋体"/>
          <w:b w:val="0"/>
          <w:sz w:val="24"/>
        </w:rPr>
        <w:t>（1）WiFi连接测试：设备上电后约3秒完成WiFi连接，串口输出【WiFi已连接，IP: 10.5.11.x】，测试结果：通过。</w:t>
      </w:r>
    </w:p>
    <w:p>
      <w:pPr>
        <w:spacing w:after="120"/>
        <w:ind w:firstLine="480"/>
      </w:pPr>
      <w:r>
        <w:rPr>
          <w:rFonts w:ascii="宋体" w:hAnsi="宋体" w:eastAsia="宋体"/>
          <w:b w:val="0"/>
          <w:sz w:val="24"/>
        </w:rPr>
        <w:t>（2）TCP通信测试：上位机启动后设备自动建立TCP连接，界面显示【已连接】，断开重插USB后5秒内自动重连，测试结果：通过。</w:t>
      </w:r>
    </w:p>
    <w:p>
      <w:pPr>
        <w:spacing w:after="120"/>
        <w:ind w:firstLine="480"/>
      </w:pPr>
      <w:r>
        <w:rPr>
          <w:rFonts w:ascii="宋体" w:hAnsi="宋体" w:eastAsia="宋体"/>
          <w:b w:val="0"/>
          <w:sz w:val="24"/>
        </w:rPr>
        <w:t>（3）传感器采集测试：DHT11每2秒稳定返回温湿度数据，模拟环境下温度25±5°C、湿度50±10%，光照随环境变化，测试结果：通过。</w:t>
      </w:r>
    </w:p>
    <w:p>
      <w:pPr>
        <w:spacing w:after="120"/>
        <w:ind w:firstLine="480"/>
      </w:pPr>
      <w:r>
        <w:rPr>
          <w:rFonts w:ascii="宋体" w:hAnsi="宋体" w:eastAsia="宋体"/>
          <w:b w:val="0"/>
          <w:sz w:val="24"/>
        </w:rPr>
        <w:t>（4）数据可视化测试：三条曲线随数据更新平滑刷新，30点滑动窗口正常滚动，测试结果：通过。</w:t>
      </w:r>
    </w:p>
    <w:p>
      <w:pPr>
        <w:spacing w:after="120"/>
        <w:ind w:firstLine="480"/>
      </w:pPr>
      <w:r>
        <w:rPr>
          <w:rFonts w:ascii="宋体" w:hAnsi="宋体" w:eastAsia="宋体"/>
          <w:b w:val="0"/>
          <w:sz w:val="24"/>
        </w:rPr>
        <w:t>（5）报警功能测试：手动将阈值调低触发报警，界面左侧显示红色报警文字，测试结果：通过。</w:t>
      </w:r>
    </w:p>
    <w:p>
      <w:pPr>
        <w:spacing w:after="120"/>
        <w:ind w:firstLine="480"/>
      </w:pPr>
      <w:r>
        <w:rPr>
          <w:rFonts w:ascii="宋体" w:hAnsi="宋体" w:eastAsia="宋体"/>
          <w:b w:val="0"/>
          <w:sz w:val="24"/>
        </w:rPr>
        <w:t>（6）采集控制测试：点击【暂停采集】，设备停止发送，曲线停止更新；点击【继续采集】，数据恢复，测试结果：通过。</w:t>
      </w:r>
    </w:p>
    <w:p>
      <w:pPr>
        <w:spacing w:after="120"/>
        <w:ind w:firstLine="480"/>
      </w:pPr>
      <w:r>
        <w:rPr>
          <w:rFonts w:ascii="宋体" w:hAnsi="宋体" w:eastAsia="宋体"/>
          <w:b w:val="0"/>
          <w:sz w:val="24"/>
        </w:rPr>
        <w:t>（7）数据存储测试：运行10分钟后查看sensor_data.csv，包含时间戳、温度、湿度、光照四列数据，记录完整，测试结果：通过。</w:t>
      </w:r>
    </w:p>
    <w:p>
      <w:pPr>
        <w:pStyle w:val="Heading2"/>
        <w:jc w:val="left"/>
      </w:pPr>
      <w:r>
        <w:rPr>
          <w:rFonts w:ascii="黑体" w:hAnsi="黑体" w:eastAsia="黑体"/>
          <w:color w:val="000000"/>
          <w:sz w:val="28"/>
        </w:rPr>
        <w:t>6.3  测试结果评估</w:t>
      </w:r>
    </w:p>
    <w:p>
      <w:pPr>
        <w:spacing w:after="120"/>
        <w:ind w:firstLine="480"/>
      </w:pPr>
      <w:r>
        <w:rPr>
          <w:rFonts w:ascii="宋体" w:hAnsi="宋体" w:eastAsia="宋体"/>
          <w:b w:val="0"/>
          <w:sz w:val="24"/>
        </w:rPr>
        <w:t>系统所有功能测试均通过，传感器数据采集稳定，无线传输可靠，界面刷新流畅（约2秒/次），报警响应及时，数据存储完整。系统在连续运行30分钟内无崩溃或卡顿，满足课程设计要求。</w:t>
      </w:r>
    </w:p>
    <w:p>
      <w:pPr>
        <w:jc w:val="center"/>
      </w:pPr>
      <w:r>
        <w:drawing>
          <wp:inline xmlns:a="http://schemas.openxmlformats.org/drawingml/2006/main" xmlns:pic="http://schemas.openxmlformats.org/drawingml/2006/picture">
            <wp:extent cx="5029200" cy="3449564"/>
            <wp:docPr id="8" name="Picture 8"/>
            <wp:cNvGraphicFramePr>
              <a:graphicFrameLocks noChangeAspect="1"/>
            </wp:cNvGraphicFramePr>
            <a:graphic>
              <a:graphicData uri="http://schemas.openxmlformats.org/drawingml/2006/picture">
                <pic:pic>
                  <pic:nvPicPr>
                    <pic:cNvPr id="0" name="fig3_realtime.png"/>
                    <pic:cNvPicPr/>
                  </pic:nvPicPr>
                  <pic:blipFill>
                    <a:blip r:embed="rId16"/>
                    <a:stretch>
                      <a:fillRect/>
                    </a:stretch>
                  </pic:blipFill>
                  <pic:spPr>
                    <a:xfrm>
                      <a:off x="0" y="0"/>
                      <a:ext cx="5029200" cy="3449564"/>
                    </a:xfrm>
                    <a:prstGeom prst="rect"/>
                  </pic:spPr>
                </pic:pic>
              </a:graphicData>
            </a:graphic>
          </wp:inline>
        </w:drawing>
      </w:r>
    </w:p>
    <w:p>
      <w:pPr>
        <w:jc w:val="center"/>
      </w:pPr>
      <w:r>
        <w:rPr>
          <w:rFonts w:ascii="宋体" w:hAnsi="宋体" w:eastAsia="宋体"/>
          <w:b w:val="0"/>
          <w:color w:val="555555"/>
          <w:sz w:val="20"/>
        </w:rPr>
        <w:t>图3  系统运行效果——实时数据曲线</w:t>
      </w:r>
    </w:p>
    <w:p/>
    <w:p>
      <w:r>
        <w:br w:type="page"/>
      </w:r>
    </w:p>
    <w:p>
      <w:pPr>
        <w:pStyle w:val="Heading1"/>
        <w:jc w:val="left"/>
      </w:pPr>
      <w:r>
        <w:rPr>
          <w:rFonts w:ascii="黑体" w:hAnsi="黑体" w:eastAsia="黑体"/>
          <w:color w:val="000000"/>
          <w:sz w:val="32"/>
        </w:rPr>
        <w:t>第七章  问题分析与解决</w:t>
      </w:r>
    </w:p>
    <w:p>
      <w:pPr>
        <w:pStyle w:val="Heading2"/>
        <w:jc w:val="left"/>
      </w:pPr>
      <w:r>
        <w:rPr>
          <w:rFonts w:ascii="黑体" w:hAnsi="黑体" w:eastAsia="黑体"/>
          <w:color w:val="000000"/>
          <w:sz w:val="28"/>
        </w:rPr>
        <w:t>7.1  典型问题与解决方案</w:t>
      </w:r>
    </w:p>
    <w:p>
      <w:pPr>
        <w:spacing w:after="120"/>
        <w:ind w:firstLine="480"/>
      </w:pPr>
      <w:r>
        <w:rPr>
          <w:rFonts w:ascii="宋体" w:hAnsi="宋体" w:eastAsia="宋体"/>
          <w:b w:val="0"/>
          <w:sz w:val="24"/>
        </w:rPr>
        <w:t>问题一：ESP32-S3烧录时出现【Write timeout】错误。</w:t>
      </w:r>
    </w:p>
    <w:p>
      <w:pPr>
        <w:spacing w:after="120"/>
        <w:ind w:firstLine="480"/>
      </w:pPr>
      <w:r>
        <w:rPr>
          <w:rFonts w:ascii="宋体" w:hAnsi="宋体" w:eastAsia="宋体"/>
          <w:b w:val="0"/>
          <w:sz w:val="24"/>
        </w:rPr>
        <w:t>原因分析：ESP32-S3原生USB CDC端口（COM11）在进入下载模式后会断开，导致esptool无法写入。</w:t>
      </w:r>
    </w:p>
    <w:p>
      <w:pPr>
        <w:spacing w:after="120"/>
        <w:ind w:firstLine="480"/>
      </w:pPr>
      <w:r>
        <w:rPr>
          <w:rFonts w:ascii="宋体" w:hAnsi="宋体" w:eastAsia="宋体"/>
          <w:b w:val="0"/>
          <w:sz w:val="24"/>
        </w:rPr>
        <w:t>解决方案：改用CH340硬件串口（COM7）作为烧录端口，烧录前手动按住BOOT键再按RST键进入下载模式，问题解决。</w:t>
      </w:r>
    </w:p>
    <w:p>
      <w:pPr>
        <w:spacing w:after="120"/>
        <w:ind w:firstLine="480"/>
      </w:pPr>
      <w:r>
        <w:rPr>
          <w:rFonts w:ascii="宋体" w:hAnsi="宋体" w:eastAsia="宋体"/>
          <w:b w:val="0"/>
          <w:sz w:val="24"/>
        </w:rPr>
        <w:t>问题二：ADC2通道读取光照值异常（值不稳定）。</w:t>
      </w:r>
    </w:p>
    <w:p>
      <w:pPr>
        <w:spacing w:after="120"/>
        <w:ind w:firstLine="480"/>
      </w:pPr>
      <w:r>
        <w:rPr>
          <w:rFonts w:ascii="宋体" w:hAnsi="宋体" w:eastAsia="宋体"/>
          <w:b w:val="0"/>
          <w:sz w:val="24"/>
        </w:rPr>
        <w:t>原因分析：ESP32-S3的ADC2与WiFi射频共用电路，WiFi开启后ADC2读取受干扰，导致数值不准确。</w:t>
      </w:r>
    </w:p>
    <w:p>
      <w:pPr>
        <w:spacing w:after="120"/>
        <w:ind w:firstLine="480"/>
      </w:pPr>
      <w:r>
        <w:rPr>
          <w:rFonts w:ascii="宋体" w:hAnsi="宋体" w:eastAsia="宋体"/>
          <w:b w:val="0"/>
          <w:sz w:val="24"/>
        </w:rPr>
        <w:t>解决方案：将光敏电阻AO信号改接至ADC1通道（GPIO2），ADC1不受WiFi影响，读取稳定。</w:t>
      </w:r>
    </w:p>
    <w:p>
      <w:pPr>
        <w:spacing w:after="120"/>
        <w:ind w:firstLine="480"/>
      </w:pPr>
      <w:r>
        <w:rPr>
          <w:rFonts w:ascii="宋体" w:hAnsi="宋体" w:eastAsia="宋体"/>
          <w:b w:val="0"/>
          <w:sz w:val="24"/>
        </w:rPr>
        <w:t>问题三：GUI主线程与TCP接收线程并发导致偶发崩溃。</w:t>
      </w:r>
    </w:p>
    <w:p>
      <w:pPr>
        <w:spacing w:after="120"/>
        <w:ind w:firstLine="480"/>
      </w:pPr>
      <w:r>
        <w:rPr>
          <w:rFonts w:ascii="宋体" w:hAnsi="宋体" w:eastAsia="宋体"/>
          <w:b w:val="0"/>
          <w:sz w:val="24"/>
        </w:rPr>
        <w:t>原因分析：TCP接收线程直接调用Tkinter控件的config()方法，违反Tkinter单线程原则。</w:t>
      </w:r>
    </w:p>
    <w:p>
      <w:pPr>
        <w:spacing w:after="120"/>
        <w:ind w:firstLine="480"/>
      </w:pPr>
      <w:r>
        <w:rPr>
          <w:rFonts w:ascii="宋体" w:hAnsi="宋体" w:eastAsia="宋体"/>
          <w:b w:val="0"/>
          <w:sz w:val="24"/>
        </w:rPr>
        <w:t>解决方案：在接收线程中使用root.after(0, callback, data)将UI更新任务提交到主线程事件队列执行，消除竞争条件。</w:t>
      </w:r>
    </w:p>
    <w:p>
      <w:pPr>
        <w:pStyle w:val="Heading2"/>
        <w:jc w:val="left"/>
      </w:pPr>
      <w:r>
        <w:rPr>
          <w:rFonts w:ascii="黑体" w:hAnsi="黑体" w:eastAsia="黑体"/>
          <w:color w:val="000000"/>
          <w:sz w:val="28"/>
        </w:rPr>
        <w:t>7.2  性能优化思路</w:t>
      </w:r>
    </w:p>
    <w:p>
      <w:pPr>
        <w:pStyle w:val="ListBullet"/>
        <w:spacing w:after="80"/>
      </w:pPr>
      <w:r>
        <w:rPr>
          <w:rFonts w:ascii="宋体" w:hAnsi="宋体" w:eastAsia="宋体"/>
          <w:b w:val="0"/>
          <w:sz w:val="24"/>
        </w:rPr>
        <w:t>曲线刷新采用canvas.draw_idle()替代canvas.draw()，减少不必要的同步重绘，提升帧率。</w:t>
      </w:r>
    </w:p>
    <w:p>
      <w:pPr>
        <w:pStyle w:val="ListBullet"/>
        <w:spacing w:after="80"/>
      </w:pPr>
      <w:r>
        <w:rPr>
          <w:rFonts w:ascii="宋体" w:hAnsi="宋体" w:eastAsia="宋体"/>
          <w:b w:val="0"/>
          <w:sz w:val="24"/>
        </w:rPr>
        <w:t>数据传输周期设为2秒，在实时性和功耗之间取得平衡。</w:t>
      </w:r>
    </w:p>
    <w:p>
      <w:pPr>
        <w:pStyle w:val="ListBullet"/>
        <w:spacing w:after="80"/>
      </w:pPr>
      <w:r>
        <w:rPr>
          <w:rFonts w:ascii="宋体" w:hAnsi="宋体" w:eastAsia="宋体"/>
          <w:b w:val="0"/>
          <w:sz w:val="24"/>
        </w:rPr>
        <w:t>CSV使用追加写入而非全量重写，避免大文件时的写入延迟。</w:t>
      </w:r>
    </w:p>
    <w:p>
      <w:r>
        <w:br w:type="page"/>
      </w:r>
    </w:p>
    <w:p>
      <w:pPr>
        <w:pStyle w:val="Heading1"/>
        <w:jc w:val="left"/>
      </w:pPr>
      <w:r>
        <w:rPr>
          <w:rFonts w:ascii="黑体" w:hAnsi="黑体" w:eastAsia="黑体"/>
          <w:color w:val="000000"/>
          <w:sz w:val="32"/>
        </w:rPr>
        <w:t>第八章  总结与心得体会</w:t>
      </w:r>
    </w:p>
    <w:p>
      <w:pPr>
        <w:pStyle w:val="Heading2"/>
        <w:jc w:val="left"/>
      </w:pPr>
      <w:r>
        <w:rPr>
          <w:rFonts w:ascii="黑体" w:hAnsi="黑体" w:eastAsia="黑体"/>
          <w:color w:val="000000"/>
          <w:sz w:val="28"/>
        </w:rPr>
        <w:t>8.1  项目完成情况总结</w:t>
      </w:r>
    </w:p>
    <w:p>
      <w:pPr>
        <w:spacing w:after="120"/>
        <w:ind w:firstLine="480"/>
      </w:pPr>
      <w:r>
        <w:rPr>
          <w:rFonts w:ascii="宋体" w:hAnsi="宋体" w:eastAsia="宋体"/>
          <w:b w:val="0"/>
          <w:sz w:val="24"/>
        </w:rPr>
        <w:t>本课程设计完整实现了无线环境数据采集监测系统，涵盖设备端传感器驱动、WiFi TCP无线通信、上位机图形界面、实时数据可视化、报警提示、数据存储等全部功能模块。系统经过联调测试，各功能运行正常，满足课程设计题目二的全部要求。</w:t>
      </w:r>
    </w:p>
    <w:p>
      <w:pPr>
        <w:pStyle w:val="Heading2"/>
        <w:jc w:val="left"/>
      </w:pPr>
      <w:r>
        <w:rPr>
          <w:rFonts w:ascii="黑体" w:hAnsi="黑体" w:eastAsia="黑体"/>
          <w:color w:val="000000"/>
          <w:sz w:val="28"/>
        </w:rPr>
        <w:t>8.2  技术掌握与收获</w:t>
      </w:r>
    </w:p>
    <w:p>
      <w:pPr>
        <w:spacing w:after="120"/>
        <w:ind w:firstLine="480"/>
      </w:pPr>
      <w:r>
        <w:rPr>
          <w:rFonts w:ascii="宋体" w:hAnsi="宋体" w:eastAsia="宋体"/>
          <w:b w:val="0"/>
          <w:sz w:val="24"/>
        </w:rPr>
        <w:t>通过本次课程设计，深入理解并掌握了以下技术：</w:t>
      </w:r>
    </w:p>
    <w:p>
      <w:pPr>
        <w:pStyle w:val="ListBullet"/>
        <w:spacing w:after="80"/>
      </w:pPr>
      <w:r>
        <w:rPr>
          <w:rFonts w:ascii="宋体" w:hAnsi="宋体" w:eastAsia="宋体"/>
          <w:b w:val="0"/>
          <w:sz w:val="24"/>
        </w:rPr>
        <w:t>嵌入式系统开发流程：从需求分析、硬件选型、电路连接到软件开发、烧录调试的完整流程。</w:t>
      </w:r>
    </w:p>
    <w:p>
      <w:pPr>
        <w:pStyle w:val="ListBullet"/>
        <w:spacing w:after="80"/>
      </w:pPr>
      <w:r>
        <w:rPr>
          <w:rFonts w:ascii="宋体" w:hAnsi="宋体" w:eastAsia="宋体"/>
          <w:b w:val="0"/>
          <w:sz w:val="24"/>
        </w:rPr>
        <w:t>Arduino/ESP-IDF框架开发：DHT11单总线时序、ADC采样、WiFi连接、TCP Socket客户端编程。</w:t>
      </w:r>
    </w:p>
    <w:p>
      <w:pPr>
        <w:pStyle w:val="ListBullet"/>
        <w:spacing w:after="80"/>
      </w:pPr>
      <w:r>
        <w:rPr>
          <w:rFonts w:ascii="宋体" w:hAnsi="宋体" w:eastAsia="宋体"/>
          <w:b w:val="0"/>
          <w:sz w:val="24"/>
        </w:rPr>
        <w:t>网络通信原理：TCP三次握手、可靠传输、断线重连机制的实际应用。</w:t>
      </w:r>
    </w:p>
    <w:p>
      <w:pPr>
        <w:pStyle w:val="ListBullet"/>
        <w:spacing w:after="80"/>
      </w:pPr>
      <w:r>
        <w:rPr>
          <w:rFonts w:ascii="宋体" w:hAnsi="宋体" w:eastAsia="宋体"/>
          <w:b w:val="0"/>
          <w:sz w:val="24"/>
        </w:rPr>
        <w:t>GUI开发与多线程：Tkinter与Matplotlib集成、多线程安全的UI更新模式。</w:t>
      </w:r>
    </w:p>
    <w:p>
      <w:pPr>
        <w:pStyle w:val="ListBullet"/>
        <w:spacing w:after="80"/>
      </w:pPr>
      <w:r>
        <w:rPr>
          <w:rFonts w:ascii="宋体" w:hAnsi="宋体" w:eastAsia="宋体"/>
          <w:b w:val="0"/>
          <w:sz w:val="24"/>
        </w:rPr>
        <w:t>数据格式设计：JSON协议的设计与解析，CSV文件的读写管理。</w:t>
      </w:r>
    </w:p>
    <w:p>
      <w:pPr>
        <w:pStyle w:val="Heading2"/>
        <w:jc w:val="left"/>
      </w:pPr>
      <w:r>
        <w:rPr>
          <w:rFonts w:ascii="黑体" w:hAnsi="黑体" w:eastAsia="黑体"/>
          <w:color w:val="000000"/>
          <w:sz w:val="28"/>
        </w:rPr>
        <w:t>8.3  不足与后续改进方向</w:t>
      </w:r>
    </w:p>
    <w:p>
      <w:pPr>
        <w:pStyle w:val="ListBullet"/>
        <w:spacing w:after="80"/>
      </w:pPr>
      <w:r>
        <w:rPr>
          <w:rFonts w:ascii="宋体" w:hAnsi="宋体" w:eastAsia="宋体"/>
          <w:b w:val="0"/>
          <w:sz w:val="24"/>
        </w:rPr>
        <w:t>传感器精度有限：DHT11精度（±2°C/±5%RH）较低，后续可升级为SHT30（±0.3°C/±2%RH）提高精度。</w:t>
      </w:r>
    </w:p>
    <w:p>
      <w:pPr>
        <w:pStyle w:val="ListBullet"/>
        <w:spacing w:after="80"/>
      </w:pPr>
      <w:r>
        <w:rPr>
          <w:rFonts w:ascii="宋体" w:hAnsi="宋体" w:eastAsia="宋体"/>
          <w:b w:val="0"/>
          <w:sz w:val="24"/>
        </w:rPr>
        <w:t>安全性不足：当前TCP通信无加密，数据明文传输，后续可加入TLS或自定义加密。</w:t>
      </w:r>
    </w:p>
    <w:p>
      <w:pPr>
        <w:pStyle w:val="ListBullet"/>
        <w:spacing w:after="80"/>
      </w:pPr>
      <w:r>
        <w:rPr>
          <w:rFonts w:ascii="宋体" w:hAnsi="宋体" w:eastAsia="宋体"/>
          <w:b w:val="0"/>
          <w:sz w:val="24"/>
        </w:rPr>
        <w:t>数据分析功能薄弱：目前仅支持CSV存储，后续可接入SQLite数据库，增加统计分析、趋势预测功能。</w:t>
      </w:r>
    </w:p>
    <w:p>
      <w:pPr>
        <w:pStyle w:val="ListBullet"/>
        <w:spacing w:after="80"/>
      </w:pPr>
      <w:r>
        <w:rPr>
          <w:rFonts w:ascii="宋体" w:hAnsi="宋体" w:eastAsia="宋体"/>
          <w:b w:val="0"/>
          <w:sz w:val="24"/>
        </w:rPr>
        <w:t>移动端支持：可开发配套的微信小程序或Android App，实现手机端远程监控。</w:t>
      </w:r>
    </w:p>
    <w:p>
      <w:r>
        <w:br w:type="page"/>
      </w:r>
    </w:p>
    <w:p>
      <w:pPr>
        <w:pStyle w:val="Heading1"/>
        <w:jc w:val="left"/>
      </w:pPr>
      <w:r>
        <w:rPr>
          <w:rFonts w:ascii="黑体" w:hAnsi="黑体" w:eastAsia="黑体"/>
          <w:color w:val="000000"/>
          <w:sz w:val="32"/>
        </w:rPr>
        <w:t>参考文献</w:t>
      </w:r>
    </w:p>
    <w:p>
      <w:pPr>
        <w:spacing w:after="80"/>
      </w:pPr>
      <w:r>
        <w:rPr>
          <w:rFonts w:ascii="宋体" w:hAnsi="宋体" w:eastAsia="宋体"/>
          <w:b w:val="0"/>
          <w:sz w:val="24"/>
        </w:rPr>
        <w:t>[1] Espressif Systems. ESP32-S3 Technical Reference Manual[M]. 上海：乐鑫科技, 2023.</w:t>
      </w:r>
    </w:p>
    <w:p>
      <w:pPr>
        <w:spacing w:after="80"/>
      </w:pPr>
      <w:r>
        <w:rPr>
          <w:rFonts w:ascii="宋体" w:hAnsi="宋体" w:eastAsia="宋体"/>
          <w:b w:val="0"/>
          <w:sz w:val="24"/>
        </w:rPr>
        <w:t>[2] 宋宝华. Linux设备驱动开发详解[M]. 北京：人民邮电出版社, 2015.</w:t>
      </w:r>
    </w:p>
    <w:p>
      <w:pPr>
        <w:spacing w:after="80"/>
      </w:pPr>
      <w:r>
        <w:rPr>
          <w:rFonts w:ascii="宋体" w:hAnsi="宋体" w:eastAsia="宋体"/>
          <w:b w:val="0"/>
          <w:sz w:val="24"/>
        </w:rPr>
        <w:t>[3] Adafruit Industries. DHT sensor library Documentation[EB/OL]. https://github.com/adafruit/DHT-sensor-library, 2024.</w:t>
      </w:r>
    </w:p>
    <w:p>
      <w:pPr>
        <w:spacing w:after="80"/>
      </w:pPr>
      <w:r>
        <w:rPr>
          <w:rFonts w:ascii="宋体" w:hAnsi="宋体" w:eastAsia="宋体"/>
          <w:b w:val="0"/>
          <w:sz w:val="24"/>
        </w:rPr>
        <w:t>[4] Python Software Foundation. Python 3 Documentation: socket — Low-level networking interface[EB/OL]. https://docs.python.org/3/, 2024.</w:t>
      </w:r>
    </w:p>
    <w:p>
      <w:pPr>
        <w:spacing w:after="80"/>
      </w:pPr>
      <w:r>
        <w:rPr>
          <w:rFonts w:ascii="宋体" w:hAnsi="宋体" w:eastAsia="宋体"/>
          <w:b w:val="0"/>
          <w:sz w:val="24"/>
        </w:rPr>
        <w:t>[5] Hunter J D. Matplotlib: A 2D graphics environment[J]. Computing in Science &amp; Engineering, 2007, 9(3): 90-95.</w:t>
      </w:r>
    </w:p>
    <w:p>
      <w:pPr>
        <w:spacing w:after="80"/>
      </w:pPr>
      <w:r>
        <w:rPr>
          <w:rFonts w:ascii="宋体" w:hAnsi="宋体" w:eastAsia="宋体"/>
          <w:b w:val="0"/>
          <w:sz w:val="24"/>
        </w:rPr>
        <w:t>[6] 韦东山. 嵌入式Linux应用开发完全手册[M]. 北京：人民邮电出版社, 2008.</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33333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