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3970" w14:textId="77777777" w:rsidR="0028066B" w:rsidRPr="0028066B" w:rsidRDefault="0028066B" w:rsidP="0028066B">
      <w:pPr>
        <w:spacing w:before="240" w:after="12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0" w:name="_Toc193058581"/>
      <w:r w:rsidRPr="0028066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Введение</w:t>
      </w:r>
      <w:bookmarkEnd w:id="0"/>
    </w:p>
    <w:p w14:paraId="4C9E3249" w14:textId="641FC323" w:rsidR="0028066B" w:rsidRDefault="0028066B" w:rsidP="00022F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Современная игровая индустрия активно развивается, формируя вокруг популярных онлайн-проектов устойчивые цифровые сообщества. Одной из наиболее значимых многопользовательских игр в жанре военной онлайн-стратегии является «Мир Танков», </w:t>
      </w:r>
      <w:r w:rsidR="00022FA5" w:rsidRPr="00022FA5">
        <w:rPr>
          <w:rFonts w:ascii="Times New Roman" w:hAnsi="Times New Roman" w:cs="Times New Roman"/>
          <w:sz w:val="28"/>
          <w:szCs w:val="28"/>
        </w:rPr>
        <w:t>в рамках которой значительное место занимает клан</w:t>
      </w:r>
      <w:r w:rsidR="00022FA5">
        <w:rPr>
          <w:rFonts w:ascii="Times New Roman" w:hAnsi="Times New Roman" w:cs="Times New Roman"/>
          <w:sz w:val="28"/>
          <w:szCs w:val="28"/>
        </w:rPr>
        <w:t>ы</w:t>
      </w:r>
      <w:r w:rsidRPr="0028066B">
        <w:rPr>
          <w:rFonts w:ascii="Times New Roman" w:hAnsi="Times New Roman" w:cs="Times New Roman"/>
          <w:sz w:val="28"/>
          <w:szCs w:val="28"/>
        </w:rPr>
        <w:t xml:space="preserve">. Кланы объединяют игроков для совместного участия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8066B">
        <w:rPr>
          <w:rFonts w:ascii="Times New Roman" w:hAnsi="Times New Roman" w:cs="Times New Roman"/>
          <w:sz w:val="28"/>
          <w:szCs w:val="28"/>
        </w:rPr>
        <w:t xml:space="preserve"> глобальной карте, укрепрайонах, турнирах и рейтинговых активностях</w:t>
      </w:r>
      <w:r w:rsidR="00022FA5">
        <w:rPr>
          <w:rFonts w:ascii="Times New Roman" w:hAnsi="Times New Roman" w:cs="Times New Roman"/>
          <w:sz w:val="28"/>
          <w:szCs w:val="28"/>
        </w:rPr>
        <w:t xml:space="preserve">, </w:t>
      </w:r>
      <w:r w:rsidR="00022FA5" w:rsidRPr="00022FA5">
        <w:rPr>
          <w:rFonts w:ascii="Times New Roman" w:hAnsi="Times New Roman" w:cs="Times New Roman"/>
          <w:sz w:val="28"/>
          <w:szCs w:val="28"/>
        </w:rPr>
        <w:t>что требует эффективной координации, анализа статистики и оперативного управления составом</w:t>
      </w:r>
      <w:r w:rsidR="00022FA5">
        <w:rPr>
          <w:rFonts w:ascii="Times New Roman" w:hAnsi="Times New Roman" w:cs="Times New Roman"/>
          <w:sz w:val="28"/>
          <w:szCs w:val="28"/>
        </w:rPr>
        <w:t>.</w:t>
      </w:r>
    </w:p>
    <w:p w14:paraId="30C6B9C0" w14:textId="474B3B71" w:rsidR="00022FA5" w:rsidRPr="0028066B" w:rsidRDefault="00022FA5" w:rsidP="00022F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A5">
        <w:rPr>
          <w:rFonts w:ascii="Times New Roman" w:hAnsi="Times New Roman" w:cs="Times New Roman"/>
          <w:sz w:val="28"/>
          <w:szCs w:val="28"/>
        </w:rPr>
        <w:t>Несмотря на наличие официальных инструментов, пользователи нередко сталкиваются со сложностью интерфейса и недостаточной структурированностью представления информации. Получение необходимых данных о достижениях, активности на глобальной карте или статистике игроков требует выполнения большого количества действий и переходов между разделами. Существующие сторонние сервисы представлены в ограниченном количестве и, как правило, ориентированы лишь на отдельные статистические показатели, не предоставляя комплексного функционала для полноценного управления клановой деятельностью.</w:t>
      </w:r>
    </w:p>
    <w:p w14:paraId="6D8E26BD" w14:textId="77777777" w:rsidR="00022FA5" w:rsidRDefault="00022FA5" w:rsidP="00022F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A5">
        <w:rPr>
          <w:rFonts w:ascii="Times New Roman" w:hAnsi="Times New Roman" w:cs="Times New Roman"/>
          <w:sz w:val="28"/>
          <w:szCs w:val="28"/>
        </w:rPr>
        <w:t>В условиях активного развития кланового и соревновательного направления возникает необходимость создания специализированной веб-платформы, объединяющей в единой системе инструменты анализа, мониторинга и организации командной игры. Разработка такого ресурса позволит упростить взаимодействие между участниками клана, обеспечить более подробную и структурированную личную и клановую статистику. Платформа создаст инструменты для взаимодействия командиров клана с клановыми резервами, управления боевой активностью на глобальной карте, а также обеспечит участие игроков в официальных и пользовательских турнирах. Дополнительно будет реализована возможность создания собственных кастомных турниров, что расширит соревновательный потенциал платформы и повысит вовлечённость игрового сообщества.</w:t>
      </w:r>
    </w:p>
    <w:p w14:paraId="2884F24B" w14:textId="0622511B" w:rsidR="00022FA5" w:rsidRPr="00022FA5" w:rsidRDefault="00022FA5" w:rsidP="00816D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A5"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Проектируемый сайт предназначен для автоматизации процессов, связанных с деятельностью кланов в игре «Мир Танков». В рамках платформы планируется реализация следующих функциональных модулей:</w:t>
      </w:r>
    </w:p>
    <w:p w14:paraId="0F4FE703" w14:textId="410AF9D3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система отображения личных и клановых достижений, включая показатели глобальной карты и укрепрайонов (вылазки, наступления);</w:t>
      </w:r>
    </w:p>
    <w:p w14:paraId="075E27AC" w14:textId="4DCC4A79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модуль клановой информации с возможностью просмотра состава клана, краткой статистики, управления боями</w:t>
      </w:r>
      <w:r w:rsidR="00816DE0">
        <w:rPr>
          <w:rFonts w:ascii="Times New Roman" w:eastAsia="Times New Roman" w:hAnsi="Times New Roman" w:cs="Times New Roman"/>
          <w:sz w:val="28"/>
          <w:szCs w:val="28"/>
        </w:rPr>
        <w:t xml:space="preserve"> на глобальной карте</w:t>
      </w:r>
      <w:r w:rsidRPr="00816DE0">
        <w:rPr>
          <w:rFonts w:ascii="Times New Roman" w:eastAsia="Times New Roman" w:hAnsi="Times New Roman" w:cs="Times New Roman"/>
          <w:sz w:val="28"/>
          <w:szCs w:val="28"/>
        </w:rPr>
        <w:t xml:space="preserve"> и использования клановых резервов;</w:t>
      </w:r>
    </w:p>
    <w:p w14:paraId="4224B332" w14:textId="57475840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раздел турниров, включающий официальные соревнования от разработчиков и кастомные турниры, создаваемые пользователями;</w:t>
      </w:r>
    </w:p>
    <w:p w14:paraId="14FB6A78" w14:textId="3BA80049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инструменты анализа показателей для получения трёх отметок на орудии и знака классности «Мастер»;</w:t>
      </w:r>
    </w:p>
    <w:p w14:paraId="0C304740" w14:textId="299CF43A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блок игровых и клановых новостей, а также ивентов;</w:t>
      </w:r>
    </w:p>
    <w:p w14:paraId="5386FCF8" w14:textId="3F884279" w:rsidR="00022FA5" w:rsidRPr="00816DE0" w:rsidRDefault="00022FA5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 xml:space="preserve">интеграция дополнительных сервисов, включая </w:t>
      </w:r>
      <w:proofErr w:type="spellStart"/>
      <w:r w:rsidRPr="00816DE0">
        <w:rPr>
          <w:rFonts w:ascii="Times New Roman" w:eastAsia="Times New Roman" w:hAnsi="Times New Roman" w:cs="Times New Roman"/>
          <w:sz w:val="28"/>
          <w:szCs w:val="28"/>
        </w:rPr>
        <w:t>модпак</w:t>
      </w:r>
      <w:proofErr w:type="spellEnd"/>
      <w:r w:rsidRPr="00816D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6DE0">
        <w:rPr>
          <w:rFonts w:ascii="Times New Roman" w:eastAsia="Times New Roman" w:hAnsi="Times New Roman" w:cs="Times New Roman"/>
          <w:sz w:val="28"/>
          <w:szCs w:val="28"/>
        </w:rPr>
        <w:t>Lebwa</w:t>
      </w:r>
      <w:proofErr w:type="spellEnd"/>
      <w:r w:rsidRPr="00816DE0">
        <w:rPr>
          <w:rFonts w:ascii="Times New Roman" w:eastAsia="Times New Roman" w:hAnsi="Times New Roman" w:cs="Times New Roman"/>
          <w:sz w:val="28"/>
          <w:szCs w:val="28"/>
        </w:rPr>
        <w:t xml:space="preserve"> и статистику по режиму «</w:t>
      </w:r>
      <w:proofErr w:type="spellStart"/>
      <w:r w:rsidRPr="00816DE0">
        <w:rPr>
          <w:rFonts w:ascii="Times New Roman" w:eastAsia="Times New Roman" w:hAnsi="Times New Roman" w:cs="Times New Roman"/>
          <w:sz w:val="28"/>
          <w:szCs w:val="28"/>
        </w:rPr>
        <w:t>Настиск</w:t>
      </w:r>
      <w:proofErr w:type="spellEnd"/>
      <w:r w:rsidRPr="00816DE0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2C7BF6FA" w14:textId="696AEA41" w:rsidR="00022FA5" w:rsidRPr="00022FA5" w:rsidRDefault="00022FA5" w:rsidP="00816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2FA5">
        <w:rPr>
          <w:rFonts w:ascii="Times New Roman" w:eastAsia="Times New Roman" w:hAnsi="Times New Roman" w:cs="Times New Roman"/>
          <w:sz w:val="28"/>
          <w:szCs w:val="28"/>
        </w:rPr>
        <w:t xml:space="preserve">Создание подобной платформы является актуальным, поскольку позволит объединить разрозненные элементы информации в удобную и логично структурированную систему, ориентированную на снижение сложности восприятия данных и повышение удобства использования. </w:t>
      </w:r>
    </w:p>
    <w:p w14:paraId="6E2E72DC" w14:textId="3CCA0348" w:rsidR="00022FA5" w:rsidRPr="00022FA5" w:rsidRDefault="00022FA5" w:rsidP="00816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2FA5">
        <w:rPr>
          <w:rFonts w:ascii="Times New Roman" w:eastAsia="Times New Roman" w:hAnsi="Times New Roman" w:cs="Times New Roman"/>
          <w:sz w:val="28"/>
          <w:szCs w:val="28"/>
        </w:rPr>
        <w:t xml:space="preserve">Целью </w:t>
      </w:r>
      <w:r w:rsidR="001C19DC">
        <w:rPr>
          <w:rFonts w:ascii="Times New Roman" w:eastAsia="Times New Roman" w:hAnsi="Times New Roman" w:cs="Times New Roman"/>
          <w:sz w:val="28"/>
          <w:szCs w:val="28"/>
        </w:rPr>
        <w:t xml:space="preserve">выпускной квалификационной работы </w:t>
      </w:r>
      <w:r w:rsidRPr="00022FA5">
        <w:rPr>
          <w:rFonts w:ascii="Times New Roman" w:eastAsia="Times New Roman" w:hAnsi="Times New Roman" w:cs="Times New Roman"/>
          <w:sz w:val="28"/>
          <w:szCs w:val="28"/>
        </w:rPr>
        <w:t>является разработка сайта для кланов игры «Мир Танков», обеспечивающего комплексный функционал для анализа статистики, управления клановой деятельностью и организации турниров.</w:t>
      </w:r>
    </w:p>
    <w:p w14:paraId="06F958B0" w14:textId="77777777" w:rsidR="00022FA5" w:rsidRPr="00022FA5" w:rsidRDefault="00022FA5" w:rsidP="00816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2FA5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6CC07AB" w14:textId="57BD65F6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проанализировать предметную область;</w:t>
      </w:r>
    </w:p>
    <w:p w14:paraId="7C4EF9A5" w14:textId="5AD714B3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выполнить обзор существующих аналогов;</w:t>
      </w:r>
    </w:p>
    <w:p w14:paraId="7CCC1690" w14:textId="415925E1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требования</w:t>
      </w:r>
      <w:r w:rsidR="001A591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C8A9A9C" w14:textId="66AD8EF0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выбрать и обосновать средства и методы разработки;</w:t>
      </w:r>
    </w:p>
    <w:p w14:paraId="17009694" w14:textId="5D51E39B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 xml:space="preserve">спроектировать архитектуру и </w:t>
      </w:r>
      <w:r w:rsidR="001A5915">
        <w:rPr>
          <w:rFonts w:ascii="Times New Roman" w:eastAsia="Times New Roman" w:hAnsi="Times New Roman" w:cs="Times New Roman"/>
          <w:sz w:val="28"/>
          <w:szCs w:val="28"/>
        </w:rPr>
        <w:t>интерфейс сайта</w:t>
      </w:r>
      <w:r w:rsidRPr="00816DE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C9D77F9" w14:textId="27FACBF6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реализовать программную часть приложения;</w:t>
      </w:r>
    </w:p>
    <w:p w14:paraId="10103485" w14:textId="5A005000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провести тестирование разработанной системы;</w:t>
      </w:r>
    </w:p>
    <w:p w14:paraId="3021EABA" w14:textId="6CE0E8D3" w:rsidR="00022FA5" w:rsidRPr="00816DE0" w:rsidRDefault="00022FA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DE0">
        <w:rPr>
          <w:rFonts w:ascii="Times New Roman" w:eastAsia="Times New Roman" w:hAnsi="Times New Roman" w:cs="Times New Roman"/>
          <w:sz w:val="28"/>
          <w:szCs w:val="28"/>
        </w:rPr>
        <w:t>подготовить техническую и пользовательскую документацию.</w:t>
      </w:r>
    </w:p>
    <w:p w14:paraId="48CE9C0A" w14:textId="14831D43" w:rsidR="001A5915" w:rsidRPr="001A5915" w:rsidRDefault="001A5915" w:rsidP="001A591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5915">
        <w:rPr>
          <w:rFonts w:ascii="Times New Roman" w:eastAsia="Times New Roman" w:hAnsi="Times New Roman" w:cs="Times New Roman"/>
          <w:sz w:val="28"/>
          <w:szCs w:val="28"/>
        </w:rPr>
        <w:t>Целевая аудитория разрабатываемого сайта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1A5915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пользователи в возрасте от 12 лет и старше, принимающие участие в деятельности игры «Мир Танков».</w:t>
      </w:r>
    </w:p>
    <w:p w14:paraId="2793C8C5" w14:textId="0B599FFA" w:rsidR="001A5915" w:rsidRPr="001A5915" w:rsidRDefault="008D4EAD" w:rsidP="001A591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5915">
        <w:rPr>
          <w:rFonts w:ascii="Times New Roman" w:eastAsia="Times New Roman" w:hAnsi="Times New Roman" w:cs="Times New Roman"/>
          <w:sz w:val="28"/>
          <w:szCs w:val="28"/>
        </w:rPr>
        <w:t>Пользователи,</w:t>
      </w:r>
      <w:r w:rsidR="001A5915" w:rsidRPr="001A5915">
        <w:rPr>
          <w:rFonts w:ascii="Times New Roman" w:eastAsia="Times New Roman" w:hAnsi="Times New Roman" w:cs="Times New Roman"/>
          <w:sz w:val="28"/>
          <w:szCs w:val="28"/>
        </w:rPr>
        <w:t xml:space="preserve"> обладаю</w:t>
      </w:r>
      <w:r>
        <w:rPr>
          <w:rFonts w:ascii="Times New Roman" w:eastAsia="Times New Roman" w:hAnsi="Times New Roman" w:cs="Times New Roman"/>
          <w:sz w:val="28"/>
          <w:szCs w:val="28"/>
        </w:rPr>
        <w:t>щие</w:t>
      </w:r>
      <w:r w:rsidR="001A5915" w:rsidRPr="001A5915">
        <w:rPr>
          <w:rFonts w:ascii="Times New Roman" w:eastAsia="Times New Roman" w:hAnsi="Times New Roman" w:cs="Times New Roman"/>
          <w:sz w:val="28"/>
          <w:szCs w:val="28"/>
        </w:rPr>
        <w:t xml:space="preserve"> минимальным опытом </w:t>
      </w:r>
      <w:proofErr w:type="spellStart"/>
      <w:r w:rsidR="001A5915" w:rsidRPr="001A5915">
        <w:rPr>
          <w:rFonts w:ascii="Times New Roman" w:eastAsia="Times New Roman" w:hAnsi="Times New Roman" w:cs="Times New Roman"/>
          <w:sz w:val="28"/>
          <w:szCs w:val="28"/>
        </w:rPr>
        <w:t>внебоевых</w:t>
      </w:r>
      <w:proofErr w:type="spellEnd"/>
      <w:r w:rsidR="001A5915" w:rsidRPr="001A5915">
        <w:rPr>
          <w:rFonts w:ascii="Times New Roman" w:eastAsia="Times New Roman" w:hAnsi="Times New Roman" w:cs="Times New Roman"/>
          <w:sz w:val="28"/>
          <w:szCs w:val="28"/>
        </w:rPr>
        <w:t xml:space="preserve"> игровых механик, связанных с управлением кланом, использованием резервов, участием в турнирах и анализом статистики.</w:t>
      </w:r>
    </w:p>
    <w:p w14:paraId="6AF4E887" w14:textId="6B89F160" w:rsidR="00022FA5" w:rsidRPr="00022FA5" w:rsidRDefault="001A5915" w:rsidP="001A59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5915">
        <w:rPr>
          <w:rFonts w:ascii="Times New Roman" w:eastAsia="Times New Roman" w:hAnsi="Times New Roman" w:cs="Times New Roman"/>
          <w:sz w:val="28"/>
          <w:szCs w:val="28"/>
        </w:rPr>
        <w:t>Основной интерес аудитории связан с получением более подробной личной и клановой статистики, удобным взаимодействием внутри клана, возможностью участия в официальных и создании собственных кастомных турниров. Мотивацией использования платформы является стремление повысить эффективность игры, упростить управление клановой деятельностью и улучшить соревновательные результаты.</w:t>
      </w:r>
    </w:p>
    <w:p w14:paraId="2DAAEAD0" w14:textId="4A585D64" w:rsidR="0028066B" w:rsidRPr="0028066B" w:rsidRDefault="00022FA5" w:rsidP="00816D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2FA5">
        <w:rPr>
          <w:rFonts w:ascii="Times New Roman" w:eastAsia="Times New Roman" w:hAnsi="Times New Roman" w:cs="Times New Roman"/>
          <w:sz w:val="28"/>
          <w:szCs w:val="28"/>
        </w:rPr>
        <w:t xml:space="preserve">Результатом выполнения </w:t>
      </w:r>
      <w:r w:rsidR="001552B1">
        <w:rPr>
          <w:rFonts w:ascii="Times New Roman" w:eastAsia="Times New Roman" w:hAnsi="Times New Roman" w:cs="Times New Roman"/>
          <w:sz w:val="28"/>
          <w:szCs w:val="28"/>
        </w:rPr>
        <w:t xml:space="preserve">выпускной квалификационной работы </w:t>
      </w:r>
      <w:r w:rsidRPr="00022FA5">
        <w:rPr>
          <w:rFonts w:ascii="Times New Roman" w:eastAsia="Times New Roman" w:hAnsi="Times New Roman" w:cs="Times New Roman"/>
          <w:sz w:val="28"/>
          <w:szCs w:val="28"/>
        </w:rPr>
        <w:t>долж</w:t>
      </w:r>
      <w:r w:rsidR="001552B1">
        <w:rPr>
          <w:rFonts w:ascii="Times New Roman" w:eastAsia="Times New Roman" w:hAnsi="Times New Roman" w:cs="Times New Roman"/>
          <w:sz w:val="28"/>
          <w:szCs w:val="28"/>
        </w:rPr>
        <w:t>ен</w:t>
      </w:r>
      <w:r w:rsidRPr="00022FA5">
        <w:rPr>
          <w:rFonts w:ascii="Times New Roman" w:eastAsia="Times New Roman" w:hAnsi="Times New Roman" w:cs="Times New Roman"/>
          <w:sz w:val="28"/>
          <w:szCs w:val="28"/>
        </w:rPr>
        <w:t xml:space="preserve"> стать полнофункциональн</w:t>
      </w:r>
      <w:r w:rsidR="001A5915">
        <w:rPr>
          <w:rFonts w:ascii="Times New Roman" w:eastAsia="Times New Roman" w:hAnsi="Times New Roman" w:cs="Times New Roman"/>
          <w:sz w:val="28"/>
          <w:szCs w:val="28"/>
        </w:rPr>
        <w:t>ый сайт</w:t>
      </w:r>
      <w:r w:rsidRPr="00022FA5">
        <w:rPr>
          <w:rFonts w:ascii="Times New Roman" w:eastAsia="Times New Roman" w:hAnsi="Times New Roman" w:cs="Times New Roman"/>
          <w:sz w:val="28"/>
          <w:szCs w:val="28"/>
        </w:rPr>
        <w:t>, обеспечивающее централизованный доступ к информации о клановой деятельности и создающее удобную цифровую среду для взаимодействия участников игрового сообщества.</w:t>
      </w:r>
    </w:p>
    <w:p w14:paraId="10FEFA98" w14:textId="77777777" w:rsidR="0028066B" w:rsidRPr="0028066B" w:rsidRDefault="0028066B" w:rsidP="0028066B">
      <w:pPr>
        <w:spacing w:before="240" w:after="0" w:line="360" w:lineRule="auto"/>
        <w:ind w:firstLine="709"/>
        <w:contextualSpacing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8066B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br w:type="page"/>
      </w:r>
    </w:p>
    <w:p w14:paraId="20E04235" w14:textId="77777777" w:rsidR="0028066B" w:rsidRPr="0028066B" w:rsidRDefault="0028066B" w:rsidP="0028066B">
      <w:pPr>
        <w:spacing w:before="240" w:after="0" w:line="360" w:lineRule="auto"/>
        <w:ind w:firstLine="709"/>
        <w:contextualSpacing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1" w:name="_Toc193058582"/>
      <w:r w:rsidRPr="0028066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1.Общий раздел</w:t>
      </w:r>
      <w:bookmarkEnd w:id="1"/>
    </w:p>
    <w:p w14:paraId="5658AC71" w14:textId="77777777" w:rsidR="0028066B" w:rsidRPr="0028066B" w:rsidRDefault="0028066B" w:rsidP="0028066B">
      <w:pPr>
        <w:keepNext/>
        <w:keepLines/>
        <w:spacing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32"/>
          <w:szCs w:val="32"/>
        </w:rPr>
      </w:pPr>
      <w:bookmarkStart w:id="2" w:name="_Toc193058583"/>
      <w:r w:rsidRPr="0028066B">
        <w:rPr>
          <w:rFonts w:ascii="Times New Roman" w:eastAsia="Times New Roman" w:hAnsi="Times New Roman" w:cs="Times New Roman"/>
          <w:b/>
          <w:sz w:val="32"/>
          <w:szCs w:val="32"/>
        </w:rPr>
        <w:t>1.1 Анализ предметной области</w:t>
      </w:r>
      <w:bookmarkEnd w:id="2"/>
      <w:r w:rsidRPr="0028066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6E280D26" w14:textId="77777777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Предметная область разработки веб-сайта для кланов игры «Мир Танков» охватывает процессы управления клановой деятельностью, анализа личной и клановой статистики, организации соревновательной активности и координации взаимодействия между участниками игрового сообщества.</w:t>
      </w:r>
    </w:p>
    <w:p w14:paraId="118D682A" w14:textId="77777777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Клановая система является важной частью игрового процесса и включает участие в глобальной карте, укрепрайонах (вылазки и наступления), рейтинговых активностях и турнирах. Эффективность клана напрямую зависит от уровня организации, анализа показателей игроков и своевременного управления ресурсами, включая клановые резервы.</w:t>
      </w:r>
    </w:p>
    <w:p w14:paraId="78E1C262" w14:textId="77777777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Несмотря на наличие официальных инструментов, пользователи сталкиваются со сложностью интерфейса и перегруженностью информации. Получение необходимых данных о достижениях, активности на глобальной карте или эффективности игроков требует перехода между различными разделами и анализа разрозненных показателей.</w:t>
      </w:r>
    </w:p>
    <w:p w14:paraId="012EEFE1" w14:textId="3BECDAA3" w:rsidR="0028066B" w:rsidRPr="0028066B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Количество сторонних сервисов, ориентированных на клановую деятельность, ограничено. Большинство из них предоставляет лишь частичную статистику либо выполняет информационную функцию, не обеспечивая комплексного взаимодействия игроков и командиров. Это формирует необходимость создания единой платформы, объединяющей статистику, турниры, достижения и инструменты управления кланом.</w:t>
      </w:r>
    </w:p>
    <w:p w14:paraId="1B71E11F" w14:textId="77777777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Формирование популярности разрабатываемого сайта в цифровом пространстве требует создания функционального, удобного и визуально привлекательного веб-ресурса. Такая платформа выполняет не только прикладные задачи, связанные с управлением клановой деятельностью и анализом статистики, но и маркетинговые функции: формирует ощущение надёжности, повышает доверие пользователей и способствует узнаваемости клана и самой платформы в игровом сообществе.</w:t>
      </w:r>
    </w:p>
    <w:p w14:paraId="4492D2FF" w14:textId="028EFAAC" w:rsidR="0028066B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lastRenderedPageBreak/>
        <w:t>Привлечение внимания потенциальных пользователей и повышение уровня их вовлечённости во многом зависит от удобства интерфейса, логичности структуры разделов и наглядности представления статистических данных. Грамотно выстроенный дизайн, визуализация показателей эффективности, рейтингов и достижений, а также использование соревновательных элементов способствуют поддержанию интереса игроков и стимулируют их к более активному участию в клановой и турнирной деятельности.</w:t>
      </w:r>
    </w:p>
    <w:p w14:paraId="239E6F21" w14:textId="3FD09907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Анализ предметной области позволяет выявить ключевые требования к структуре веб-платформы, её функциональности, пользовательскому интерфейсу и технической реализации. Глубокое понимание специфики клановой деятельности в игре «Мир Танков» является основой для проектирования системы, соответствующей потребностям игрового сообщества и современным требованиям к цифровым сервисам.</w:t>
      </w:r>
    </w:p>
    <w:p w14:paraId="50D64DF6" w14:textId="3DB40FD8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Создание эффективного и востребованного веб-ресурса для кланов невозможно без предварительного анализа информационных запросов потенциальных пользователей. В процессе разработки платформы особую значимость приобретает формирование семантического ядра, отражающего реальные интересы игроков.</w:t>
      </w:r>
    </w:p>
    <w:p w14:paraId="7EEE187C" w14:textId="7C149C10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Под семантическим ядром понимается структурированный набор ключевых слов и фраз, наиболее точно характеризующих тематику ресурса, цели пользователей и функциональные возможности платформы (клановая статистика, турниры, отметки, глобальная карта и др.). Корректно сформированное семантическое ядро способствует улучшению структуры контента и повышению видимости сайта в поисковых системах.</w:t>
      </w:r>
    </w:p>
    <w:p w14:paraId="46B09A20" w14:textId="0F2E3E31" w:rsidR="008F6565" w:rsidRPr="0028066B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Оптимальное распределение ключевых запросов по страницам веб-ресурса позволяет повысить позиции сайта в поисковой выдаче и увеличить объём целевого трафика. Использование ключевых выражений, соответствующих реальным запросам игроков, напрямую влияет на привлекательность платформы и уровень её посещаемости.</w:t>
      </w:r>
    </w:p>
    <w:p w14:paraId="164F94DD" w14:textId="33D324C4" w:rsidR="008F6565" w:rsidRPr="008F6565" w:rsidRDefault="008F6565" w:rsidP="008F65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анализа поисковых запросов использован сервис «Яндекс </w:t>
      </w:r>
      <w:proofErr w:type="spellStart"/>
      <w:r w:rsidRPr="008F6565">
        <w:rPr>
          <w:rFonts w:ascii="Times New Roman" w:eastAsia="Times New Roman" w:hAnsi="Times New Roman" w:cs="Times New Roman"/>
          <w:sz w:val="28"/>
          <w:szCs w:val="28"/>
        </w:rPr>
        <w:t>Вордстат</w:t>
      </w:r>
      <w:proofErr w:type="spellEnd"/>
      <w:r w:rsidRPr="008F6565">
        <w:rPr>
          <w:rFonts w:ascii="Times New Roman" w:eastAsia="Times New Roman" w:hAnsi="Times New Roman" w:cs="Times New Roman"/>
          <w:sz w:val="28"/>
          <w:szCs w:val="28"/>
        </w:rPr>
        <w:t>». Выбор данного инструмента обусловлен тем, что он предоставляет официальную статистику поисковых запросов пользователей системы «Яндекс», отражающую реальный интерес аудитории к определённым темам и формулировкам.</w:t>
      </w:r>
    </w:p>
    <w:p w14:paraId="4FB5699C" w14:textId="2E40E49C" w:rsidR="0028066B" w:rsidRPr="0028066B" w:rsidRDefault="008F6565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565">
        <w:rPr>
          <w:rFonts w:ascii="Times New Roman" w:eastAsia="Times New Roman" w:hAnsi="Times New Roman" w:cs="Times New Roman"/>
          <w:sz w:val="28"/>
          <w:szCs w:val="28"/>
        </w:rPr>
        <w:t>Сервис позволяет определить частотность ключевых слов, выявить наиболее популярные запросы, а также получить перечень смежных поисковых фраз, используемых пользователями. Это даёт возможность сформировать объективное представление о востребованности тематики, связанной с кланами, статистикой, турнирами и другими элементами игры «Мир Танков»</w:t>
      </w:r>
      <w:r w:rsidR="001425D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F6565">
        <w:rPr>
          <w:rFonts w:ascii="Times New Roman" w:eastAsia="Times New Roman" w:hAnsi="Times New Roman" w:cs="Times New Roman"/>
          <w:sz w:val="28"/>
          <w:szCs w:val="28"/>
        </w:rPr>
        <w:t>Результаты анализа представлены на рисунке 1.</w:t>
      </w:r>
    </w:p>
    <w:p w14:paraId="7DA171DD" w14:textId="77777777" w:rsidR="0028066B" w:rsidRPr="0028066B" w:rsidRDefault="0028066B" w:rsidP="0028066B">
      <w:pPr>
        <w:keepNext/>
        <w:spacing w:after="0" w:line="360" w:lineRule="auto"/>
        <w:jc w:val="both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302F21" wp14:editId="157685B1">
            <wp:extent cx="6301740" cy="3047835"/>
            <wp:effectExtent l="0" t="0" r="3810" b="635"/>
            <wp:docPr id="113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04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3694" w14:textId="3A122C61" w:rsidR="0028066B" w:rsidRPr="0028066B" w:rsidRDefault="0028066B" w:rsidP="0028066B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Результаты анализа</w:t>
      </w:r>
      <w:r w:rsidR="008D4EAD">
        <w:rPr>
          <w:rFonts w:ascii="Times New Roman" w:hAnsi="Times New Roman" w:cs="Times New Roman"/>
          <w:sz w:val="28"/>
          <w:szCs w:val="28"/>
        </w:rPr>
        <w:t xml:space="preserve"> на сервисе</w:t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="008D4EAD">
        <w:rPr>
          <w:rFonts w:ascii="Times New Roman" w:hAnsi="Times New Roman" w:cs="Times New Roman"/>
          <w:sz w:val="28"/>
          <w:szCs w:val="28"/>
        </w:rPr>
        <w:t xml:space="preserve">Яндекс </w:t>
      </w:r>
      <w:proofErr w:type="spellStart"/>
      <w:r w:rsidR="008D4EAD">
        <w:rPr>
          <w:rFonts w:ascii="Times New Roman" w:hAnsi="Times New Roman" w:cs="Times New Roman"/>
          <w:sz w:val="28"/>
          <w:szCs w:val="28"/>
        </w:rPr>
        <w:t>Вордстат</w:t>
      </w:r>
      <w:proofErr w:type="spellEnd"/>
    </w:p>
    <w:p w14:paraId="1149EBA8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Одним из ключевых элементов успешного SEO-продвижения разрабатываемой платформы является формирование семантического ядра.</w:t>
      </w:r>
    </w:p>
    <w:p w14:paraId="5BE2347E" w14:textId="1A84C5D5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Семантическое ядро представляет собой совокупность ключевых слов и поисковых фраз, наиболее точно отражающих тематику сайта и интересы целевой аудитории, связанной с деятельностью в игре «Мир Танков». Данный набор используется при создании структуры страниц, оптимизации мета-тегов, формировании контента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425D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адресов</w:t>
      </w:r>
      <w:r w:rsidRPr="001425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04A2EA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lastRenderedPageBreak/>
        <w:t>Важно, чтобы семантическое ядро формировалось на основе реальных поисковых запросов пользователей, связанных со статистикой игроков и кланов, турнирами, достижениями, глобальной картой и другими аспектами клановой активности.</w:t>
      </w:r>
    </w:p>
    <w:p w14:paraId="1CEA9605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Корректно составленное семантическое ядро позволяет повысить релевантность страниц конкретным поисковым запросам, что способствует улучшению позиций сайта в поисковой выдаче и увеличению целевого трафика.</w:t>
      </w:r>
    </w:p>
    <w:p w14:paraId="6E89FB54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Очистка семантического ядра направлена на удаление дублей, нерелевантных и малозначимых запросов. Это повышает эффективность SEO-стратегии и позволяет сосредоточиться на действительно востребованных ключевых словах, снижая затраты времени и ресурсов на продвижение.</w:t>
      </w:r>
    </w:p>
    <w:p w14:paraId="3F485D08" w14:textId="4ECF7200" w:rsidR="0028066B" w:rsidRPr="0028066B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 xml:space="preserve">Для очистки семантического ядра использован сервис </w:t>
      </w:r>
      <w:proofErr w:type="spellStart"/>
      <w:proofErr w:type="gramStart"/>
      <w:r w:rsidRPr="001425D0">
        <w:rPr>
          <w:rFonts w:ascii="Times New Roman" w:eastAsia="Times New Roman" w:hAnsi="Times New Roman" w:cs="Times New Roman"/>
          <w:sz w:val="28"/>
          <w:szCs w:val="28"/>
        </w:rPr>
        <w:t>ibox.tools</w:t>
      </w:r>
      <w:proofErr w:type="spellEnd"/>
      <w:proofErr w:type="gramEnd"/>
      <w:r w:rsidRPr="001425D0">
        <w:rPr>
          <w:rFonts w:ascii="Times New Roman" w:eastAsia="Times New Roman" w:hAnsi="Times New Roman" w:cs="Times New Roman"/>
          <w:sz w:val="28"/>
          <w:szCs w:val="28"/>
        </w:rPr>
        <w:t>. Результаты удаления дублирующихся строк представлены на рисунке 2.</w:t>
      </w:r>
    </w:p>
    <w:p w14:paraId="03E7B92D" w14:textId="77777777" w:rsidR="0028066B" w:rsidRPr="0028066B" w:rsidRDefault="0028066B" w:rsidP="001B56EC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A3A451" wp14:editId="0139CCDF">
            <wp:extent cx="5200914" cy="2987040"/>
            <wp:effectExtent l="0" t="0" r="0" b="3810"/>
            <wp:docPr id="11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14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A2DA" w14:textId="3CA391F7" w:rsidR="0028066B" w:rsidRPr="00E04820" w:rsidRDefault="0028066B" w:rsidP="0028066B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2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="001B56EC">
        <w:rPr>
          <w:rFonts w:ascii="Times New Roman" w:hAnsi="Times New Roman" w:cs="Times New Roman"/>
          <w:sz w:val="28"/>
          <w:szCs w:val="28"/>
        </w:rPr>
        <w:t>удаления дублирующихся строк</w:t>
      </w:r>
    </w:p>
    <w:p w14:paraId="542CD5BE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В ходе процедуры удаления дублей установлено, что повторяющиеся строки отсутствуют, вследствие чего дополнительная корректировка перечня ключевых запросов не потребовалась.</w:t>
      </w:r>
    </w:p>
    <w:p w14:paraId="5710BA28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 xml:space="preserve">Основной целью кластеризации семантического ядра является выявление логических групп поисковых запросов и определение наиболее востребованных </w:t>
      </w:r>
      <w:r w:rsidRPr="001425D0">
        <w:rPr>
          <w:rFonts w:ascii="Times New Roman" w:eastAsia="Times New Roman" w:hAnsi="Times New Roman" w:cs="Times New Roman"/>
          <w:sz w:val="28"/>
          <w:szCs w:val="28"/>
        </w:rPr>
        <w:lastRenderedPageBreak/>
        <w:t>тематических направлений. Объединение схожих по смыслу запросов в кластеры позволяет упростить дальнейшую оптимизацию контента и повысить структурированность веб-ресурса.</w:t>
      </w:r>
    </w:p>
    <w:p w14:paraId="20379AEC" w14:textId="427EB95A" w:rsidR="0028066B" w:rsidRPr="0028066B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Кластеризация также способствует определению приоритетных страниц сайта и их оптимизации под целевые поисковые запросы. Группировка ключевых слов была выполнена с использованием сервиса be1.ru. Результаты кластеризации представлены на рисунке 3.</w:t>
      </w:r>
    </w:p>
    <w:p w14:paraId="103F192B" w14:textId="77777777" w:rsidR="0028066B" w:rsidRPr="0028066B" w:rsidRDefault="0028066B" w:rsidP="001425D0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2B99A6" wp14:editId="0126F69F">
            <wp:extent cx="6309360" cy="2262690"/>
            <wp:effectExtent l="0" t="0" r="0" b="4445"/>
            <wp:docPr id="11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3A65" w14:textId="70986A6C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3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="00AF1DF9">
        <w:rPr>
          <w:rFonts w:ascii="Times New Roman" w:hAnsi="Times New Roman" w:cs="Times New Roman"/>
          <w:sz w:val="28"/>
          <w:szCs w:val="28"/>
        </w:rPr>
        <w:t>кластеризации</w:t>
      </w:r>
    </w:p>
    <w:p w14:paraId="2F6AB8F9" w14:textId="4F660F7F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Анализ сайтов-аналогов является важным этапом при проектировании и разработке веб-</w:t>
      </w:r>
      <w:r>
        <w:rPr>
          <w:rFonts w:ascii="Times New Roman" w:eastAsia="Times New Roman" w:hAnsi="Times New Roman" w:cs="Times New Roman"/>
          <w:sz w:val="28"/>
          <w:szCs w:val="28"/>
        </w:rPr>
        <w:t>ресурса</w:t>
      </w:r>
      <w:r w:rsidRPr="001425D0">
        <w:rPr>
          <w:rFonts w:ascii="Times New Roman" w:eastAsia="Times New Roman" w:hAnsi="Times New Roman" w:cs="Times New Roman"/>
          <w:sz w:val="28"/>
          <w:szCs w:val="28"/>
        </w:rPr>
        <w:t>. Проведение данного анализа позволяет получить представление о современных тенденциях в сфере игровых сервисов, а также о функциональных и дизайнерских решениях, применяемых в существующих платформах.</w:t>
      </w:r>
    </w:p>
    <w:p w14:paraId="2C470273" w14:textId="06A914CF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Основной задачей анализа является выявление сильных и слабых сторон существующих ресурсов. Изучение пользовательского интерфейса, логики навигации, структуры разделов, способов представления статистических данных и уровня взаимодействия пользователей предоставляет ценные сведения для проектирования собственно</w:t>
      </w:r>
      <w:r>
        <w:rPr>
          <w:rFonts w:ascii="Times New Roman" w:eastAsia="Times New Roman" w:hAnsi="Times New Roman" w:cs="Times New Roman"/>
          <w:sz w:val="28"/>
          <w:szCs w:val="28"/>
        </w:rPr>
        <w:t>го сайта</w:t>
      </w:r>
      <w:r w:rsidRPr="001425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35AF06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уделяется организации кланового взаимодействия, отображению личной и коллективной статистики, реализации турнирной системы, рейтингов и достижений. Анализ того, каким образом реализованы соревновательные элементы, таблицы лидеров, события и другие механизмы </w:t>
      </w:r>
      <w:r w:rsidRPr="001425D0">
        <w:rPr>
          <w:rFonts w:ascii="Times New Roman" w:eastAsia="Times New Roman" w:hAnsi="Times New Roman" w:cs="Times New Roman"/>
          <w:sz w:val="28"/>
          <w:szCs w:val="28"/>
        </w:rPr>
        <w:lastRenderedPageBreak/>
        <w:t>вовлечения, позволяет определить наиболее эффективные способы повышения активности пользователей.</w:t>
      </w:r>
    </w:p>
    <w:p w14:paraId="15884A54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Важным аспектом является исследование функциональных возможностей платформ, включая регистрацию и авторизацию пользователей, управление профилем, клановую структуру, турнирные механизмы, а также адаптивность интерфейса для различных устройств. Также анализируются удобство восприятия информации, визуальное оформление и структурированность данных.</w:t>
      </w:r>
    </w:p>
    <w:p w14:paraId="2898477E" w14:textId="1479C2CC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рассматриваются технические характеристики </w:t>
      </w:r>
      <w:r w:rsidR="007D1A4C">
        <w:rPr>
          <w:rFonts w:ascii="Times New Roman" w:eastAsia="Times New Roman" w:hAnsi="Times New Roman" w:cs="Times New Roman"/>
          <w:sz w:val="28"/>
          <w:szCs w:val="28"/>
        </w:rPr>
        <w:br/>
      </w:r>
      <w:r w:rsidRPr="001425D0">
        <w:rPr>
          <w:rFonts w:ascii="Times New Roman" w:eastAsia="Times New Roman" w:hAnsi="Times New Roman" w:cs="Times New Roman"/>
          <w:sz w:val="28"/>
          <w:szCs w:val="28"/>
        </w:rPr>
        <w:t>сайтов-аналогов: скорость загрузки страниц, корректная работа на мобильных устройствах, стабильность функционирования и качество оптимизации.</w:t>
      </w:r>
    </w:p>
    <w:p w14:paraId="74FB717B" w14:textId="77777777" w:rsidR="001425D0" w:rsidRPr="001425D0" w:rsidRDefault="001425D0" w:rsidP="001425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Сравнение существующих ресурсов позволяет определить набор обязательных функций, выявить недостатки текущих решений и сформировать обоснованные требования к разрабатываемой системе.</w:t>
      </w:r>
    </w:p>
    <w:p w14:paraId="55B7CD80" w14:textId="77777777" w:rsidR="00842E6A" w:rsidRDefault="001425D0" w:rsidP="00842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25D0">
        <w:rPr>
          <w:rFonts w:ascii="Times New Roman" w:eastAsia="Times New Roman" w:hAnsi="Times New Roman" w:cs="Times New Roman"/>
          <w:sz w:val="28"/>
          <w:szCs w:val="28"/>
        </w:rPr>
        <w:t>Полученные результаты анализа служат основой для проектирования архитектурных, функциональных и дизайнерских решений создаваемой платформы.</w:t>
      </w:r>
    </w:p>
    <w:p w14:paraId="42608F79" w14:textId="77777777" w:rsidR="00842E6A" w:rsidRDefault="007D1A4C" w:rsidP="00842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Первым аналогом для анализа было выбрано веб-приложение «</w:t>
      </w:r>
      <w:proofErr w:type="spellStart"/>
      <w:r w:rsidRPr="007D1A4C">
        <w:rPr>
          <w:rFonts w:ascii="Times New Roman" w:eastAsia="Times New Roman" w:hAnsi="Times New Roman" w:cs="Times New Roman"/>
          <w:sz w:val="28"/>
          <w:szCs w:val="28"/>
        </w:rPr>
        <w:t>Lebwa</w:t>
      </w:r>
      <w:proofErr w:type="spellEnd"/>
      <w:r w:rsidRPr="007D1A4C">
        <w:rPr>
          <w:rFonts w:ascii="Times New Roman" w:eastAsia="Times New Roman" w:hAnsi="Times New Roman" w:cs="Times New Roman"/>
          <w:sz w:val="28"/>
          <w:szCs w:val="28"/>
        </w:rPr>
        <w:t>».</w:t>
      </w:r>
      <w:r w:rsidR="00842E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1A4C">
        <w:rPr>
          <w:rFonts w:ascii="Times New Roman" w:eastAsia="Times New Roman" w:hAnsi="Times New Roman" w:cs="Times New Roman"/>
          <w:sz w:val="28"/>
          <w:szCs w:val="28"/>
        </w:rPr>
        <w:t>Дизайн сайта выполнен в стилизованном игровом формате с использованием преимущественно тёмных оттенков (чёрный, серый, белый), что соответствует тематике игрового сообщества. Интерфейс интуитивно понятен и не перегружен лишними элементами, что позволяет пользователю быстро ориентироваться в структуре ресурса и сразу приступить к использованию его функционала.</w:t>
      </w:r>
    </w:p>
    <w:p w14:paraId="1D2A7A82" w14:textId="299B3582" w:rsidR="007D1A4C" w:rsidRDefault="007D1A4C" w:rsidP="00842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Платформа обладает следующими преимуществами:</w:t>
      </w:r>
    </w:p>
    <w:p w14:paraId="0E93CA3A" w14:textId="1BBF83A8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формат полноценного веб-приложения с высокой отзывчивостью интерфейса после загрузки;</w:t>
      </w:r>
    </w:p>
    <w:p w14:paraId="35DF37A1" w14:textId="5E7D78E5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наличие подробной статистики по получению трёх отметок на орудии и знака классности «Мастер»;</w:t>
      </w:r>
    </w:p>
    <w:p w14:paraId="1B764420" w14:textId="4EC34FF5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развитая система кастомных турниров, включая соревнования с денежными призами;</w:t>
      </w:r>
    </w:p>
    <w:p w14:paraId="314CEE27" w14:textId="11C3B152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lastRenderedPageBreak/>
        <w:t>наличие страницы событий, обеспечивающей объединение пользователей;</w:t>
      </w:r>
    </w:p>
    <w:p w14:paraId="2CD73EA7" w14:textId="4C81F97C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визуализация достижений и статистических показателей;</w:t>
      </w:r>
    </w:p>
    <w:p w14:paraId="274EE235" w14:textId="388DA3F2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простой и понятный интерфейс навигации.</w:t>
      </w:r>
    </w:p>
    <w:p w14:paraId="77680AD5" w14:textId="77777777" w:rsidR="007D1A4C" w:rsidRDefault="007D1A4C" w:rsidP="00842E6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Несмотря на ряд преимуществ, ресурс имеет и недостатки:</w:t>
      </w:r>
    </w:p>
    <w:p w14:paraId="43EC2CEA" w14:textId="02B98F29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высокая скорость загрузки (около 10 секунд при 4G);</w:t>
      </w:r>
    </w:p>
    <w:p w14:paraId="7434D285" w14:textId="77777777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активное продвижение подписки и собственного канала;</w:t>
      </w:r>
    </w:p>
    <w:p w14:paraId="7F0E2A71" w14:textId="3B47B65B" w:rsidR="007D1A4C" w:rsidRPr="007D1A4C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отсутствие интеграции личной и клановой статистики;</w:t>
      </w:r>
    </w:p>
    <w:p w14:paraId="41BF5951" w14:textId="773F3A17" w:rsidR="00842E6A" w:rsidRDefault="007D1A4C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>отсутствие полноценного функционала</w:t>
      </w:r>
      <w:r w:rsidR="00842E6A">
        <w:rPr>
          <w:rFonts w:ascii="Times New Roman" w:eastAsia="Times New Roman" w:hAnsi="Times New Roman" w:cs="Times New Roman"/>
          <w:sz w:val="28"/>
          <w:szCs w:val="28"/>
        </w:rPr>
        <w:t xml:space="preserve"> для взаимодействия с игрой.</w:t>
      </w:r>
    </w:p>
    <w:p w14:paraId="3A8A74F1" w14:textId="0BFE9C50" w:rsidR="007D1A4C" w:rsidRPr="00842E6A" w:rsidRDefault="007D1A4C" w:rsidP="00842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2E6A">
        <w:rPr>
          <w:rFonts w:ascii="Times New Roman" w:eastAsia="Times New Roman" w:hAnsi="Times New Roman" w:cs="Times New Roman"/>
          <w:sz w:val="28"/>
          <w:szCs w:val="28"/>
        </w:rPr>
        <w:t>Выбор данного аналога обусловлен тем, что платформ с возможностью проведения кастомных турниров и объединения игроков представлено ограниченное количество, что делает данный ресурс значимым для анализа.</w:t>
      </w:r>
    </w:p>
    <w:p w14:paraId="2612D685" w14:textId="56528607" w:rsidR="0028066B" w:rsidRPr="0028066B" w:rsidRDefault="007D1A4C" w:rsidP="00842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A4C">
        <w:rPr>
          <w:rFonts w:ascii="Times New Roman" w:eastAsia="Times New Roman" w:hAnsi="Times New Roman" w:cs="Times New Roman"/>
          <w:sz w:val="28"/>
          <w:szCs w:val="28"/>
        </w:rPr>
        <w:t xml:space="preserve">Дизайн </w:t>
      </w:r>
      <w:r>
        <w:rPr>
          <w:rFonts w:ascii="Times New Roman" w:eastAsia="Times New Roman" w:hAnsi="Times New Roman" w:cs="Times New Roman"/>
          <w:sz w:val="28"/>
          <w:szCs w:val="28"/>
        </w:rPr>
        <w:t>главной страницы сайта «</w:t>
      </w:r>
      <w:proofErr w:type="spellStart"/>
      <w:r w:rsidRPr="00842E6A">
        <w:rPr>
          <w:rFonts w:ascii="Times New Roman" w:eastAsia="Times New Roman" w:hAnsi="Times New Roman" w:cs="Times New Roman"/>
          <w:sz w:val="28"/>
          <w:szCs w:val="28"/>
        </w:rPr>
        <w:t>Lebwa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7D1A4C"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на рисунке 4.</w:t>
      </w:r>
    </w:p>
    <w:p w14:paraId="3BBC77C5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3CD3FE" wp14:editId="418E0A1E">
            <wp:extent cx="5821680" cy="2801779"/>
            <wp:effectExtent l="0" t="0" r="7620" b="0"/>
            <wp:docPr id="11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8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9709" w14:textId="4A2534A1" w:rsidR="0028066B" w:rsidRPr="0028066B" w:rsidRDefault="0028066B" w:rsidP="0028066B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4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="007D1A4C" w:rsidRPr="007D1A4C">
        <w:rPr>
          <w:rFonts w:ascii="Times New Roman" w:eastAsia="Times New Roman" w:hAnsi="Times New Roman" w:cs="Times New Roman"/>
          <w:sz w:val="28"/>
          <w:szCs w:val="28"/>
        </w:rPr>
        <w:t xml:space="preserve">Дизайн </w:t>
      </w:r>
      <w:r w:rsidR="007D1A4C">
        <w:rPr>
          <w:rFonts w:ascii="Times New Roman" w:eastAsia="Times New Roman" w:hAnsi="Times New Roman" w:cs="Times New Roman"/>
          <w:sz w:val="28"/>
          <w:szCs w:val="28"/>
        </w:rPr>
        <w:t>главной страницы сайта «</w:t>
      </w:r>
      <w:proofErr w:type="spellStart"/>
      <w:r w:rsidR="007D1A4C">
        <w:rPr>
          <w:rFonts w:ascii="Times New Roman" w:eastAsia="Times New Roman" w:hAnsi="Times New Roman" w:cs="Times New Roman"/>
          <w:sz w:val="28"/>
          <w:szCs w:val="28"/>
          <w:lang w:val="en-US"/>
        </w:rPr>
        <w:t>Lebwa</w:t>
      </w:r>
      <w:proofErr w:type="spellEnd"/>
      <w:r w:rsidR="007D1A4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6EDFF47" w14:textId="3DF1C3FA" w:rsidR="0028066B" w:rsidRPr="0028066B" w:rsidRDefault="00E43AD7" w:rsidP="00E43A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3AD7">
        <w:rPr>
          <w:rFonts w:ascii="Times New Roman" w:eastAsia="Times New Roman" w:hAnsi="Times New Roman" w:cs="Times New Roman"/>
          <w:sz w:val="28"/>
          <w:szCs w:val="28"/>
        </w:rPr>
        <w:t>Основным элементом для анализа выбрана страница «События», поскольку данный раздел в наибольшей степени отражает механизмы объединения пользователей в рамках платформы. Несмотря на отсутствие прямого кланового взаимодействия, раздел предоставляет возможность участия игроков в общих активностях и соревнованиях.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AD7">
        <w:rPr>
          <w:rFonts w:ascii="Times New Roman" w:eastAsia="Times New Roman" w:hAnsi="Times New Roman" w:cs="Times New Roman"/>
          <w:sz w:val="28"/>
          <w:szCs w:val="28"/>
        </w:rPr>
        <w:t>Страница представлена на рисунке 5.</w:t>
      </w:r>
    </w:p>
    <w:p w14:paraId="4366F373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0B493D" wp14:editId="3E90515C">
            <wp:extent cx="5158740" cy="2492210"/>
            <wp:effectExtent l="0" t="0" r="3810" b="3810"/>
            <wp:docPr id="11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49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6681" w14:textId="4DCACF04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5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Страница </w:t>
      </w:r>
      <w:r w:rsidR="00AF1DF9">
        <w:rPr>
          <w:rFonts w:ascii="Times New Roman" w:hAnsi="Times New Roman" w:cs="Times New Roman"/>
          <w:sz w:val="28"/>
          <w:szCs w:val="28"/>
        </w:rPr>
        <w:t>событий</w:t>
      </w:r>
    </w:p>
    <w:p w14:paraId="3800CB2B" w14:textId="5BD43612" w:rsidR="009C3A17" w:rsidRPr="009C3A17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>С точки зрения визуального оформления, дизайн веб-ресурса «</w:t>
      </w:r>
      <w:proofErr w:type="spellStart"/>
      <w:r w:rsidRPr="009C3A17">
        <w:rPr>
          <w:rFonts w:ascii="Times New Roman" w:eastAsia="Times New Roman" w:hAnsi="Times New Roman" w:cs="Times New Roman"/>
          <w:sz w:val="28"/>
          <w:szCs w:val="28"/>
        </w:rPr>
        <w:t>Lebwa</w:t>
      </w:r>
      <w:proofErr w:type="spellEnd"/>
      <w:r w:rsidRPr="009C3A17">
        <w:rPr>
          <w:rFonts w:ascii="Times New Roman" w:eastAsia="Times New Roman" w:hAnsi="Times New Roman" w:cs="Times New Roman"/>
          <w:sz w:val="28"/>
          <w:szCs w:val="28"/>
        </w:rPr>
        <w:t xml:space="preserve">» выполнен в современном игровом стиле с преобладанием тёмной цветовой палитры. Основные цвета интерфейса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C3A17">
        <w:rPr>
          <w:rFonts w:ascii="Times New Roman" w:eastAsia="Times New Roman" w:hAnsi="Times New Roman" w:cs="Times New Roman"/>
          <w:sz w:val="28"/>
          <w:szCs w:val="28"/>
        </w:rPr>
        <w:t xml:space="preserve"> чёрный, тёмно-серый и графитовый, что создаёт контрастную основу для выделения ключевых элементов. Акцентные цвета используются для обозначения активных кнопок, турнирных блоков и статистических показателей, что позволяет пользователю быстро сосредоточить внимание на важной информации.</w:t>
      </w:r>
    </w:p>
    <w:p w14:paraId="117EFC14" w14:textId="44CD73A4" w:rsidR="009C3A17" w:rsidRPr="009C3A17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>Композиция страницы построена по принципу модульной структуры: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3A17">
        <w:rPr>
          <w:rFonts w:ascii="Times New Roman" w:eastAsia="Times New Roman" w:hAnsi="Times New Roman" w:cs="Times New Roman"/>
          <w:sz w:val="28"/>
          <w:szCs w:val="28"/>
        </w:rPr>
        <w:t>информация разделена на отдельные визуальные блоки (карточки), каждая из которых имеет собственное смысловое назначение. Такой подход упрощает восприятие данных и снижает визуальную перегруженность, несмотря на большой объём представленной информации. Карточный формат позволяет логично группировать турниры, события и инструменты аналитики.</w:t>
      </w:r>
    </w:p>
    <w:p w14:paraId="4F993B5E" w14:textId="77777777" w:rsidR="009C3A17" w:rsidRPr="009C3A17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>Навигация организована интуитивно понятно. Верхнее меню и интерактивные элементы имеют чёткую визуальную иерархию, благодаря чему пользователь может быстро определить приоритетные разделы. Использование крупных заголовков, контрастных кнопок и визуальных индикаторов облегчает ориентацию даже при первом посещении ресурса.</w:t>
      </w:r>
    </w:p>
    <w:p w14:paraId="44877684" w14:textId="77777777" w:rsidR="009C3A17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уделено визуализации статистических данных. Показатели для трёх отметок и знака «Мастер» представлены в наглядной форме, что </w:t>
      </w:r>
      <w:r w:rsidRPr="009C3A17">
        <w:rPr>
          <w:rFonts w:ascii="Times New Roman" w:eastAsia="Times New Roman" w:hAnsi="Times New Roman" w:cs="Times New Roman"/>
          <w:sz w:val="28"/>
          <w:szCs w:val="28"/>
        </w:rPr>
        <w:lastRenderedPageBreak/>
        <w:t>способствует быстрому восприятию информации без необходимости детального изучения таблиц. Применение графических элементов и иконок усиливает ассоциацию с игровой средой и поддерживает тематическую целостность платформы.</w:t>
      </w:r>
    </w:p>
    <w:p w14:paraId="732D1FC3" w14:textId="551F4C22" w:rsidR="00702A05" w:rsidRPr="009C3A17" w:rsidRDefault="00702A05" w:rsidP="00702A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2A05">
        <w:rPr>
          <w:rFonts w:ascii="Times New Roman" w:eastAsia="Times New Roman" w:hAnsi="Times New Roman" w:cs="Times New Roman"/>
          <w:sz w:val="28"/>
          <w:szCs w:val="28"/>
        </w:rPr>
        <w:t>Иерархия элементов построена корректно: заголовки, кнопки действий и ключевые показатели выделены контрастными цветами. Акцентные элементы визуально отличаются от второстепенной информации, что позволяет быстро определить приоритетные разделы. Использование размеров шрифтов и цветовых акцентов способствует структурированному восприятию данных.</w:t>
      </w:r>
    </w:p>
    <w:p w14:paraId="1BDA78FA" w14:textId="77777777" w:rsidR="009C3A17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>Однако дизайн ориентирован преимущественно на десктопное использование. При мобильном доступе наблюдается увеличение времени первоначальной загрузки, а плотность элементов интерфейса может усложнять навигацию на небольших экранах. Кроме того, визуальные блоки с рекламой подписки и продвижением канала частично отвлекают внимание от основного функционала.</w:t>
      </w:r>
    </w:p>
    <w:p w14:paraId="5E338274" w14:textId="60496998" w:rsidR="00702A05" w:rsidRPr="009C3A17" w:rsidRDefault="00702A05" w:rsidP="00702A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2A05">
        <w:rPr>
          <w:rFonts w:ascii="Times New Roman" w:eastAsia="Times New Roman" w:hAnsi="Times New Roman" w:cs="Times New Roman"/>
          <w:sz w:val="28"/>
          <w:szCs w:val="28"/>
        </w:rPr>
        <w:t>Несмотря на логичную структуру, плотность представленной информации достаточно высокая. Одновременное отображение большого количества статистических показателей, турниров и дополнительных блоков увеличивает когнитивную нагрузку, особенно для новых пользователей. Отсутствие явного разделения между персональной аналитикой и дополнительными сервисами может затруднять быстрое ориентирование в интерфейсе.</w:t>
      </w:r>
    </w:p>
    <w:p w14:paraId="3E26CC94" w14:textId="5371F051" w:rsidR="0028066B" w:rsidRPr="0028066B" w:rsidRDefault="009C3A17" w:rsidP="009C3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A17">
        <w:rPr>
          <w:rFonts w:ascii="Times New Roman" w:eastAsia="Times New Roman" w:hAnsi="Times New Roman" w:cs="Times New Roman"/>
          <w:sz w:val="28"/>
          <w:szCs w:val="28"/>
        </w:rPr>
        <w:t>В целом дизайн «</w:t>
      </w:r>
      <w:proofErr w:type="spellStart"/>
      <w:r w:rsidRPr="009C3A17">
        <w:rPr>
          <w:rFonts w:ascii="Times New Roman" w:eastAsia="Times New Roman" w:hAnsi="Times New Roman" w:cs="Times New Roman"/>
          <w:sz w:val="28"/>
          <w:szCs w:val="28"/>
        </w:rPr>
        <w:t>Lebwa</w:t>
      </w:r>
      <w:proofErr w:type="spellEnd"/>
      <w:r w:rsidRPr="009C3A17">
        <w:rPr>
          <w:rFonts w:ascii="Times New Roman" w:eastAsia="Times New Roman" w:hAnsi="Times New Roman" w:cs="Times New Roman"/>
          <w:sz w:val="28"/>
          <w:szCs w:val="28"/>
        </w:rPr>
        <w:t>» можно охарактеризовать как современный, тематически выдержанный и ориентированный на игровую аудиторию, однако требующий доработки в части оптимизации загрузки и минимизации отвлекающих элементов.</w:t>
      </w:r>
    </w:p>
    <w:p w14:paraId="71832673" w14:textId="484809C6" w:rsidR="0028066B" w:rsidRPr="0028066B" w:rsidRDefault="00702A05" w:rsidP="00702A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2A05">
        <w:rPr>
          <w:rFonts w:ascii="Times New Roman" w:eastAsia="Times New Roman" w:hAnsi="Times New Roman" w:cs="Times New Roman"/>
          <w:sz w:val="28"/>
          <w:szCs w:val="28"/>
        </w:rPr>
        <w:t>Результаты технического анализа сайта «lebwa.tv», выполненного с использованием онлайн-сервиса 2ip.ru, представлены на рисунке 6. Проведённый анализ позволяет оценить базовые технические характеристики ресурса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66FE11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B88F11" wp14:editId="5961898D">
            <wp:extent cx="2895803" cy="8290560"/>
            <wp:effectExtent l="0" t="0" r="0" b="0"/>
            <wp:docPr id="11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68" cy="836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763D" w14:textId="77777777" w:rsidR="00702A05" w:rsidRDefault="0028066B" w:rsidP="00702A05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6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Результат анализа сайта «</w:t>
      </w:r>
      <w:proofErr w:type="spellStart"/>
      <w:r w:rsidR="00D7282C">
        <w:rPr>
          <w:rFonts w:ascii="Times New Roman" w:hAnsi="Times New Roman" w:cs="Times New Roman"/>
          <w:sz w:val="28"/>
          <w:szCs w:val="28"/>
          <w:lang w:val="en-US"/>
        </w:rPr>
        <w:t>lebwa</w:t>
      </w:r>
      <w:proofErr w:type="spellEnd"/>
      <w:r w:rsidR="00D7282C" w:rsidRPr="00D7282C">
        <w:rPr>
          <w:rFonts w:ascii="Times New Roman" w:hAnsi="Times New Roman" w:cs="Times New Roman"/>
          <w:sz w:val="28"/>
          <w:szCs w:val="28"/>
        </w:rPr>
        <w:t>.</w:t>
      </w:r>
      <w:r w:rsidR="00D7282C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="00D7282C">
        <w:rPr>
          <w:rFonts w:ascii="Times New Roman" w:hAnsi="Times New Roman" w:cs="Times New Roman"/>
          <w:sz w:val="28"/>
          <w:szCs w:val="28"/>
        </w:rPr>
        <w:t>»</w:t>
      </w:r>
    </w:p>
    <w:p w14:paraId="0014A27C" w14:textId="77777777" w:rsidR="00702A05" w:rsidRDefault="00702A05" w:rsidP="00702A05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2ED56" w14:textId="502CBB4D" w:rsidR="0028066B" w:rsidRPr="0028066B" w:rsidRDefault="00702A05" w:rsidP="00702A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2A0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Вторым аналогом для анализа выбрано веб-приложение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702A05">
        <w:rPr>
          <w:rFonts w:ascii="Times New Roman" w:eastAsia="Times New Roman" w:hAnsi="Times New Roman" w:cs="Times New Roman"/>
          <w:sz w:val="28"/>
          <w:szCs w:val="28"/>
        </w:rPr>
        <w:t xml:space="preserve">«tanki.su»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02A05">
        <w:rPr>
          <w:rFonts w:ascii="Times New Roman" w:eastAsia="Times New Roman" w:hAnsi="Times New Roman" w:cs="Times New Roman"/>
          <w:sz w:val="28"/>
          <w:szCs w:val="28"/>
        </w:rPr>
        <w:t xml:space="preserve"> официальный сайт проекта. Данный ресурс является основным цифровым инструментом взаимодействия пользователей с системой и выполняет функции предоставления официальной информации, отображения личной и клановой статистики, участия в турнирах и управления игровым профилем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2A05">
        <w:rPr>
          <w:rFonts w:ascii="Times New Roman" w:eastAsia="Times New Roman" w:hAnsi="Times New Roman" w:cs="Times New Roman"/>
          <w:sz w:val="28"/>
          <w:szCs w:val="28"/>
        </w:rPr>
        <w:t>(рисунок 7).</w:t>
      </w:r>
      <w:r w:rsidR="0028066B" w:rsidRPr="0028066B">
        <w:rPr>
          <w:noProof/>
        </w:rPr>
        <w:t xml:space="preserve"> </w:t>
      </w:r>
    </w:p>
    <w:p w14:paraId="5477B543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A6D2C0" wp14:editId="10BE12B6">
            <wp:extent cx="6012180" cy="2904725"/>
            <wp:effectExtent l="0" t="0" r="7620" b="0"/>
            <wp:docPr id="11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90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ADF3" w14:textId="73D670B1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7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Веб-приложение «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tanki</w:t>
      </w:r>
      <w:proofErr w:type="spellEnd"/>
      <w:r w:rsidR="00A8617F" w:rsidRPr="00A8617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8066B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28066B">
        <w:rPr>
          <w:rFonts w:ascii="Times New Roman" w:hAnsi="Times New Roman" w:cs="Times New Roman"/>
          <w:sz w:val="28"/>
          <w:szCs w:val="28"/>
        </w:rPr>
        <w:t>»</w:t>
      </w:r>
    </w:p>
    <w:p w14:paraId="6303C531" w14:textId="77777777" w:rsidR="00673907" w:rsidRPr="00673907" w:rsidRDefault="00673907" w:rsidP="006739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07">
        <w:rPr>
          <w:rFonts w:ascii="Times New Roman" w:eastAsia="Times New Roman" w:hAnsi="Times New Roman" w:cs="Times New Roman"/>
          <w:sz w:val="28"/>
          <w:szCs w:val="28"/>
        </w:rPr>
        <w:t>Цветовая схема сайта «tanki.su» выполнена преимущественно в фирменной стилистике проекта с использованием тёмных и контрастных оттенков, характерных для игровой тематики. Дизайн главной страницы выглядит современно, динамично и визуально насыщенно, при этом структура разделов организована таким образом, чтобы пользователь мог быстро перейти к необходимой информации.</w:t>
      </w:r>
    </w:p>
    <w:p w14:paraId="22B0D5F4" w14:textId="77777777" w:rsidR="00673907" w:rsidRPr="00673907" w:rsidRDefault="00673907" w:rsidP="006739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07">
        <w:rPr>
          <w:rFonts w:ascii="Times New Roman" w:eastAsia="Times New Roman" w:hAnsi="Times New Roman" w:cs="Times New Roman"/>
          <w:sz w:val="28"/>
          <w:szCs w:val="28"/>
        </w:rPr>
        <w:t>Одним из основных элементов для анализа является страница кланового портала, поскольку она наиболее близка по функциональному назначению к разрабатываемой платформе. Данный раздел содержит информацию о составе клана, его статистических показателях, активности участников и участии в различных режимах. Структура страницы ориентирована на отображение большого объёма данных в рамках единого интерфейса.</w:t>
      </w:r>
    </w:p>
    <w:p w14:paraId="66829932" w14:textId="76F0F947" w:rsidR="0028066B" w:rsidRPr="0028066B" w:rsidRDefault="00673907" w:rsidP="006739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07">
        <w:rPr>
          <w:rFonts w:ascii="Times New Roman" w:eastAsia="Times New Roman" w:hAnsi="Times New Roman" w:cs="Times New Roman"/>
          <w:sz w:val="28"/>
          <w:szCs w:val="28"/>
        </w:rPr>
        <w:lastRenderedPageBreak/>
        <w:t>Информация представлена в виде таблиц, показателей и навигационных вкладок, что позволяет пользователю получать доступ к различным категориям данных без перехода на отдельные ресурсы. Однако высокая плотность информации может усложнять восприятие и создавать ощущение перегруженности интерфейса. Скриншот страницы кланового портала представлен на рисунке 8.</w:t>
      </w:r>
    </w:p>
    <w:p w14:paraId="3B3C0D39" w14:textId="77777777" w:rsidR="0028066B" w:rsidRPr="0028066B" w:rsidRDefault="0028066B" w:rsidP="0028066B">
      <w:pPr>
        <w:keepNext/>
        <w:spacing w:after="0" w:line="360" w:lineRule="auto"/>
        <w:jc w:val="both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C1FB7C" wp14:editId="65B94CA4">
            <wp:extent cx="6301740" cy="3028151"/>
            <wp:effectExtent l="0" t="0" r="3810" b="1270"/>
            <wp:docPr id="12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02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70D4" w14:textId="3F995D9E" w:rsidR="00E63070" w:rsidRPr="00E04820" w:rsidRDefault="0028066B" w:rsidP="00E63070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8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Страница </w:t>
      </w:r>
      <w:r w:rsidR="00A8617F">
        <w:rPr>
          <w:rFonts w:ascii="Times New Roman" w:hAnsi="Times New Roman" w:cs="Times New Roman"/>
          <w:sz w:val="28"/>
          <w:szCs w:val="28"/>
        </w:rPr>
        <w:t>кланового портала на сайте</w:t>
      </w:r>
      <w:r w:rsidRPr="002806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tanki</w:t>
      </w:r>
      <w:proofErr w:type="spellEnd"/>
      <w:r w:rsidR="00A8617F" w:rsidRPr="00A8617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8066B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28066B">
        <w:rPr>
          <w:rFonts w:ascii="Times New Roman" w:hAnsi="Times New Roman" w:cs="Times New Roman"/>
          <w:sz w:val="28"/>
          <w:szCs w:val="28"/>
        </w:rPr>
        <w:t>»</w:t>
      </w:r>
    </w:p>
    <w:p w14:paraId="3C243082" w14:textId="77777777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Данная страница предназначена для отображения клановой информации и представляет собой структурированную систему разделов, оформленных в виде вкладок и информационных блоков. Архитектура страницы ориентирована на предоставление пользователю полного объёма сведений о клановой деятельности в рамках единого интерфейса.</w:t>
      </w:r>
    </w:p>
    <w:p w14:paraId="5365C5E4" w14:textId="77777777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В центральной части экрана размещаются сведения о порядке вступления в клан, основных игровых режимах и механиках, связанных с клановой активностью, а также перечень возможных наград и достижений. Информация сгруппирована по тематическим категориям, каждая из которых соответствует отдельному направлению деятельности (участие в глобальных режимах, рейтинговые активности, внутриигровые бонусы и др.). Такое разделение позволяет структурировать большой объём данных и упростить навигацию.</w:t>
      </w:r>
    </w:p>
    <w:p w14:paraId="02658D6E" w14:textId="26124C7F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lastRenderedPageBreak/>
        <w:t>Навигация реализована через боковую панель (</w:t>
      </w:r>
      <w:proofErr w:type="spellStart"/>
      <w:r w:rsidRPr="00E63070">
        <w:rPr>
          <w:rFonts w:ascii="Times New Roman" w:eastAsia="Times New Roman" w:hAnsi="Times New Roman" w:cs="Times New Roman"/>
          <w:sz w:val="28"/>
          <w:szCs w:val="28"/>
        </w:rPr>
        <w:t>aside</w:t>
      </w:r>
      <w:proofErr w:type="spellEnd"/>
      <w:r w:rsidRPr="00E63070">
        <w:rPr>
          <w:rFonts w:ascii="Times New Roman" w:eastAsia="Times New Roman" w:hAnsi="Times New Roman" w:cs="Times New Roman"/>
          <w:sz w:val="28"/>
          <w:szCs w:val="28"/>
        </w:rPr>
        <w:t xml:space="preserve">-бар), содержащую ссылки на ключевые подразделы. Пользователь может последовательно переходить между разделами без перезагрузки страницы, что повышает удобство взаимодействия и обеспечивает целостность пользовательского опыта. Логика расположения элементов соответствует иерархии значимости: основные параметры и показатели размещены в верхней части экрана, второстепенная информация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63070">
        <w:rPr>
          <w:rFonts w:ascii="Times New Roman" w:eastAsia="Times New Roman" w:hAnsi="Times New Roman" w:cs="Times New Roman"/>
          <w:sz w:val="28"/>
          <w:szCs w:val="28"/>
        </w:rPr>
        <w:t xml:space="preserve"> ниже или во вложенных вкладках.</w:t>
      </w:r>
    </w:p>
    <w:p w14:paraId="0CEF6106" w14:textId="77777777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Интерфейс выполнен в фирменной стилистике проекта с акцентом на информативность и соответствие общей визуальной концепции платформы. Применение таблиц, числовых показателей, индикаторов активности и графических элементов позволяет оперативно оценить состояние клана, уровень его развития и результаты участия в различных режимах. Однако высокая плотность информационных блоков может создавать избыточную визуальную нагрузку, особенно для новых пользователей.</w:t>
      </w:r>
    </w:p>
    <w:p w14:paraId="5B09CC46" w14:textId="77777777" w:rsid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Преимущества страницы:</w:t>
      </w:r>
    </w:p>
    <w:p w14:paraId="39F2A7E9" w14:textId="77777777" w:rsidR="00E63070" w:rsidRPr="00E63070" w:rsidRDefault="00E6307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логичная и структурированная подача информации;</w:t>
      </w:r>
    </w:p>
    <w:p w14:paraId="797E77BE" w14:textId="77777777" w:rsidR="00E63070" w:rsidRPr="00E63070" w:rsidRDefault="00E6307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наличие личной и клановой статистики в рамках официального ресурса;</w:t>
      </w:r>
    </w:p>
    <w:p w14:paraId="3A6D7BFC" w14:textId="77777777" w:rsidR="00E63070" w:rsidRPr="00E63070" w:rsidRDefault="00E6307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удобная навигация между разделами через боковое меню;</w:t>
      </w:r>
    </w:p>
    <w:p w14:paraId="28910E40" w14:textId="77777777" w:rsidR="00E63070" w:rsidRPr="00E63070" w:rsidRDefault="00E6307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высокая техническая стабильность работы;</w:t>
      </w:r>
    </w:p>
    <w:p w14:paraId="5669CF2A" w14:textId="0788DCF3" w:rsidR="00E63070" w:rsidRPr="00E63070" w:rsidRDefault="00E6307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быстрая загрузка страниц и корректная работа интерфейса.</w:t>
      </w:r>
    </w:p>
    <w:p w14:paraId="08F16712" w14:textId="77777777" w:rsid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Недостатки страницы:</w:t>
      </w:r>
    </w:p>
    <w:p w14:paraId="1E035A5E" w14:textId="77777777" w:rsidR="00E63070" w:rsidRPr="00E63070" w:rsidRDefault="00E63070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высокая плотность информации, усложняющая первичное восприятие;</w:t>
      </w:r>
    </w:p>
    <w:p w14:paraId="6D688F7F" w14:textId="77777777" w:rsidR="00E63070" w:rsidRPr="00E63070" w:rsidRDefault="00E63070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перегруженность интерфейса дополнительными элементами и вкладками;</w:t>
      </w:r>
    </w:p>
    <w:p w14:paraId="42DCB263" w14:textId="77777777" w:rsidR="00E63070" w:rsidRPr="00E63070" w:rsidRDefault="00E63070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отсутствие инструментов создания кастомных турниров;</w:t>
      </w:r>
    </w:p>
    <w:p w14:paraId="31B0DE00" w14:textId="77777777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 xml:space="preserve">Результаты технического анализа сайта «tanki.su», выполненного с использованием онлайн-сервиса 2ip.ru, представлены на рисунке 9. Проведённое исследование позволило определить основные технические параметры ресурса, </w:t>
      </w:r>
      <w:r w:rsidRPr="00E63070">
        <w:rPr>
          <w:rFonts w:ascii="Times New Roman" w:eastAsia="Times New Roman" w:hAnsi="Times New Roman" w:cs="Times New Roman"/>
          <w:sz w:val="28"/>
          <w:szCs w:val="28"/>
        </w:rPr>
        <w:lastRenderedPageBreak/>
        <w:t>включая скорость загрузки страниц, корректность работы доменного имени, наличие SSL-сертификата, параметры хостинга и стабильность соединения.</w:t>
      </w:r>
    </w:p>
    <w:p w14:paraId="6CFFA248" w14:textId="54525F98" w:rsidR="00E63070" w:rsidRPr="00E63070" w:rsidRDefault="00E63070" w:rsidP="00E630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3070">
        <w:rPr>
          <w:rFonts w:ascii="Times New Roman" w:eastAsia="Times New Roman" w:hAnsi="Times New Roman" w:cs="Times New Roman"/>
          <w:sz w:val="28"/>
          <w:szCs w:val="28"/>
        </w:rPr>
        <w:t>Полученные данные используются для сопоставления уровня технической реализации официальной платформы с другими рассматриваемыми аналогами и формирования требований к производительности, отказоустойчивости и надёжности разрабатываемого веб-сайта.</w:t>
      </w:r>
    </w:p>
    <w:p w14:paraId="452E3059" w14:textId="1A7F7E2E" w:rsidR="0028066B" w:rsidRPr="0028066B" w:rsidRDefault="0028066B" w:rsidP="0028066B">
      <w:pPr>
        <w:keepNext/>
        <w:spacing w:after="0" w:line="360" w:lineRule="auto"/>
        <w:ind w:firstLine="709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F0AB2F" wp14:editId="23B84BC6">
            <wp:extent cx="2727960" cy="6855573"/>
            <wp:effectExtent l="0" t="0" r="0" b="2540"/>
            <wp:docPr id="12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52" cy="687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1A4F8" w14:textId="2513F8A7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9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Результат анализа сайта «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tanki</w:t>
      </w:r>
      <w:proofErr w:type="spellEnd"/>
      <w:r w:rsidR="00A8617F" w:rsidRPr="00A8617F">
        <w:rPr>
          <w:rFonts w:ascii="Times New Roman" w:hAnsi="Times New Roman" w:cs="Times New Roman"/>
          <w:sz w:val="28"/>
          <w:szCs w:val="28"/>
        </w:rPr>
        <w:t>.</w:t>
      </w:r>
      <w:r w:rsidR="00A861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8066B">
        <w:rPr>
          <w:rFonts w:ascii="Times New Roman" w:hAnsi="Times New Roman" w:cs="Times New Roman"/>
          <w:sz w:val="28"/>
          <w:szCs w:val="28"/>
        </w:rPr>
        <w:t>u»</w:t>
      </w:r>
    </w:p>
    <w:p w14:paraId="12228162" w14:textId="662283BF" w:rsidR="0028066B" w:rsidRPr="0028066B" w:rsidRDefault="00066037" w:rsidP="00066037">
      <w:pPr>
        <w:spacing w:after="0" w:line="360" w:lineRule="auto"/>
        <w:ind w:firstLine="709"/>
        <w:jc w:val="both"/>
        <w:rPr>
          <w:noProof/>
        </w:rPr>
      </w:pPr>
      <w:r w:rsidRPr="0006603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Третьим аналогом является сайт федерации кланов PWNZ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66037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066037">
        <w:rPr>
          <w:rFonts w:ascii="Times New Roman" w:eastAsia="Times New Roman" w:hAnsi="Times New Roman" w:cs="Times New Roman"/>
          <w:sz w:val="28"/>
          <w:szCs w:val="28"/>
        </w:rPr>
        <w:t>pwnz</w:t>
      </w:r>
      <w:proofErr w:type="spellEnd"/>
      <w:r w:rsidRPr="00066037">
        <w:rPr>
          <w:rFonts w:ascii="Times New Roman" w:eastAsia="Times New Roman" w:hAnsi="Times New Roman" w:cs="Times New Roman"/>
          <w:sz w:val="28"/>
          <w:szCs w:val="28"/>
        </w:rPr>
        <w:t>» (главная страница представлена на рисунке 10). Данный ресурс ориентирован на объединение различных кланов в рамках единого информационного пространства и выполняет преимущественно организационную функцию.</w:t>
      </w:r>
    </w:p>
    <w:p w14:paraId="50CA446C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9771CF" wp14:editId="6277A9C1">
            <wp:extent cx="5135415" cy="2461670"/>
            <wp:effectExtent l="0" t="0" r="8255" b="0"/>
            <wp:docPr id="12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82" cy="246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C96F" w14:textId="4E4E7F80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10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="00A8617F">
        <w:rPr>
          <w:rFonts w:ascii="Times New Roman" w:hAnsi="Times New Roman" w:cs="Times New Roman"/>
          <w:sz w:val="28"/>
          <w:szCs w:val="28"/>
        </w:rPr>
        <w:t>Главная страница сайта</w:t>
      </w:r>
      <w:r w:rsidRPr="002806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A8617F">
        <w:rPr>
          <w:rFonts w:ascii="Times New Roman" w:hAnsi="Times New Roman" w:cs="Times New Roman"/>
          <w:sz w:val="28"/>
          <w:szCs w:val="28"/>
          <w:lang w:val="en-US"/>
        </w:rPr>
        <w:t>pwnz</w:t>
      </w:r>
      <w:proofErr w:type="spellEnd"/>
      <w:r w:rsidRPr="0028066B">
        <w:rPr>
          <w:rFonts w:ascii="Times New Roman" w:hAnsi="Times New Roman" w:cs="Times New Roman"/>
          <w:sz w:val="28"/>
          <w:szCs w:val="28"/>
        </w:rPr>
        <w:t>»</w:t>
      </w:r>
    </w:p>
    <w:p w14:paraId="318D4876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Дизайн сайта выполнен в сдержанном стиле с акцентом на текстовую информацию. Цветовая палитра преимущественно нейтральная, без ярко выраженных акцентов. Интерфейс ориентирован на размещение большого объёма информационного контента, однако визуальная структура страницы выглядит достаточно простой и местами устаревшей.</w:t>
      </w:r>
    </w:p>
    <w:p w14:paraId="44CF9E3C" w14:textId="52041D48" w:rsidR="0028066B" w:rsidRPr="0028066B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элементом для анализа является раздел, посвящённый набору и представлению кланов (рисунок 11).</w:t>
      </w:r>
    </w:p>
    <w:p w14:paraId="6BF647D3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52E272B" wp14:editId="4BFDCB93">
            <wp:extent cx="5138809" cy="2430480"/>
            <wp:effectExtent l="0" t="0" r="5080" b="8255"/>
            <wp:docPr id="12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945" cy="243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564C" w14:textId="35A5B85A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11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Pr="0028066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8066B">
        <w:rPr>
          <w:rFonts w:ascii="Times New Roman" w:hAnsi="Times New Roman" w:cs="Times New Roman"/>
          <w:sz w:val="28"/>
          <w:szCs w:val="28"/>
        </w:rPr>
        <w:t xml:space="preserve"> </w:t>
      </w:r>
      <w:r w:rsidR="00311781">
        <w:rPr>
          <w:rFonts w:ascii="Times New Roman" w:hAnsi="Times New Roman" w:cs="Times New Roman"/>
          <w:sz w:val="28"/>
          <w:szCs w:val="28"/>
        </w:rPr>
        <w:t>Набор в клан</w:t>
      </w:r>
      <w:r w:rsidRPr="002806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311781">
        <w:rPr>
          <w:rFonts w:ascii="Times New Roman" w:hAnsi="Times New Roman" w:cs="Times New Roman"/>
          <w:sz w:val="28"/>
          <w:szCs w:val="28"/>
          <w:lang w:val="en-US"/>
        </w:rPr>
        <w:t>pwnz</w:t>
      </w:r>
      <w:proofErr w:type="spellEnd"/>
      <w:r w:rsidRPr="0028066B">
        <w:rPr>
          <w:rFonts w:ascii="Times New Roman" w:hAnsi="Times New Roman" w:cs="Times New Roman"/>
          <w:sz w:val="28"/>
          <w:szCs w:val="28"/>
        </w:rPr>
        <w:t>»</w:t>
      </w:r>
    </w:p>
    <w:p w14:paraId="5C113764" w14:textId="1B86F09A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Центральную часть страницы занимает перечень кланов и связанной с ними информации. Данные представлены преимущественно в текстовом формате с минимальным использованием графических индикаторов или визуализации статистики.</w:t>
      </w:r>
    </w:p>
    <w:p w14:paraId="345C5865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страницы линейная: пользователь последовательно просматривает представленный список кланов, переходя к подробной информации при необходимости. Навигация реализована через стандартное меню и вертикальную прокрутку. Визуальных инструментов сравнения кланов или фильтрации по расширенным параметрам не предусмотрено.</w:t>
      </w:r>
    </w:p>
    <w:p w14:paraId="55B7DF66" w14:textId="7D6B261A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 встроенные инструменты анализа статистики, турниров или рейтинговых показателей. Также не реализованы механизмы управления клановой деятельностью.</w:t>
      </w:r>
    </w:p>
    <w:p w14:paraId="4875F599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страницы:</w:t>
      </w:r>
    </w:p>
    <w:p w14:paraId="6F516FFA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большого количества кланов на одной платформе;</w:t>
      </w:r>
    </w:p>
    <w:p w14:paraId="53C94813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структуры и понятность навигации;</w:t>
      </w:r>
    </w:p>
    <w:p w14:paraId="053B8ECE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перегруженности сложными элементами;</w:t>
      </w:r>
    </w:p>
    <w:p w14:paraId="0A023B8D" w14:textId="10D98E7A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скорость загрузки (около 6 секунд при 4G).</w:t>
      </w:r>
    </w:p>
    <w:p w14:paraId="09414A9C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страницы:</w:t>
      </w:r>
    </w:p>
    <w:p w14:paraId="5290DEC3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личной и клановой статистики;</w:t>
      </w:r>
    </w:p>
    <w:p w14:paraId="2ED54B5E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турнирного функционала;</w:t>
      </w:r>
    </w:p>
    <w:p w14:paraId="68DE1847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ограниченные инструменты взаимодействия между кланами;</w:t>
      </w:r>
    </w:p>
    <w:p w14:paraId="0971A869" w14:textId="77777777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горизонтальной прокрутки на некоторых разрешениях;</w:t>
      </w:r>
    </w:p>
    <w:p w14:paraId="12B34E7E" w14:textId="62EF17D1" w:rsidR="00066037" w:rsidRPr="00066037" w:rsidRDefault="0006603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устаревший визуальный стиль.</w:t>
      </w:r>
    </w:p>
    <w:p w14:paraId="03D6E915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целом ресурс выполняет информационную функцию объединения кланов, однако не предоставляет инструментов аналитики и соревновательной активности, что существенно ограничивает его функциональные возможности по сравнению с современными веб-платформами.</w:t>
      </w:r>
    </w:p>
    <w:p w14:paraId="5ADC76B2" w14:textId="7D0D1AB0" w:rsidR="0028066B" w:rsidRPr="0028066B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технического анализа сайта «mercypwnz.com», выполненного с использованием сервиса 2ip.ru, представлены на рисунке 12.</w:t>
      </w:r>
    </w:p>
    <w:p w14:paraId="56C27CB5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01FF3E" wp14:editId="2C2CC13B">
            <wp:extent cx="3555579" cy="7970520"/>
            <wp:effectExtent l="0" t="0" r="6985" b="0"/>
            <wp:docPr id="12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738" cy="803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FF25" w14:textId="4A28024C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12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– Результат анализа сайта «</w:t>
      </w:r>
      <w:proofErr w:type="spellStart"/>
      <w:r w:rsidR="00066037">
        <w:rPr>
          <w:rFonts w:ascii="Times New Roman" w:hAnsi="Times New Roman" w:cs="Times New Roman"/>
          <w:sz w:val="28"/>
          <w:szCs w:val="28"/>
          <w:lang w:val="en-US"/>
        </w:rPr>
        <w:t>pwnz</w:t>
      </w:r>
      <w:proofErr w:type="spellEnd"/>
      <w:r w:rsidRPr="0028066B">
        <w:rPr>
          <w:rFonts w:ascii="Times New Roman" w:hAnsi="Times New Roman" w:cs="Times New Roman"/>
          <w:sz w:val="28"/>
          <w:szCs w:val="28"/>
        </w:rPr>
        <w:t>»</w:t>
      </w:r>
    </w:p>
    <w:p w14:paraId="652D42EE" w14:textId="77777777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С целью подведения итогов проведённого анализа составлена сравнительная характеристика рассмотренных сайтов-аналогов.</w:t>
      </w:r>
    </w:p>
    <w:p w14:paraId="146DA052" w14:textId="3C729882" w:rsidR="00066037" w:rsidRPr="00066037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сравнительного анализа представляет собой структурированный инструмент, предназначенный для систематизации и сопоставления характеристик исследуемых веб-ресурсов в рамках одной предметной области – клановых и статистических платформ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</w:t>
      </w: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A442621" w14:textId="29FC4EC3" w:rsidR="0028066B" w:rsidRPr="00E04820" w:rsidRDefault="00066037" w:rsidP="000660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03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подход позволяет определить сильные и слабые стороны существующих решений, выявить недостатки функционала и сформировать более обоснованную концепцию разрабатываемой системы, ориентированной на реальные потребности пользователей и современные требования к веб-сервисам.</w:t>
      </w:r>
    </w:p>
    <w:p w14:paraId="5377AE0F" w14:textId="77777777" w:rsidR="0028066B" w:rsidRPr="0028066B" w:rsidRDefault="0028066B" w:rsidP="002806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066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Сравнительная характеристика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3402"/>
        <w:gridCol w:w="2982"/>
      </w:tblGrid>
      <w:tr w:rsidR="0028066B" w:rsidRPr="0028066B" w14:paraId="1BE9737D" w14:textId="77777777">
        <w:trPr>
          <w:trHeight w:val="192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48C5" w14:textId="77777777" w:rsidR="0028066B" w:rsidRPr="0028066B" w:rsidRDefault="0028066B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66B">
              <w:rPr>
                <w:sz w:val="28"/>
                <w:szCs w:val="28"/>
              </w:rPr>
              <w:t>Сайты-аналоги</w:t>
            </w:r>
          </w:p>
        </w:tc>
        <w:tc>
          <w:tcPr>
            <w:tcW w:w="8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86CE" w14:textId="77777777" w:rsidR="0028066B" w:rsidRPr="0028066B" w:rsidRDefault="0028066B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66B">
              <w:rPr>
                <w:sz w:val="28"/>
                <w:szCs w:val="28"/>
              </w:rPr>
              <w:t>Сравнительные характеристики</w:t>
            </w:r>
          </w:p>
        </w:tc>
      </w:tr>
      <w:tr w:rsidR="0028066B" w:rsidRPr="0028066B" w14:paraId="2EBBC02B" w14:textId="77777777">
        <w:trPr>
          <w:trHeight w:val="22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5667" w14:textId="77777777" w:rsidR="0028066B" w:rsidRPr="0028066B" w:rsidRDefault="0028066B" w:rsidP="0028066B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9F03" w14:textId="77777777" w:rsidR="0028066B" w:rsidRPr="0028066B" w:rsidRDefault="0028066B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66B">
              <w:rPr>
                <w:sz w:val="28"/>
                <w:szCs w:val="28"/>
              </w:rPr>
              <w:t>Время загрузки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3F7A7" w14:textId="77777777" w:rsidR="0028066B" w:rsidRPr="0028066B" w:rsidRDefault="0028066B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66B">
              <w:rPr>
                <w:sz w:val="28"/>
                <w:szCs w:val="28"/>
              </w:rPr>
              <w:t>Достоинства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9909" w14:textId="77777777" w:rsidR="0028066B" w:rsidRPr="0028066B" w:rsidRDefault="0028066B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66B">
              <w:rPr>
                <w:sz w:val="28"/>
                <w:szCs w:val="28"/>
              </w:rPr>
              <w:t>Недостатки</w:t>
            </w:r>
          </w:p>
        </w:tc>
      </w:tr>
      <w:tr w:rsidR="0028066B" w:rsidRPr="0028066B" w14:paraId="1B1F7CBD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F98D" w14:textId="450E828C" w:rsidR="0028066B" w:rsidRPr="0028066B" w:rsidRDefault="00311781" w:rsidP="0028066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Lebwa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7E72" w14:textId="19DFB6EF" w:rsidR="0028066B" w:rsidRPr="0028066B" w:rsidRDefault="000572C7" w:rsidP="0028066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 w:rsidR="0028066B" w:rsidRPr="0028066B">
              <w:rPr>
                <w:sz w:val="28"/>
                <w:szCs w:val="28"/>
              </w:rPr>
              <w:t xml:space="preserve"> сек.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BA33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Развитая система кастомных турниров;</w:t>
            </w:r>
          </w:p>
          <w:p w14:paraId="1E7F2EF0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0572C7">
              <w:rPr>
                <w:sz w:val="28"/>
                <w:szCs w:val="28"/>
              </w:rPr>
              <w:t>одробная статистика отметок и «Мастера»;</w:t>
            </w:r>
          </w:p>
          <w:p w14:paraId="5C4DF4BD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0572C7">
              <w:rPr>
                <w:sz w:val="28"/>
                <w:szCs w:val="28"/>
              </w:rPr>
              <w:t>ормат веб-приложения;</w:t>
            </w:r>
          </w:p>
          <w:p w14:paraId="22D0B1DA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0572C7">
              <w:rPr>
                <w:sz w:val="28"/>
                <w:szCs w:val="28"/>
              </w:rPr>
              <w:t>нтуитивная навигация;</w:t>
            </w:r>
          </w:p>
          <w:p w14:paraId="55A8CEBA" w14:textId="3156B20A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0572C7">
              <w:rPr>
                <w:sz w:val="28"/>
                <w:szCs w:val="28"/>
              </w:rPr>
              <w:t>аличие SSL-сертификата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7CE9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Отсутствие личной и клановой статистики в единой системе;</w:t>
            </w:r>
          </w:p>
          <w:p w14:paraId="480FA450" w14:textId="4E5BA422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Долгая</w:t>
            </w:r>
            <w:r w:rsidRPr="000572C7">
              <w:rPr>
                <w:sz w:val="28"/>
                <w:szCs w:val="28"/>
              </w:rPr>
              <w:t xml:space="preserve"> загрузк</w:t>
            </w:r>
            <w:r>
              <w:rPr>
                <w:sz w:val="28"/>
                <w:szCs w:val="28"/>
              </w:rPr>
              <w:t>а</w:t>
            </w:r>
            <w:r w:rsidRPr="000572C7">
              <w:rPr>
                <w:sz w:val="28"/>
                <w:szCs w:val="28"/>
              </w:rPr>
              <w:t xml:space="preserve">; </w:t>
            </w:r>
            <w:r>
              <w:rPr>
                <w:sz w:val="28"/>
                <w:szCs w:val="28"/>
              </w:rPr>
              <w:t>Н</w:t>
            </w:r>
            <w:r w:rsidRPr="000572C7">
              <w:rPr>
                <w:sz w:val="28"/>
                <w:szCs w:val="28"/>
              </w:rPr>
              <w:t>аличие рекламных элементов</w:t>
            </w:r>
            <w:r>
              <w:rPr>
                <w:sz w:val="28"/>
                <w:szCs w:val="28"/>
              </w:rPr>
              <w:t>.</w:t>
            </w:r>
          </w:p>
        </w:tc>
      </w:tr>
      <w:tr w:rsidR="0028066B" w:rsidRPr="0028066B" w14:paraId="2B07C498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112D0" w14:textId="0DDDB971" w:rsidR="0028066B" w:rsidRPr="0028066B" w:rsidRDefault="00311781" w:rsidP="0028066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Tanki</w:t>
            </w:r>
            <w:r>
              <w:rPr>
                <w:sz w:val="28"/>
                <w:szCs w:val="28"/>
                <w:lang w:val="en-US"/>
              </w:rPr>
              <w:br/>
              <w:t>Official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793A" w14:textId="71E19C60" w:rsidR="0028066B" w:rsidRPr="0028066B" w:rsidRDefault="000572C7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8066B" w:rsidRPr="0028066B">
              <w:rPr>
                <w:sz w:val="28"/>
                <w:szCs w:val="28"/>
              </w:rPr>
              <w:t xml:space="preserve"> сек.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BBF8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Официальная личная и клановая статистика;</w:t>
            </w:r>
          </w:p>
          <w:p w14:paraId="58E3602B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0572C7">
              <w:rPr>
                <w:sz w:val="28"/>
                <w:szCs w:val="28"/>
              </w:rPr>
              <w:t>правление профилем;</w:t>
            </w:r>
          </w:p>
          <w:p w14:paraId="17ED0737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0572C7">
              <w:rPr>
                <w:sz w:val="28"/>
                <w:szCs w:val="28"/>
              </w:rPr>
              <w:t>оддержка официальных турниров;</w:t>
            </w:r>
          </w:p>
          <w:p w14:paraId="60B19B43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0572C7">
              <w:rPr>
                <w:sz w:val="28"/>
                <w:szCs w:val="28"/>
              </w:rPr>
              <w:t>ысокая техническая стабильность;</w:t>
            </w:r>
          </w:p>
          <w:p w14:paraId="6AA65A5E" w14:textId="0D42C228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0572C7">
              <w:rPr>
                <w:sz w:val="28"/>
                <w:szCs w:val="28"/>
              </w:rPr>
              <w:t>аличие SSL-сертификата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C48C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Отсутствие кастомных турниров;</w:t>
            </w:r>
          </w:p>
          <w:p w14:paraId="0AE5C01D" w14:textId="02ABF5D7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0572C7">
              <w:rPr>
                <w:sz w:val="28"/>
                <w:szCs w:val="28"/>
              </w:rPr>
              <w:t>ерегруженность интерфейса</w:t>
            </w:r>
            <w:r>
              <w:rPr>
                <w:sz w:val="28"/>
                <w:szCs w:val="28"/>
              </w:rPr>
              <w:t>.</w:t>
            </w:r>
          </w:p>
        </w:tc>
      </w:tr>
      <w:tr w:rsidR="0028066B" w:rsidRPr="0028066B" w14:paraId="5AE43382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DCD90" w14:textId="57E0CEB1" w:rsidR="0028066B" w:rsidRPr="0028066B" w:rsidRDefault="00311781" w:rsidP="0028066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PWNZ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FF0F" w14:textId="4EE57FA0" w:rsidR="0028066B" w:rsidRPr="0028066B" w:rsidRDefault="000572C7" w:rsidP="002806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28066B" w:rsidRPr="0028066B">
              <w:rPr>
                <w:sz w:val="28"/>
                <w:szCs w:val="28"/>
                <w:lang w:val="en-US"/>
              </w:rPr>
              <w:t xml:space="preserve"> </w:t>
            </w:r>
            <w:r w:rsidR="0028066B" w:rsidRPr="0028066B">
              <w:rPr>
                <w:sz w:val="28"/>
                <w:szCs w:val="28"/>
              </w:rPr>
              <w:t>сек.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D1BD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Объединение большого количества кланов;</w:t>
            </w:r>
          </w:p>
          <w:p w14:paraId="074B0F64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0572C7">
              <w:rPr>
                <w:sz w:val="28"/>
                <w:szCs w:val="28"/>
              </w:rPr>
              <w:t>ростая структура;</w:t>
            </w:r>
          </w:p>
          <w:p w14:paraId="48AC8B96" w14:textId="1A02DBBA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0572C7">
              <w:rPr>
                <w:sz w:val="28"/>
                <w:szCs w:val="28"/>
              </w:rPr>
              <w:t>аличие SSL-сертификата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F9B2" w14:textId="77777777" w:rsidR="000572C7" w:rsidRDefault="000572C7" w:rsidP="000572C7">
            <w:pPr>
              <w:rPr>
                <w:sz w:val="28"/>
                <w:szCs w:val="28"/>
              </w:rPr>
            </w:pPr>
            <w:r w:rsidRPr="000572C7">
              <w:rPr>
                <w:sz w:val="28"/>
                <w:szCs w:val="28"/>
              </w:rPr>
              <w:t>Отсутствие статистики и турниров;</w:t>
            </w:r>
          </w:p>
          <w:p w14:paraId="168D46C1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0572C7">
              <w:rPr>
                <w:sz w:val="28"/>
                <w:szCs w:val="28"/>
              </w:rPr>
              <w:t>граниченный функционал;</w:t>
            </w:r>
          </w:p>
          <w:p w14:paraId="3D2DA717" w14:textId="77777777" w:rsidR="000572C7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0572C7">
              <w:rPr>
                <w:sz w:val="28"/>
                <w:szCs w:val="28"/>
              </w:rPr>
              <w:t>старевший дизайн;</w:t>
            </w:r>
          </w:p>
          <w:p w14:paraId="1E73C89F" w14:textId="32F1F940" w:rsidR="0028066B" w:rsidRPr="0028066B" w:rsidRDefault="000572C7" w:rsidP="00057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0572C7">
              <w:rPr>
                <w:sz w:val="28"/>
                <w:szCs w:val="28"/>
              </w:rPr>
              <w:t>аличие горизонтальной прокрутки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7F98E175" w14:textId="20DA66E2" w:rsidR="0028066B" w:rsidRPr="0028066B" w:rsidRDefault="00066037" w:rsidP="00066037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66037">
        <w:rPr>
          <w:rFonts w:ascii="Times New Roman" w:eastAsia="Times New Roman" w:hAnsi="Times New Roman" w:cs="Times New Roman"/>
          <w:sz w:val="28"/>
          <w:szCs w:val="28"/>
        </w:rPr>
        <w:lastRenderedPageBreak/>
        <w:t>Информация, полученная в процессе анализа текущего состояния предметной области, подготовки семантического ядра, а также изучения достоинств и недостатков сайтов-аналогов, позволяет перейти к формированию концепции разрабатываемой платформы, ориентированной на объединение статистики, турнирного функционала и инструментов кланового управления в рамках единой системы.</w:t>
      </w:r>
    </w:p>
    <w:p w14:paraId="270E408A" w14:textId="77777777" w:rsidR="0028066B" w:rsidRPr="0028066B" w:rsidRDefault="0028066B" w:rsidP="0028066B">
      <w:pPr>
        <w:keepNext/>
        <w:keepLines/>
        <w:spacing w:before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93058584"/>
      <w:r w:rsidRPr="0028066B">
        <w:rPr>
          <w:rFonts w:ascii="Times New Roman" w:eastAsia="Times New Roman" w:hAnsi="Times New Roman" w:cs="Times New Roman"/>
          <w:b/>
          <w:sz w:val="32"/>
          <w:szCs w:val="32"/>
        </w:rPr>
        <w:t>1.2 Концепция и содержание веб-приложения</w:t>
      </w:r>
      <w:bookmarkEnd w:id="3"/>
    </w:p>
    <w:p w14:paraId="0C3A2B76" w14:textId="77777777" w:rsidR="00E04820" w:rsidRP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Описание концепции и содержания веб-приложения является важным этапом проектирования системы, поскольку определяет общее направление разработки, функциональные возможности платформы и принципы взаимодействия пользователей с ресурсом.</w:t>
      </w:r>
    </w:p>
    <w:p w14:paraId="291435ED" w14:textId="23376D80" w:rsidR="0028066B" w:rsidRPr="0028066B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Разрабатываемая платформа ориентирована на создание единой цифровой среды для клановой деятельности, статистической аналитики и турнирной активности. Концепция проекта заключается в объединении личной и клановой статистики, инструментов управления, соревновательных механик и аналитических сервисов в рамках одного веб-ресурса с разграничением прав доступа по ролям пользователей.</w:t>
      </w:r>
    </w:p>
    <w:p w14:paraId="3D72A5ED" w14:textId="77777777" w:rsidR="00E04820" w:rsidRP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В верхней части сайта (хедере) располагается логотип платформы и навигационное меню, обеспечивающее быстрый доступ к основным разделам системы. Навигация позволяет перейти к страницам достижений, статистики, турниров, каталога техники, новостей, рейтингов и панели управления (в зависимости от уровня доступа пользователя).</w:t>
      </w:r>
    </w:p>
    <w:p w14:paraId="09B62378" w14:textId="001C5739" w:rsidR="0028066B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Такое решение обеспечивает удобство перемещения по сайту и формирует логичную структуру взаимодействия с системой.</w:t>
      </w:r>
    </w:p>
    <w:p w14:paraId="4696F669" w14:textId="40505DA0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Роли пользователей и функциональные возможности:</w:t>
      </w:r>
    </w:p>
    <w:p w14:paraId="05E5677D" w14:textId="765DE3B0" w:rsidR="00E04820" w:rsidRPr="00E04820" w:rsidRDefault="00E04820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Гость (неавторизованный пользователь)</w:t>
      </w:r>
    </w:p>
    <w:p w14:paraId="4CBFCD26" w14:textId="77777777" w:rsidR="00E04820" w:rsidRP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Гостю доступна открытая часть платформы без необходимости входа в систему.</w:t>
      </w:r>
    </w:p>
    <w:p w14:paraId="62F5127C" w14:textId="77777777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Функционал включает:</w:t>
      </w:r>
    </w:p>
    <w:p w14:paraId="46D76082" w14:textId="77777777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lastRenderedPageBreak/>
        <w:t>просмотр личных достижений (при ручном вводе игрового никнейма);</w:t>
      </w:r>
    </w:p>
    <w:p w14:paraId="4D7D8F84" w14:textId="77777777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просмотр достижений клана (при ручном вводе названия клана);</w:t>
      </w:r>
    </w:p>
    <w:p w14:paraId="7E5A27A9" w14:textId="77777777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просмотр официальных турниров без возможности участия;</w:t>
      </w:r>
    </w:p>
    <w:p w14:paraId="6AB3575A" w14:textId="77777777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доступ к разделам новостей и событий;</w:t>
      </w:r>
    </w:p>
    <w:p w14:paraId="752E011F" w14:textId="6E73C757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просмотр показателей для получения трёх отметок и знака классности «Мастер».</w:t>
      </w:r>
    </w:p>
    <w:p w14:paraId="22CF4220" w14:textId="335B34F8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Таким образом, гость получает информационный доступ к основному функционалу без персонализации данных.</w:t>
      </w:r>
    </w:p>
    <w:p w14:paraId="0E40A1E0" w14:textId="2ECDDFA2" w:rsidR="00E04820" w:rsidRPr="00E04820" w:rsidRDefault="00E04820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Авторизованный пользователь</w:t>
      </w:r>
    </w:p>
    <w:p w14:paraId="608EC3A6" w14:textId="77777777" w:rsidR="00E04820" w:rsidRP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 xml:space="preserve">После авторизации никнейм пользователя автоматически подтягивается с сервера </w:t>
      </w:r>
      <w:proofErr w:type="spellStart"/>
      <w:r w:rsidRPr="00E04820">
        <w:rPr>
          <w:rFonts w:ascii="Times New Roman" w:eastAsia="Times New Roman" w:hAnsi="Times New Roman" w:cs="Times New Roman"/>
          <w:sz w:val="28"/>
          <w:szCs w:val="28"/>
        </w:rPr>
        <w:t>Lesta</w:t>
      </w:r>
      <w:proofErr w:type="spellEnd"/>
      <w:r w:rsidRPr="00E04820">
        <w:rPr>
          <w:rFonts w:ascii="Times New Roman" w:eastAsia="Times New Roman" w:hAnsi="Times New Roman" w:cs="Times New Roman"/>
          <w:sz w:val="28"/>
          <w:szCs w:val="28"/>
        </w:rPr>
        <w:t>, что обеспечивает синхронизацию данных и исключает необходимость ручного ввода.</w:t>
      </w:r>
    </w:p>
    <w:p w14:paraId="13DE2285" w14:textId="77777777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Авторизованный пользователь получает доступ к следующим возможностям:</w:t>
      </w:r>
    </w:p>
    <w:p w14:paraId="34266455" w14:textId="1A38E60C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автоматическое отображение личной статистики;</w:t>
      </w:r>
    </w:p>
    <w:p w14:paraId="7431F704" w14:textId="69887CBE" w:rsidR="00E04820" w:rsidRPr="00E04820" w:rsidRDefault="00E0482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доступ к каталогу техники (полевая модернизация, оборудование);</w:t>
      </w:r>
    </w:p>
    <w:p w14:paraId="26B11872" w14:textId="77777777" w:rsidR="00485F30" w:rsidRDefault="00E04820" w:rsidP="00485F30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участие в кастомных турнирах;</w:t>
      </w:r>
    </w:p>
    <w:p w14:paraId="25942868" w14:textId="0F5E5F1B" w:rsidR="00485F30" w:rsidRPr="00485F30" w:rsidRDefault="00E04820" w:rsidP="00485F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5F30">
        <w:rPr>
          <w:rFonts w:ascii="Times New Roman" w:eastAsia="Times New Roman" w:hAnsi="Times New Roman" w:cs="Times New Roman"/>
          <w:sz w:val="28"/>
          <w:szCs w:val="28"/>
        </w:rPr>
        <w:t>Таким образом, авторизованный пользователь получает персонализированный доступ к функционалу платформы, включая автоматическое отображение личной статистики</w:t>
      </w:r>
      <w:r w:rsidR="00485F30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485F30">
        <w:rPr>
          <w:rFonts w:ascii="Times New Roman" w:eastAsia="Times New Roman" w:hAnsi="Times New Roman" w:cs="Times New Roman"/>
          <w:sz w:val="28"/>
          <w:szCs w:val="28"/>
        </w:rPr>
        <w:t xml:space="preserve"> участие в турнирах.</w:t>
      </w:r>
    </w:p>
    <w:p w14:paraId="7A1A2385" w14:textId="7987D4FC" w:rsidR="00E04820" w:rsidRPr="00485F30" w:rsidRDefault="00E04820" w:rsidP="00485F30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5F30">
        <w:rPr>
          <w:rFonts w:ascii="Times New Roman" w:eastAsia="Times New Roman" w:hAnsi="Times New Roman" w:cs="Times New Roman"/>
          <w:sz w:val="28"/>
          <w:szCs w:val="28"/>
        </w:rPr>
        <w:t>Модератор</w:t>
      </w:r>
    </w:p>
    <w:p w14:paraId="57D19E66" w14:textId="1B283004" w:rsidR="00E04820" w:rsidRP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Роль модератора доступна пользователям, состоящим в кланах и имеющим звание от командира подразделения и выше</w:t>
      </w:r>
      <w:r w:rsidR="00485F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1FB20D" w14:textId="77777777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 включают:</w:t>
      </w:r>
    </w:p>
    <w:p w14:paraId="0925074A" w14:textId="5AD3BF20" w:rsidR="00E04820" w:rsidRPr="00485F30" w:rsidRDefault="00485F30" w:rsidP="00485F30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пользователей со званием от командира подразделения </w:t>
      </w:r>
      <w:r w:rsidRPr="00E04820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возможность </w:t>
      </w:r>
      <w:r w:rsidR="00E04820" w:rsidRPr="00E04820">
        <w:rPr>
          <w:rFonts w:ascii="Times New Roman" w:eastAsia="Times New Roman" w:hAnsi="Times New Roman" w:cs="Times New Roman"/>
          <w:sz w:val="28"/>
          <w:szCs w:val="28"/>
        </w:rPr>
        <w:t>активацию клановых резервов;</w:t>
      </w:r>
    </w:p>
    <w:p w14:paraId="306B90D7" w14:textId="58462F42" w:rsidR="00E04820" w:rsidRDefault="00E04820" w:rsidP="00E048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820">
        <w:rPr>
          <w:rFonts w:ascii="Times New Roman" w:eastAsia="Times New Roman" w:hAnsi="Times New Roman" w:cs="Times New Roman"/>
          <w:sz w:val="28"/>
          <w:szCs w:val="28"/>
        </w:rPr>
        <w:t>Данная роль ориентирована на обеспечение управляемости кланов</w:t>
      </w:r>
      <w:r w:rsidR="00485F30">
        <w:rPr>
          <w:rFonts w:ascii="Times New Roman" w:eastAsia="Times New Roman" w:hAnsi="Times New Roman" w:cs="Times New Roman"/>
          <w:sz w:val="28"/>
          <w:szCs w:val="28"/>
        </w:rPr>
        <w:t xml:space="preserve">ыми резервами </w:t>
      </w:r>
      <w:r w:rsidRPr="00E04820">
        <w:rPr>
          <w:rFonts w:ascii="Times New Roman" w:eastAsia="Times New Roman" w:hAnsi="Times New Roman" w:cs="Times New Roman"/>
          <w:sz w:val="28"/>
          <w:szCs w:val="28"/>
        </w:rPr>
        <w:t>через веб-платформу.</w:t>
      </w:r>
    </w:p>
    <w:p w14:paraId="6EDD0558" w14:textId="1E763443" w:rsidR="00577BC1" w:rsidRPr="00577BC1" w:rsidRDefault="00577BC1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</w:p>
    <w:p w14:paraId="3022ED51" w14:textId="5F2ED6FA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Администраторы 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t xml:space="preserve"> это представители управляющего состава клана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t>IEVGI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t>, осуществляющие контроль и координацию работы системы. Их деятельность направлена на обеспечение стабильного функционирования ресурса, развитие турнирного направления и поддержание организационного порядка внутри платформы.</w:t>
      </w:r>
    </w:p>
    <w:p w14:paraId="36F23240" w14:textId="77777777" w:rsid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Функционал включает:</w:t>
      </w:r>
    </w:p>
    <w:p w14:paraId="673B4A62" w14:textId="77777777" w:rsidR="00577BC1" w:rsidRPr="00577BC1" w:rsidRDefault="00577BC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создание кастомных турниров;</w:t>
      </w:r>
    </w:p>
    <w:p w14:paraId="516EC37B" w14:textId="77777777" w:rsidR="00577BC1" w:rsidRPr="00577BC1" w:rsidRDefault="00577BC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обработку заявок на проведение турниров от пользователей;</w:t>
      </w:r>
    </w:p>
    <w:p w14:paraId="4C036AC1" w14:textId="77777777" w:rsidR="00577BC1" w:rsidRPr="00577BC1" w:rsidRDefault="00577BC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управление ролями пользователей;</w:t>
      </w:r>
    </w:p>
    <w:p w14:paraId="13E59EA3" w14:textId="77777777" w:rsidR="00577BC1" w:rsidRPr="00577BC1" w:rsidRDefault="00577BC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анализ телеметрии и статистики использования платформы;</w:t>
      </w:r>
    </w:p>
    <w:p w14:paraId="46F70914" w14:textId="014D7747" w:rsidR="00577BC1" w:rsidRPr="00577BC1" w:rsidRDefault="00577BC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контроль корректности функционирования системы.</w:t>
      </w:r>
    </w:p>
    <w:p w14:paraId="22A03E8B" w14:textId="20012190" w:rsidR="00E04820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Они обеспечивают создание и модерацию кастомных турниров, обработку пользовательских заявок, управление правами доступа и анализ телеметрических данных, что способствует стабильной работе платформы и развитию клановой экосистемы.</w:t>
      </w:r>
    </w:p>
    <w:p w14:paraId="2CD72109" w14:textId="4D560889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 xml:space="preserve">Разработка пользовательского сценария позволяет на этапе проектирования определить оптимальный путь пользователя от входа на сайт до выполнения целевого действия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t xml:space="preserve"> например, просмотра личной статистики, участия в турнире или управления клановой активностью. Такой подход способствует формированию логически выстроенной структуры интерфейса, в которой каждый шаг сопровождается понятными элементами управления и интуитивной навигацией.</w:t>
      </w:r>
    </w:p>
    <w:p w14:paraId="541B138F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Пользовательский сценарий помогает выявить лишние переходы между страницами, сократить количество действий, необходимых для получения статистики или подачи заявки на турнир, а также повысить общий уровень удобства использования платформы.</w:t>
      </w:r>
    </w:p>
    <w:p w14:paraId="27E86863" w14:textId="7006C100" w:rsidR="00577BC1" w:rsidRPr="00E04820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 xml:space="preserve">В контексте разработки веб-приложения для клановой деятельности пользовательский сценарий представляет собой последовательность действий при авторизации, автоматическом получении персональных данных, переходе к 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lastRenderedPageBreak/>
        <w:t>разделам статистики, участии в турнирах и взаимодействии с клановыми инструментами управления.</w:t>
      </w:r>
    </w:p>
    <w:p w14:paraId="2B7B5E21" w14:textId="77777777" w:rsidR="0028066B" w:rsidRPr="0028066B" w:rsidRDefault="0028066B" w:rsidP="002806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066B">
        <w:rPr>
          <w:rFonts w:ascii="Times New Roman" w:eastAsia="Times New Roman" w:hAnsi="Times New Roman" w:cs="Times New Roman"/>
          <w:sz w:val="28"/>
          <w:szCs w:val="28"/>
        </w:rPr>
        <w:t>Разработанный пользовательский сценарий представлен на рисунке 13.</w:t>
      </w:r>
    </w:p>
    <w:p w14:paraId="36D6DFEC" w14:textId="77777777" w:rsidR="0028066B" w:rsidRPr="0028066B" w:rsidRDefault="0028066B" w:rsidP="00526449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5468CF9" wp14:editId="7A2D5C57">
            <wp:extent cx="5304414" cy="4556760"/>
            <wp:effectExtent l="19050" t="19050" r="10795" b="15240"/>
            <wp:docPr id="12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767" cy="45673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92298" w14:textId="77777777" w:rsidR="0028066B" w:rsidRPr="0028066B" w:rsidRDefault="0028066B" w:rsidP="0028066B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13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– Пользовательский сценарий</w:t>
      </w:r>
    </w:p>
    <w:p w14:paraId="7F1DD60A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В целях формирования логически структурированной схемы, отражающей иерархию разделов и страниц платформы, разрабатывается карта сайта.</w:t>
      </w:r>
    </w:p>
    <w:p w14:paraId="36A944E1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Наличие такой схемы обеспечивает целостное представление о навигационной структуре веб-приложения, позволяя заранее определить расположение функциональных модулей, разграничить доступ по ролям пользователей и выстроить последовательные сценарии взаимодействия.</w:t>
      </w:r>
    </w:p>
    <w:p w14:paraId="16C44056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 xml:space="preserve">Разработка карты сайта способствует чёткому распределению функциональности между разделами, обеспечивая логичное перемещение пользователя между страницами статистики, турниров, кланового управления, </w:t>
      </w:r>
      <w:r w:rsidRPr="00577BC1">
        <w:rPr>
          <w:rFonts w:ascii="Times New Roman" w:eastAsia="Times New Roman" w:hAnsi="Times New Roman" w:cs="Times New Roman"/>
          <w:sz w:val="28"/>
          <w:szCs w:val="28"/>
        </w:rPr>
        <w:lastRenderedPageBreak/>
        <w:t>каталога техники и новостных блоков. Это позволяет минимизировать избыточные переходы и исключить дублирование информации.</w:t>
      </w:r>
    </w:p>
    <w:p w14:paraId="01E4D97F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Использование карты сайта также повышает эффективность поисковой оптимизации, поскольку поисковые системы получают доступ к структурированному перечню страниц, что улучшает индексацию и способствует корректному ранжированию ресурса.</w:t>
      </w:r>
    </w:p>
    <w:p w14:paraId="43787DBB" w14:textId="77777777" w:rsidR="00577BC1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Кроме того, наличие схемы на этапе проектирования позволяет своевременно выявить возможные архитектурные несоответствия, устранить логические пересечения разделов и оптимизировать структуру до начала реализации.</w:t>
      </w:r>
    </w:p>
    <w:p w14:paraId="5CAA3871" w14:textId="751AEDCB" w:rsidR="0028066B" w:rsidRPr="00577BC1" w:rsidRDefault="00577BC1" w:rsidP="00577B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C1">
        <w:rPr>
          <w:rFonts w:ascii="Times New Roman" w:eastAsia="Times New Roman" w:hAnsi="Times New Roman" w:cs="Times New Roman"/>
          <w:sz w:val="28"/>
          <w:szCs w:val="28"/>
        </w:rPr>
        <w:t>Разработанная карта сайта представлена на рисунке 14.</w:t>
      </w:r>
    </w:p>
    <w:p w14:paraId="0944264A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B4879B" wp14:editId="05CC8690">
            <wp:extent cx="5883275" cy="4259791"/>
            <wp:effectExtent l="19050" t="19050" r="22225" b="26670"/>
            <wp:docPr id="12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4" cy="4287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D9331" w14:textId="77777777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14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– Карта сайта</w:t>
      </w:r>
    </w:p>
    <w:p w14:paraId="7823F0CB" w14:textId="77777777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С целью визуального представления взаимодействия между системой и внешними участниками разрабатывается диаграмма вариантов использования. Данная схема отражает основные функции платформы, доступные различным категориям пользователей, а также роли, задействованные в их выполнении.</w:t>
      </w:r>
    </w:p>
    <w:p w14:paraId="15D98493" w14:textId="77777777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lastRenderedPageBreak/>
        <w:t>Диаграмма позволяет описать поведение системы с точки зрения внешнего взаимодействия, акцентируя внимание на функциональных возможностях, инициируемых гостями, авторизованными пользователями, подписчиками, модераторами, администраторами и внешними сервисами интеграции.</w:t>
      </w:r>
    </w:p>
    <w:p w14:paraId="54BFB35F" w14:textId="77777777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Использование диаграммы вариантов использования облегчает формализацию требований, предоставляя наглядное отображение всех поддерживаемых сценариев: просмотр статистики, участие в турнирах, управление клановой деятельностью, активация резервов, создание кастомных турниров и другие действия.</w:t>
      </w:r>
    </w:p>
    <w:p w14:paraId="595137A6" w14:textId="0116ECC4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Графическое представление диаграммы вариантов использования существенно упрощает коммуникацию между участниками проекта, включая разработчиков, аналитиков, представителей управляющего состава и других заинтересованных сторон. Наглядная форма позволяет сформировать единое понимание функционального объёма системы, границ ответственности и логики взаимодействия пользователей с платформой. Чёткое разделение ролей и вариантов использования способствует выявлению пересечений прав доступа, зависимостей между модулями и потенциальных областей для оптимизации.</w:t>
      </w:r>
    </w:p>
    <w:p w14:paraId="1BD0C9FA" w14:textId="77777777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Применение диаграммы также позволяет зафиксировать границы разрабатываемой платформы, исключив внедрение несоответствующего функционала и обеспечив соответствие архитектуры первоначальным требованиям проекта.</w:t>
      </w:r>
    </w:p>
    <w:p w14:paraId="33E13A29" w14:textId="77777777" w:rsidR="009A1815" w:rsidRPr="009A1815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Каждый вариант использования отражает конкретную пользовательскую цель и обладает определённой практической ценностью, что облегчает приоритизацию задач и реализацию системы поэтапно.</w:t>
      </w:r>
    </w:p>
    <w:p w14:paraId="72A3DF4C" w14:textId="17D302AE" w:rsidR="0028066B" w:rsidRPr="0028066B" w:rsidRDefault="009A1815" w:rsidP="009A18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815"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представлена на рисунке 15.</w:t>
      </w:r>
    </w:p>
    <w:p w14:paraId="13BA6EAF" w14:textId="77777777" w:rsidR="0028066B" w:rsidRPr="0028066B" w:rsidRDefault="0028066B" w:rsidP="005A5D67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8EC67A" wp14:editId="5AD36097">
            <wp:extent cx="5011420" cy="6821102"/>
            <wp:effectExtent l="0" t="0" r="0" b="0"/>
            <wp:docPr id="12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48" cy="683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DDA7" w14:textId="77777777" w:rsidR="0028066B" w:rsidRPr="0028066B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15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36C1731D" w14:textId="0C89A1F8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На представленной диаграмме вариантов использования отражены возможности различных типов пользователей платформы: гостя, авторизованного пользователя, пользователя с подпиской, модератора и администратора. Диаграмма демонстрирует структуру взаимодействия акторов с системой, а также взаимосвязь между основными и расширяющими сценариями.</w:t>
      </w:r>
    </w:p>
    <w:p w14:paraId="0089950B" w14:textId="77777777" w:rsid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lastRenderedPageBreak/>
        <w:t>Гость обладает базовым набором возможностей, доступных без регистрации. Он может:</w:t>
      </w:r>
    </w:p>
    <w:p w14:paraId="0D7D3AE7" w14:textId="04F3301E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главную страницу платформы;</w:t>
      </w:r>
    </w:p>
    <w:p w14:paraId="083143A6" w14:textId="27C6B793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личные достижения (с ручным вводом никнейма);</w:t>
      </w:r>
    </w:p>
    <w:p w14:paraId="786B285B" w14:textId="69129028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достижения клана (с ручным вводом названия клана);</w:t>
      </w:r>
    </w:p>
    <w:p w14:paraId="513DEA77" w14:textId="3B16E565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официальные турниры без возможности участия;</w:t>
      </w:r>
    </w:p>
    <w:p w14:paraId="67CF80CA" w14:textId="5973F9AB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разделы новостей, событий, отметок и «Мастера»;</w:t>
      </w:r>
    </w:p>
    <w:p w14:paraId="0884F7E6" w14:textId="6FA6A9DD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осуществлять регистрацию и авторизацию;</w:t>
      </w:r>
    </w:p>
    <w:p w14:paraId="3669F9D3" w14:textId="3A1D1394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получать сообщение об ошибке при некорректном вводе данных.</w:t>
      </w:r>
    </w:p>
    <w:p w14:paraId="506BB498" w14:textId="43775D40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Регистрация и авторизация связаны со сценарием проверки корректности данных, а вывод сообщения об ошибке реализуется как расширяющий вариант использования.</w:t>
      </w:r>
    </w:p>
    <w:p w14:paraId="33F3924A" w14:textId="31066C0F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 xml:space="preserve">Авторизованный пользователь наследует возможности гостя и получает расширенный функционал. После входа в систему ник автоматически синхронизируется с сервером </w:t>
      </w:r>
      <w:proofErr w:type="spellStart"/>
      <w:r w:rsidRPr="00ED7C73">
        <w:rPr>
          <w:rFonts w:ascii="Times New Roman" w:eastAsia="Times New Roman" w:hAnsi="Times New Roman" w:cs="Times New Roman"/>
          <w:sz w:val="28"/>
          <w:szCs w:val="28"/>
        </w:rPr>
        <w:t>Lesta</w:t>
      </w:r>
      <w:proofErr w:type="spellEnd"/>
      <w:r w:rsidRPr="00ED7C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8B7CE6" w14:textId="77777777" w:rsid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Дополнительно пользователь может:</w:t>
      </w:r>
    </w:p>
    <w:p w14:paraId="4C3E8DEA" w14:textId="23EF9748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персонализированную личную статистику;</w:t>
      </w:r>
    </w:p>
    <w:p w14:paraId="7DAEBD89" w14:textId="5DCAE84C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участвовать в официальных и кастомных турнирах;</w:t>
      </w:r>
    </w:p>
    <w:p w14:paraId="25274AB3" w14:textId="5967C99F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просматривать расширенные показатели;</w:t>
      </w:r>
    </w:p>
    <w:p w14:paraId="26D96BDC" w14:textId="652DB28A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пользоваться каталогом техники (оборудование, полевая модернизация);</w:t>
      </w:r>
    </w:p>
    <w:p w14:paraId="6F88FF50" w14:textId="428C9914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редактировать профиль;</w:t>
      </w:r>
    </w:p>
    <w:p w14:paraId="56F44FD2" w14:textId="6C823732" w:rsid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выходить из системы.</w:t>
      </w:r>
    </w:p>
    <w:p w14:paraId="554A943F" w14:textId="205C223A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Таким образом, авторизованный пользователь получает персонализированный доступ к данным платформы, включая автоматическую синхронизацию статистики и расширенные возможности участия в турнирах и аналитике. Авторизация обеспечивает удобство использования и повышает функциональную ценность системы для активных участников.</w:t>
      </w:r>
    </w:p>
    <w:p w14:paraId="3D7AB5A9" w14:textId="77777777" w:rsid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Пользователь с подпиской получает расширенные возможности:</w:t>
      </w:r>
    </w:p>
    <w:p w14:paraId="1370F353" w14:textId="18E5A86A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lastRenderedPageBreak/>
        <w:t>участие в эпических и легендарных турнирах;</w:t>
      </w:r>
    </w:p>
    <w:p w14:paraId="0A66B8CB" w14:textId="3D983689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участие в турнирах без обязательного членства в кланах федерации EVG;</w:t>
      </w:r>
    </w:p>
    <w:p w14:paraId="0FABC3E8" w14:textId="3CCFC935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 xml:space="preserve">просмотр аналитики по </w:t>
      </w:r>
      <w:proofErr w:type="spellStart"/>
      <w:r w:rsidRPr="00ED7C73">
        <w:rPr>
          <w:rFonts w:ascii="Times New Roman" w:eastAsia="Times New Roman" w:hAnsi="Times New Roman" w:cs="Times New Roman"/>
          <w:sz w:val="28"/>
          <w:szCs w:val="28"/>
        </w:rPr>
        <w:t>фармящей</w:t>
      </w:r>
      <w:proofErr w:type="spellEnd"/>
      <w:r w:rsidRPr="00ED7C73">
        <w:rPr>
          <w:rFonts w:ascii="Times New Roman" w:eastAsia="Times New Roman" w:hAnsi="Times New Roman" w:cs="Times New Roman"/>
          <w:sz w:val="28"/>
          <w:szCs w:val="28"/>
        </w:rPr>
        <w:t xml:space="preserve"> технике;</w:t>
      </w:r>
    </w:p>
    <w:p w14:paraId="560164D5" w14:textId="154B954F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просмотр техники с наилучшими показателями WN8;</w:t>
      </w:r>
    </w:p>
    <w:p w14:paraId="75A6FC95" w14:textId="664A934A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доступ к расширенному описанию техники (тактика, преимущества, недостатки).</w:t>
      </w:r>
    </w:p>
    <w:p w14:paraId="6204C93F" w14:textId="4B641C1B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Данные функции реализованы как дополнительные варианты использования, расширяющие базовый функционал авторизованного пользователя.</w:t>
      </w:r>
    </w:p>
    <w:p w14:paraId="39BFDD93" w14:textId="77777777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Модератором является пользователь, имеющий соответствующее клановое звание.</w:t>
      </w:r>
    </w:p>
    <w:p w14:paraId="3895FA02" w14:textId="77777777" w:rsid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Он может:</w:t>
      </w:r>
    </w:p>
    <w:p w14:paraId="09DE4848" w14:textId="5BCBE827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активировать клановые резервы;</w:t>
      </w:r>
    </w:p>
    <w:p w14:paraId="7ADDA739" w14:textId="20737F10" w:rsidR="00ED7C73" w:rsidRP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управлять клановой активностью;</w:t>
      </w:r>
    </w:p>
    <w:p w14:paraId="0437A6BC" w14:textId="723BCABD" w:rsidR="00ED7C73" w:rsidRDefault="00ED7C7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при наличии звания офицера штаба – выставлять бои на глобальной карте.</w:t>
      </w:r>
    </w:p>
    <w:p w14:paraId="115E39B1" w14:textId="538004AA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Данная роль направлена на поддержку координации внутри клана и эффективное использование ресурсов.</w:t>
      </w:r>
    </w:p>
    <w:p w14:paraId="660430C5" w14:textId="77777777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</w:p>
    <w:p w14:paraId="49CFD16E" w14:textId="77777777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Администратор (управляющий состав клана IEVGI) обладает расширенными правами управления системой.</w:t>
      </w:r>
    </w:p>
    <w:p w14:paraId="4F953640" w14:textId="77777777" w:rsid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Функционал включает:</w:t>
      </w:r>
    </w:p>
    <w:p w14:paraId="1C0B102B" w14:textId="255BD8B4" w:rsidR="00ED7C73" w:rsidRPr="00ED7C73" w:rsidRDefault="00ED7C7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создание кастомных турниров;</w:t>
      </w:r>
    </w:p>
    <w:p w14:paraId="452F33F9" w14:textId="268D7696" w:rsidR="00ED7C73" w:rsidRPr="00ED7C73" w:rsidRDefault="00ED7C7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обработку заявок на создание турниров от пользователей;</w:t>
      </w:r>
    </w:p>
    <w:p w14:paraId="68CB7A1B" w14:textId="6AEA9A52" w:rsidR="00ED7C73" w:rsidRPr="00ED7C73" w:rsidRDefault="00ED7C7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управление ролями пользователей;</w:t>
      </w:r>
    </w:p>
    <w:p w14:paraId="10084116" w14:textId="75841FF9" w:rsidR="00ED7C73" w:rsidRPr="00ED7C73" w:rsidRDefault="00ED7C7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просмотр телеметрии;</w:t>
      </w:r>
    </w:p>
    <w:p w14:paraId="1E235895" w14:textId="39A1EA2F" w:rsidR="00ED7C73" w:rsidRDefault="00ED7C7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анализ статистики использования платформы.</w:t>
      </w:r>
    </w:p>
    <w:p w14:paraId="416A1B9E" w14:textId="7A385873" w:rsidR="00ED7C73" w:rsidRPr="00ED7C73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администратор осуществляет стратегическое управление платформой, контролируя турнирную систему, права доступа и телеметрию. Эта </w:t>
      </w:r>
      <w:r w:rsidRPr="00ED7C73">
        <w:rPr>
          <w:rFonts w:ascii="Times New Roman" w:eastAsia="Times New Roman" w:hAnsi="Times New Roman" w:cs="Times New Roman"/>
          <w:sz w:val="28"/>
          <w:szCs w:val="28"/>
        </w:rPr>
        <w:lastRenderedPageBreak/>
        <w:t>роль обеспечивает стабильность функционирования ресурса и его развитие в соответствии с целями клановой структуры.</w:t>
      </w:r>
    </w:p>
    <w:p w14:paraId="281A492A" w14:textId="0E7C2087" w:rsidR="0028066B" w:rsidRPr="0028066B" w:rsidRDefault="00ED7C73" w:rsidP="00ED7C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7C73">
        <w:rPr>
          <w:rFonts w:ascii="Times New Roman" w:eastAsia="Times New Roman" w:hAnsi="Times New Roman" w:cs="Times New Roman"/>
          <w:sz w:val="28"/>
          <w:szCs w:val="28"/>
        </w:rPr>
        <w:t>Таким образом, диаграмма демонстрирует чёткое разграничение прав доступа между ролями, отражает структуру взаимодействия пользователей с системой и фиксирует границы функциональности платформы. Представленная модель служит основой для проектирования архитектуры и дальнейшей реализации веб-приложения.</w:t>
      </w:r>
    </w:p>
    <w:p w14:paraId="308B7828" w14:textId="1996446A" w:rsidR="00A77863" w:rsidRPr="00A77863" w:rsidRDefault="00A77863" w:rsidP="00A778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t>Одним из ключевых аспектов является выбор доменного имени, обеспечивающего узнаваемость проекта, удобство доступа и соответствие его тематике.</w:t>
      </w:r>
    </w:p>
    <w:p w14:paraId="718D71F1" w14:textId="3E154FF4" w:rsidR="00A77863" w:rsidRPr="00A77863" w:rsidRDefault="00A77863" w:rsidP="00A778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t xml:space="preserve">В качестве доменного имени было выбрано «cosmo-manager.ru», поскольку разрабатываемый веб-сайт носит название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A77863">
        <w:rPr>
          <w:rFonts w:ascii="Times New Roman" w:eastAsia="Times New Roman" w:hAnsi="Times New Roman" w:cs="Times New Roman"/>
          <w:sz w:val="28"/>
          <w:szCs w:val="28"/>
        </w:rPr>
        <w:t>CosmoManager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77863">
        <w:rPr>
          <w:rFonts w:ascii="Times New Roman" w:eastAsia="Times New Roman" w:hAnsi="Times New Roman" w:cs="Times New Roman"/>
          <w:sz w:val="28"/>
          <w:szCs w:val="28"/>
        </w:rPr>
        <w:t>. Выбранный домен напрямую отражает наименование проекта, что способствует формированию единого цифрового бренда и повышает запоминаемость ресурса среди пользователей.</w:t>
      </w:r>
    </w:p>
    <w:p w14:paraId="5A591B77" w14:textId="77777777" w:rsidR="00A77863" w:rsidRPr="00A77863" w:rsidRDefault="00A77863" w:rsidP="00A778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t>Доменное имя выполняет не только техническую функцию адресации, но и маркетинговую роль, формируя цифровой образ платформы и повышая её узнаваемость в информационном пространстве.</w:t>
      </w:r>
    </w:p>
    <w:p w14:paraId="31E497DC" w14:textId="31581FBF" w:rsidR="0028066B" w:rsidRPr="0028066B" w:rsidRDefault="00A77863" w:rsidP="00A778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t>Перед окончательным выбором была проведена проверка доступности доменного имени с использованием сервиса WHOIS, позволяющего определить его статус и сведения о регистрации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16)</w:t>
      </w:r>
      <w:r w:rsidRPr="00A778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A29409" w14:textId="77777777" w:rsidR="0028066B" w:rsidRPr="0028066B" w:rsidRDefault="0028066B" w:rsidP="0028066B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A48758" wp14:editId="122EFE6F">
            <wp:extent cx="5722620" cy="2148225"/>
            <wp:effectExtent l="0" t="0" r="0" b="4445"/>
            <wp:docPr id="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F130" w14:textId="2BFA0168" w:rsidR="0028066B" w:rsidRPr="00A77863" w:rsidRDefault="0028066B" w:rsidP="0028066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8066B">
        <w:rPr>
          <w:rFonts w:ascii="Times New Roman" w:hAnsi="Times New Roman" w:cs="Times New Roman"/>
          <w:sz w:val="28"/>
          <w:szCs w:val="28"/>
        </w:rPr>
        <w:fldChar w:fldCharType="begin"/>
      </w:r>
      <w:r w:rsidRPr="0028066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8066B">
        <w:rPr>
          <w:rFonts w:ascii="Times New Roman" w:hAnsi="Times New Roman" w:cs="Times New Roman"/>
          <w:sz w:val="28"/>
          <w:szCs w:val="28"/>
        </w:rPr>
        <w:fldChar w:fldCharType="separate"/>
      </w:r>
      <w:r w:rsidRPr="0028066B">
        <w:rPr>
          <w:rFonts w:ascii="Times New Roman" w:hAnsi="Times New Roman" w:cs="Times New Roman"/>
          <w:noProof/>
          <w:sz w:val="28"/>
          <w:szCs w:val="28"/>
        </w:rPr>
        <w:t>16</w:t>
      </w:r>
      <w:r w:rsidRPr="0028066B">
        <w:rPr>
          <w:rFonts w:ascii="Times New Roman" w:hAnsi="Times New Roman" w:cs="Times New Roman"/>
          <w:sz w:val="28"/>
          <w:szCs w:val="28"/>
        </w:rPr>
        <w:fldChar w:fldCharType="end"/>
      </w:r>
      <w:r w:rsidRPr="0028066B">
        <w:rPr>
          <w:rFonts w:ascii="Times New Roman" w:hAnsi="Times New Roman" w:cs="Times New Roman"/>
          <w:sz w:val="28"/>
          <w:szCs w:val="28"/>
        </w:rPr>
        <w:t xml:space="preserve"> – Проверка информации о домене </w:t>
      </w:r>
      <w:r w:rsidR="00A778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77863">
        <w:rPr>
          <w:rFonts w:ascii="Times New Roman" w:hAnsi="Times New Roman" w:cs="Times New Roman"/>
          <w:sz w:val="28"/>
          <w:szCs w:val="28"/>
          <w:lang w:val="en-US"/>
        </w:rPr>
        <w:t>cosmo</w:t>
      </w:r>
      <w:proofErr w:type="spellEnd"/>
      <w:r w:rsidR="00A77863" w:rsidRPr="00A77863">
        <w:rPr>
          <w:rFonts w:ascii="Times New Roman" w:hAnsi="Times New Roman" w:cs="Times New Roman"/>
          <w:sz w:val="28"/>
          <w:szCs w:val="28"/>
        </w:rPr>
        <w:t>-</w:t>
      </w:r>
      <w:r w:rsidR="00A77863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A77863" w:rsidRPr="00A77863">
        <w:rPr>
          <w:rFonts w:ascii="Times New Roman" w:hAnsi="Times New Roman" w:cs="Times New Roman"/>
          <w:sz w:val="28"/>
          <w:szCs w:val="28"/>
        </w:rPr>
        <w:t>.</w:t>
      </w:r>
      <w:r w:rsidR="00A77863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A77863">
        <w:rPr>
          <w:rFonts w:ascii="Times New Roman" w:hAnsi="Times New Roman" w:cs="Times New Roman"/>
          <w:sz w:val="28"/>
          <w:szCs w:val="28"/>
        </w:rPr>
        <w:t>»</w:t>
      </w:r>
    </w:p>
    <w:p w14:paraId="171A9CDE" w14:textId="406FBC44" w:rsidR="00A77863" w:rsidRPr="00A77863" w:rsidRDefault="00A77863" w:rsidP="00A778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Проведённый анализ с использованием сервиса WHOIS подтвердил доступность доменного имени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A77863">
        <w:rPr>
          <w:rFonts w:ascii="Times New Roman" w:eastAsia="Times New Roman" w:hAnsi="Times New Roman" w:cs="Times New Roman"/>
          <w:sz w:val="28"/>
          <w:szCs w:val="28"/>
        </w:rPr>
        <w:t>cosmo-manager.ru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77863">
        <w:rPr>
          <w:rFonts w:ascii="Times New Roman" w:eastAsia="Times New Roman" w:hAnsi="Times New Roman" w:cs="Times New Roman"/>
          <w:sz w:val="28"/>
          <w:szCs w:val="28"/>
        </w:rPr>
        <w:t xml:space="preserve"> для регистрации и последующего использования.</w:t>
      </w:r>
    </w:p>
    <w:p w14:paraId="4A5E1875" w14:textId="1E42AD13" w:rsidR="00094396" w:rsidRPr="0028066B" w:rsidRDefault="00A77863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7863">
        <w:rPr>
          <w:rFonts w:ascii="Times New Roman" w:eastAsia="Times New Roman" w:hAnsi="Times New Roman" w:cs="Times New Roman"/>
          <w:sz w:val="28"/>
          <w:szCs w:val="28"/>
        </w:rPr>
        <w:t>Разработанные карта сайта, пользовательский сценарий, диаграмма вариантов использования, а также выбранное доменное имя формируют целостную концептуальную основу проекта и позволяют перейти к этапу определения критериев качества и формированию требований к разрабатываемой системе.</w:t>
      </w:r>
    </w:p>
    <w:p w14:paraId="16DD2BCE" w14:textId="2A94080B" w:rsidR="00094396" w:rsidRPr="0028066B" w:rsidRDefault="00094396" w:rsidP="00094396">
      <w:pPr>
        <w:keepNext/>
        <w:keepLines/>
        <w:spacing w:before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066B">
        <w:rPr>
          <w:rFonts w:ascii="Times New Roman" w:eastAsia="Times New Roman" w:hAnsi="Times New Roman" w:cs="Times New Roman"/>
          <w:b/>
          <w:sz w:val="32"/>
          <w:szCs w:val="32"/>
        </w:rPr>
        <w:t>1.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Pr="0028066B">
        <w:rPr>
          <w:rFonts w:ascii="Times New Roman" w:eastAsia="Times New Roman" w:hAnsi="Times New Roman" w:cs="Times New Roman"/>
          <w:b/>
          <w:sz w:val="32"/>
          <w:szCs w:val="32"/>
        </w:rPr>
        <w:t xml:space="preserve"> К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ритерии качества и технические требования</w:t>
      </w:r>
    </w:p>
    <w:p w14:paraId="536216B4" w14:textId="15D41175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 xml:space="preserve">Разработка веб-приложения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094396">
        <w:rPr>
          <w:rFonts w:ascii="Times New Roman" w:eastAsia="Times New Roman" w:hAnsi="Times New Roman" w:cs="Times New Roman"/>
          <w:sz w:val="28"/>
          <w:szCs w:val="28"/>
        </w:rPr>
        <w:t>CosmoManager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094396">
        <w:rPr>
          <w:rFonts w:ascii="Times New Roman" w:eastAsia="Times New Roman" w:hAnsi="Times New Roman" w:cs="Times New Roman"/>
          <w:sz w:val="28"/>
          <w:szCs w:val="28"/>
        </w:rPr>
        <w:t>, представляющего собой многофункциональную цифровую платформу для игрового сообщества, требует соблюдения совокупности критериев качества и технических требований. Установление данных параметров обеспечивает стабильность функционирования системы, соответствие целям проекта и комфортное взаимодействие пользователей с ресурсом.</w:t>
      </w:r>
    </w:p>
    <w:p w14:paraId="750DE981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>Формирование критериев осуществляется с учётом специфики предметной области, предполагающей работу с динамическими статистическими данными, разграничением ролей пользователей и интеграцией с внешними сервисами.</w:t>
      </w:r>
    </w:p>
    <w:p w14:paraId="31C3EC34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>Одним из ключевых критериев качества является стабильность работы системы. Платформа должна обеспечивать корректное функционирование при различной пользовательской нагрузке, бесперебойную обработку запросов, корректное отображение статистических показателей и надёжную работу турнирного модуля.</w:t>
      </w:r>
    </w:p>
    <w:p w14:paraId="444967EC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>Особое значение имеет безопасность данных. Система должна обеспечивать защиту персональной информации пользователей, безопасную авторизацию, корректную валидацию входных данных и защиту от распространённых веб-угроз (SQL-инъекций, XSS-атак и др.). Также необходимо обеспечить защищённое соединение с использованием SSL-сертификата.</w:t>
      </w:r>
    </w:p>
    <w:p w14:paraId="4F24AB31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 xml:space="preserve">Критерием качества является удобство использования. Интерфейс должен быть интуитивно понятным, логично структурированным и адаптированным под </w:t>
      </w:r>
      <w:r w:rsidRPr="00094396">
        <w:rPr>
          <w:rFonts w:ascii="Times New Roman" w:eastAsia="Times New Roman" w:hAnsi="Times New Roman" w:cs="Times New Roman"/>
          <w:sz w:val="28"/>
          <w:szCs w:val="28"/>
        </w:rPr>
        <w:lastRenderedPageBreak/>
        <w:t>различные уровни доступа (гость, пользователь, подписчик, модератор, администратор). Навигация должна обеспечивать быстрый доступ к статистике, турнирам и клановому функционалу.</w:t>
      </w:r>
    </w:p>
    <w:p w14:paraId="4CC84434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>Платформа должна соответствовать принципам адаптивности и корректно функционировать на различных устройствах и в популярных браузерах.</w:t>
      </w:r>
    </w:p>
    <w:p w14:paraId="39ED4AB8" w14:textId="77777777" w:rsidR="00094396" w:rsidRPr="00094396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>Скорость загрузки страниц, отзывчивость интерфейса и минимизация количества действий для выполнения целевых операций (например, участие в турнире или активация резерва) являются важными показателями качества пользовательского опыта.</w:t>
      </w:r>
    </w:p>
    <w:p w14:paraId="5C163D0D" w14:textId="1BA23AEA" w:rsidR="009816F8" w:rsidRDefault="00094396" w:rsidP="000943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396">
        <w:rPr>
          <w:rFonts w:ascii="Times New Roman" w:eastAsia="Times New Roman" w:hAnsi="Times New Roman" w:cs="Times New Roman"/>
          <w:sz w:val="28"/>
          <w:szCs w:val="28"/>
        </w:rPr>
        <w:t xml:space="preserve">Технические требования предусматривают использование современных </w:t>
      </w:r>
      <w:r w:rsidR="00A05387">
        <w:rPr>
          <w:rFonts w:ascii="Times New Roman" w:eastAsia="Times New Roman" w:hAnsi="Times New Roman" w:cs="Times New Roman"/>
          <w:sz w:val="28"/>
          <w:szCs w:val="28"/>
        </w:rPr>
        <w:br/>
      </w:r>
      <w:r w:rsidRPr="00094396">
        <w:rPr>
          <w:rFonts w:ascii="Times New Roman" w:eastAsia="Times New Roman" w:hAnsi="Times New Roman" w:cs="Times New Roman"/>
          <w:sz w:val="28"/>
          <w:szCs w:val="28"/>
        </w:rPr>
        <w:t>веб-технологий, поддержку масштабируемой архитектуры, модульность системы и возможность дальнейшего расширения функционала.</w:t>
      </w:r>
    </w:p>
    <w:p w14:paraId="3885F542" w14:textId="77777777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Клиентская часть веб-приложения реализуется с использованием библиотеки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, обеспечивающей динамическую отрисовку интерфейса, компонентный подход к разработке и высокую производительность при обновлении данных. Для организации маршрутизации внутри приложения применяется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>, позволяющий реализовать навигацию без полной перезагрузки страниц и формировать структуру одностраничного приложения (SPA).</w:t>
      </w:r>
    </w:p>
    <w:p w14:paraId="061EBBF9" w14:textId="77777777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t>Серверная часть построена на платформе ASP.NET, обеспечивающей обработку HTTP-запросов, реализацию бизнес-логики, авторизацию пользователей и взаимодействие с базой данных. Обмен данными между клиентской и серверной частями осуществляется через API, что обеспечивает разделение ответственности и масштабируемость архитектуры.</w:t>
      </w:r>
    </w:p>
    <w:p w14:paraId="641DEE83" w14:textId="4F3EEE8C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t>В качестве системы управления базами данных используется Microsoft SQL Server (M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SQL), гарантирующая надёжное хранение и обработку структурированных данных. Для взаимодействия с базой данных применяется технология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 Framework, выступающая в роли ORM-инструмента и обеспечивающая работу с данными через объектную модель без необходимости написания большого количества SQL-запросов.</w:t>
      </w:r>
    </w:p>
    <w:p w14:paraId="6B53F420" w14:textId="77777777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lastRenderedPageBreak/>
        <w:t>Разметка пользовательского интерфейса реализуется с использованием HTML, который формирует структуру веб-страниц и определяет иерархию элементов интерфейса.</w:t>
      </w:r>
    </w:p>
    <w:p w14:paraId="0EC955FB" w14:textId="77777777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Для стилизации и визуального оформления используется CSS с применением препроцессора SCSS, позволяющего структурировать стили, использовать вложенность, переменные и повторно используемые элементы. Это обеспечивает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 и масштабируемость системы стилей.</w:t>
      </w:r>
    </w:p>
    <w:p w14:paraId="5CF43674" w14:textId="77777777" w:rsidR="00A05387" w:rsidRPr="00A05387" w:rsidRDefault="00A05387" w:rsidP="00A053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387">
        <w:rPr>
          <w:rFonts w:ascii="Times New Roman" w:eastAsia="Times New Roman" w:hAnsi="Times New Roman" w:cs="Times New Roman"/>
          <w:sz w:val="28"/>
          <w:szCs w:val="28"/>
        </w:rPr>
        <w:t xml:space="preserve">Интерактивность интерфейса и обработка пользовательских действий реализуются средствами JavaScript в рамках экосистемы </w:t>
      </w:r>
      <w:proofErr w:type="spellStart"/>
      <w:r w:rsidRPr="00A05387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05387">
        <w:rPr>
          <w:rFonts w:ascii="Times New Roman" w:eastAsia="Times New Roman" w:hAnsi="Times New Roman" w:cs="Times New Roman"/>
          <w:sz w:val="28"/>
          <w:szCs w:val="28"/>
        </w:rPr>
        <w:t>. Это позволяет выполнять асинхронные запросы к серверу, обновлять данные без перезагрузки страницы и обеспечивать динамическое отображение информации.</w:t>
      </w:r>
    </w:p>
    <w:p w14:paraId="78401A85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>ASP.NET используется в качестве платформы для реализации серверной части приложения. Данная технология обеспечивает обработку HTTP-запросов, реализацию бизнес-логики, управление авторизацией и взаимодействие с базой данных. Использование ASP.NET позволяет создавать надёжные и масштабируемые серверные решения с высокой производительностью и поддержкой современной архитектуры API.</w:t>
      </w:r>
    </w:p>
    <w:p w14:paraId="4E4657AD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построения клиентской части веб-приложения. Данная библиотека основана на компонентном подходе, что позволяет разбивать интерфейс на независимые переиспользуемые элементы. Использование виртуального DOM и механизмов управления состоянием обеспечивает быструю и эффективную отрисовку пользовательского интерфейса, а также плавное обновление данных без полной перезагрузки страницы.</w:t>
      </w:r>
    </w:p>
    <w:p w14:paraId="7B9E6F52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>ASP.NET Web API используется для организации серверной маршрутизации и обработки запросов. Контроллеры обеспечивают приём, обработку и возврат данных клиентской части, реализуя взаимодействие по REST-принципам.</w:t>
      </w:r>
    </w:p>
    <w:p w14:paraId="0BAD782A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на клиентской стороне для выполнения HTTP-запросов к серверному API. Данный инструмент обеспечивает обмен данными между </w:t>
      </w:r>
      <w:r w:rsidRPr="00316977">
        <w:rPr>
          <w:rFonts w:ascii="Times New Roman" w:eastAsia="Times New Roman" w:hAnsi="Times New Roman" w:cs="Times New Roman"/>
          <w:sz w:val="28"/>
          <w:szCs w:val="28"/>
        </w:rPr>
        <w:lastRenderedPageBreak/>
        <w:t>фронтендом и бэкендом, включая получение статистики, отправку форм и обновление информации без перезагрузки страницы.</w:t>
      </w:r>
    </w:p>
    <w:p w14:paraId="18E7A8F2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>Microsoft SQL Server (MS SQL) применяется в качестве системы управления реляционными базами данных. Данная СУБД обеспечивает надёжное хранение информации, поддержку транзакций, соблюдение целостности данных и выполнение сложных аналитических запросов.</w:t>
      </w:r>
    </w:p>
    <w:p w14:paraId="0A48FC8C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как инструмент сборки клиентской части приложения. Он обеспечивает быструю компиляцию, поддержку модульной структуры проекта и оптимизацию фронтенда для продакшн-среды.</w:t>
      </w:r>
    </w:p>
    <w:p w14:paraId="2D0D35EA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контейнеризации приложения, что позволяет обеспечить воспроизводимость среды выполнения и упростить развертывание системы.</w:t>
      </w:r>
    </w:p>
    <w:p w14:paraId="6EDA2E8B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Traefik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используются для организации маршрутизации запросов, балансировки нагрузки и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проксирования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трафика между сервисами.</w:t>
      </w:r>
    </w:p>
    <w:p w14:paraId="433870D9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хранения исходного кода, управления версиями и организации совместной разработки.</w:t>
      </w:r>
    </w:p>
    <w:p w14:paraId="674E1377" w14:textId="77777777" w:rsid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Sentry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мониторинга ошибок и сбора логов, что позволяет оперативно выявлять и устранять сбои в работе системы.</w:t>
      </w:r>
    </w:p>
    <w:p w14:paraId="64131FCC" w14:textId="6B8DFAC2" w:rsid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доступа пользователей к веб-приложению требуется размещение системы на серверной инфраструктуре. В качестве решения было выбрано развертывание проекта на виртуальной машине, арендованной в облачной среде Яндекс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главная страница изображена на рисунке 17</w:t>
      </w:r>
      <w:r w:rsidRPr="0031697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87476C" w14:textId="77777777" w:rsidR="00316977" w:rsidRPr="0028066B" w:rsidRDefault="00316977" w:rsidP="00316977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CC7E05" wp14:editId="533F9AFA">
            <wp:extent cx="5796668" cy="2800705"/>
            <wp:effectExtent l="0" t="0" r="0" b="0"/>
            <wp:docPr id="108687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311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668" cy="28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137B" w14:textId="176998A0" w:rsidR="00316977" w:rsidRPr="00316977" w:rsidRDefault="00316977" w:rsidP="0031697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2806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Главная страница Яндекс 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7CA86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>Использование виртуальной машины позволяет получить полный контроль над серверной средой, настроить необходимое программное обеспечение (веб-сервер, среду выполнения ASP.NET, систему управления базами данных, средства контейнеризации), а также обеспечить масштабируемость и гибкость конфигурации.</w:t>
      </w:r>
    </w:p>
    <w:p w14:paraId="41E1425C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После аренды виртуального сервера производится установка и настройка операционной системы, развертывание серверной части приложения, настройка базы данных MS SQL, а также публикация клиентской части. Дополнительно осуществляется конфигурация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 и других вспомогательных сервисов, обеспечивающих корректную маршрутизацию и стабильную работу системы.</w:t>
      </w:r>
    </w:p>
    <w:p w14:paraId="79BB886D" w14:textId="77777777" w:rsidR="00316977" w:rsidRPr="00316977" w:rsidRDefault="00316977" w:rsidP="003169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6977">
        <w:rPr>
          <w:rFonts w:ascii="Times New Roman" w:eastAsia="Times New Roman" w:hAnsi="Times New Roman" w:cs="Times New Roman"/>
          <w:sz w:val="28"/>
          <w:szCs w:val="28"/>
        </w:rPr>
        <w:t xml:space="preserve">Выбранный подход позволяет обеспечить надёжность размещения, возможность масштабирования ресурсов и независимость от ограничений классического </w:t>
      </w:r>
      <w:proofErr w:type="spellStart"/>
      <w:r w:rsidRPr="00316977">
        <w:rPr>
          <w:rFonts w:ascii="Times New Roman" w:eastAsia="Times New Roman" w:hAnsi="Times New Roman" w:cs="Times New Roman"/>
          <w:sz w:val="28"/>
          <w:szCs w:val="28"/>
        </w:rPr>
        <w:t>shared</w:t>
      </w:r>
      <w:proofErr w:type="spellEnd"/>
      <w:r w:rsidRPr="00316977">
        <w:rPr>
          <w:rFonts w:ascii="Times New Roman" w:eastAsia="Times New Roman" w:hAnsi="Times New Roman" w:cs="Times New Roman"/>
          <w:sz w:val="28"/>
          <w:szCs w:val="28"/>
        </w:rPr>
        <w:t>-хостинга.</w:t>
      </w:r>
    </w:p>
    <w:p w14:paraId="2869FDCD" w14:textId="77777777" w:rsidR="00FD4FFA" w:rsidRPr="00FD4FFA" w:rsidRDefault="00FD4FFA" w:rsidP="00FD4F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4FFA">
        <w:rPr>
          <w:rFonts w:ascii="Times New Roman" w:eastAsia="Times New Roman" w:hAnsi="Times New Roman" w:cs="Times New Roman"/>
          <w:sz w:val="28"/>
          <w:szCs w:val="28"/>
        </w:rPr>
        <w:t>Таким образом, использование выбранного технологического стека и вспомогательных инструментов позволило реализовать устойчивую, масштабируемую и функционально завершённую архитектуру веб-приложения.</w:t>
      </w:r>
    </w:p>
    <w:p w14:paraId="053A5E78" w14:textId="77777777" w:rsidR="00FD4FFA" w:rsidRPr="00FD4FFA" w:rsidRDefault="00FD4FFA" w:rsidP="00FD4F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4FFA">
        <w:rPr>
          <w:rFonts w:ascii="Times New Roman" w:eastAsia="Times New Roman" w:hAnsi="Times New Roman" w:cs="Times New Roman"/>
          <w:sz w:val="28"/>
          <w:szCs w:val="28"/>
        </w:rPr>
        <w:t>Каждый применённый компонент сыграл важную роль в формировании бизнес-логики, структуры данных, пользовательского интерфейса и механизма взаимодействия между клиентской и серверной частями системы.</w:t>
      </w:r>
    </w:p>
    <w:p w14:paraId="50333FAD" w14:textId="68E8399A" w:rsidR="003311C4" w:rsidRDefault="00FD4FFA" w:rsidP="00FD4F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4FF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завершения этапа выбора и внедрения технологических решений целесообразно перейти к проектированию визуальной составляющей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FD4FFA">
        <w:rPr>
          <w:rFonts w:ascii="Times New Roman" w:eastAsia="Times New Roman" w:hAnsi="Times New Roman" w:cs="Times New Roman"/>
          <w:sz w:val="28"/>
          <w:szCs w:val="28"/>
        </w:rPr>
        <w:t xml:space="preserve">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FD4FFA">
        <w:rPr>
          <w:rFonts w:ascii="Times New Roman" w:eastAsia="Times New Roman" w:hAnsi="Times New Roman" w:cs="Times New Roman"/>
          <w:sz w:val="28"/>
          <w:szCs w:val="28"/>
        </w:rPr>
        <w:t xml:space="preserve"> разработке дизайна пользовательского интерфейса с учётом принципов удобства восприятия, логичной навигации и соответствия общей концепции проекта CosmoManager.</w:t>
      </w:r>
    </w:p>
    <w:p w14:paraId="2FF6C75A" w14:textId="77777777" w:rsidR="003311C4" w:rsidRDefault="003311C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8CFD9ED" w14:textId="284AFF25" w:rsidR="00A05387" w:rsidRPr="003311C4" w:rsidRDefault="003311C4" w:rsidP="003311C4">
      <w:pPr>
        <w:keepNext/>
        <w:keepLines/>
        <w:spacing w:before="240" w:line="360" w:lineRule="auto"/>
        <w:ind w:firstLine="709"/>
        <w:outlineLvl w:val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311C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2. Специальный раздел</w:t>
      </w:r>
    </w:p>
    <w:p w14:paraId="3753C2B5" w14:textId="23617D09" w:rsidR="003311C4" w:rsidRDefault="003311C4" w:rsidP="003311C4">
      <w:pPr>
        <w:keepNext/>
        <w:keepLines/>
        <w:spacing w:before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311C4">
        <w:rPr>
          <w:rFonts w:ascii="Times New Roman" w:eastAsia="Times New Roman" w:hAnsi="Times New Roman" w:cs="Times New Roman"/>
          <w:b/>
          <w:sz w:val="32"/>
          <w:szCs w:val="32"/>
        </w:rPr>
        <w:t>2.1. Разработка дизайна пользовательского интерфейса</w:t>
      </w:r>
    </w:p>
    <w:p w14:paraId="32FE42B7" w14:textId="77777777" w:rsidR="00CA5204" w:rsidRP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Дизайн веб-приложения играет ключевую роль в формировании пользовательского опыта, оказывая непосредственное влияние на удобство навигации, скорость восприятия информации и эффективность взаимодействия с системой. В условиях высокой конкуренции цифровых сервисов качественный интерфейс становится важным фактором удержания аудитории и формирования доверия к ресурсу.</w:t>
      </w:r>
    </w:p>
    <w:p w14:paraId="5F52378D" w14:textId="77777777" w:rsidR="00CA5204" w:rsidRP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В контексте разработки платформы CosmoManager дизайн должен обеспечивать комфортную работу с большим объёмом статистических данных, клановой информации и турнирных модулей. Веб-дизайн представляет собой совокупность визуальных, структурных и интерактивных решений, направленных на создание понятного, функционального и эстетически сбалансированного интерфейса.</w:t>
      </w:r>
    </w:p>
    <w:p w14:paraId="702A0A97" w14:textId="77777777" w:rsidR="00CA5204" w:rsidRP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Основная цель проектирования интерфейса заключается в обеспечении интуитивного взаимодействия пользователя с системой: быстрого доступа к статистике, удобного перехода между разделами, минимизации количества действий для выполнения целевых операций и чёткого разграничения функциональных зон.</w:t>
      </w:r>
    </w:p>
    <w:p w14:paraId="405EE19B" w14:textId="77777777" w:rsid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Важным аспектом является формирование визуальной идентичности платформы. Она включает цветовую палитру, типографику, графические элементы и логотип, которые создают целостный образ проекта и повышают его узнаваемость.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277F6C" w14:textId="74501C69" w:rsid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Логотип CosmoManager выполняет не только декоративную, но и идентификационную функцию, отражая название платформы и её цифровую направленность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CBFA572" w14:textId="448B5577" w:rsidR="003311C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 лаконичной текстовой стилизации соответствует современным тенденциям минимализма, обеспечивает универсальность применения и корректное отображение на различных устройствах и разрешениях экранов.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950442" w14:textId="03534295" w:rsidR="00CA5204" w:rsidRPr="00CA5204" w:rsidRDefault="00CA5204" w:rsidP="00CA5204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5204">
        <w:rPr>
          <w:rFonts w:ascii="Times New Roman" w:eastAsia="Times New Roman" w:hAnsi="Times New Roman" w:cs="Times New Roman"/>
          <w:sz w:val="28"/>
          <w:szCs w:val="28"/>
        </w:rPr>
        <w:t>В отличие от сложных графических композиций, текстовый логотип не перегружает визуальное пространство интерфейса, что способствует более комфортному восприятию информации и снижает отвлекающее воздействие второстепенных элементов. Такое решение обеспечивает лаконичность оформления и гармоничную интеграцию логотипа в структуру страницы.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5204">
        <w:rPr>
          <w:rFonts w:ascii="Times New Roman" w:eastAsia="Times New Roman" w:hAnsi="Times New Roman" w:cs="Times New Roman"/>
          <w:sz w:val="28"/>
          <w:szCs w:val="28"/>
        </w:rPr>
        <w:t>Логотип сайта представлен на рисунке 18.</w:t>
      </w:r>
    </w:p>
    <w:p w14:paraId="4BC88D95" w14:textId="77777777" w:rsidR="00CA5204" w:rsidRPr="0028066B" w:rsidRDefault="00CA5204" w:rsidP="00CA5204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847AC3" wp14:editId="16E11A93">
            <wp:extent cx="5796668" cy="1932222"/>
            <wp:effectExtent l="0" t="0" r="0" b="0"/>
            <wp:docPr id="29302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49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668" cy="193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496E" w14:textId="77777777" w:rsidR="00326C50" w:rsidRDefault="00CA5204" w:rsidP="00326C5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2806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Логотип сайта</w:t>
      </w:r>
    </w:p>
    <w:p w14:paraId="2A6BB7F7" w14:textId="77777777" w:rsidR="00326C50" w:rsidRDefault="00125CDC" w:rsidP="00326C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125CDC">
        <w:rPr>
          <w:rFonts w:ascii="Times New Roman" w:eastAsia="Times New Roman" w:hAnsi="Times New Roman" w:cs="Times New Roman"/>
          <w:sz w:val="28"/>
          <w:szCs w:val="28"/>
        </w:rPr>
        <w:t>При разработке веб-приложения CosmoManager особое внимание уделено формированию цветовой схемы, поскольку цвет оказывает существенное влияние на восприятие интерфейса и удобство работы с системой. Цветовое оформление формирует первое визуальное впечатление, задаёт общее настроение и помогает выстроить чёткую иерархию элементов.</w:t>
      </w:r>
    </w:p>
    <w:p w14:paraId="3884D050" w14:textId="77777777" w:rsidR="00326C50" w:rsidRDefault="00125CDC" w:rsidP="00326C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125CDC">
        <w:rPr>
          <w:rFonts w:ascii="Times New Roman" w:eastAsia="Times New Roman" w:hAnsi="Times New Roman" w:cs="Times New Roman"/>
          <w:sz w:val="28"/>
          <w:szCs w:val="28"/>
        </w:rPr>
        <w:t>Грамотно подобранная цветовая палитра способствует улучшению пользовательского опыта, особенно при работе со статистическими показателями и информационными блоками. Цветовая схема представляет собой сочетание тёмного фона, светлых текстовых элементов и акцентных оттенков синего и голубого цветов.</w:t>
      </w:r>
    </w:p>
    <w:p w14:paraId="475D6CA3" w14:textId="77777777" w:rsidR="00326C50" w:rsidRDefault="00125CDC" w:rsidP="00326C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125CDC">
        <w:rPr>
          <w:rFonts w:ascii="Times New Roman" w:eastAsia="Times New Roman" w:hAnsi="Times New Roman" w:cs="Times New Roman"/>
          <w:sz w:val="28"/>
          <w:szCs w:val="28"/>
        </w:rPr>
        <w:t xml:space="preserve">Основой композиции выступает тёмный фон (градиент от глубокого чёрного к тёмно-серому), обеспечивающий высокий уровень контрастности и </w:t>
      </w:r>
      <w:r w:rsidRPr="00125CDC">
        <w:rPr>
          <w:rFonts w:ascii="Times New Roman" w:eastAsia="Times New Roman" w:hAnsi="Times New Roman" w:cs="Times New Roman"/>
          <w:sz w:val="28"/>
          <w:szCs w:val="28"/>
        </w:rPr>
        <w:lastRenderedPageBreak/>
        <w:t>удобочитаемость текстовой информации. В качестве акцентных элементов используются синие и голубые оттенки, перекликающиеся с графическим элементом логотипа (стилизованная планета с орбитой), что формирует единый визуальный стиль и усиливает узнаваемость бренда.</w:t>
      </w:r>
    </w:p>
    <w:p w14:paraId="2E897ADC" w14:textId="77777777" w:rsidR="00326C50" w:rsidRDefault="00125CDC" w:rsidP="00326C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125CDC">
        <w:rPr>
          <w:rFonts w:ascii="Times New Roman" w:eastAsia="Times New Roman" w:hAnsi="Times New Roman" w:cs="Times New Roman"/>
          <w:sz w:val="28"/>
          <w:szCs w:val="28"/>
        </w:rPr>
        <w:t xml:space="preserve">Контрастное сочетание светлого текста и тёмного фона обеспечивает комфортное восприятие информации, снижает нагрузку на зрение и позволяет выделять интерактивные элементы интерфейса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5CDC">
        <w:rPr>
          <w:rFonts w:ascii="Times New Roman" w:eastAsia="Times New Roman" w:hAnsi="Times New Roman" w:cs="Times New Roman"/>
          <w:sz w:val="28"/>
          <w:szCs w:val="28"/>
        </w:rPr>
        <w:t xml:space="preserve"> кнопки, ссылки, вкладки и индикаторы активности.</w:t>
      </w:r>
    </w:p>
    <w:p w14:paraId="0F8F6814" w14:textId="17478A18" w:rsidR="00125CDC" w:rsidRPr="00326C50" w:rsidRDefault="00125CDC" w:rsidP="00326C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125CDC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выбранная цветовая гамма сочетает в себе эстетическую выразительность и функциональность, поддерживая общую концепцию платформы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25CDC">
        <w:rPr>
          <w:rFonts w:ascii="Times New Roman" w:eastAsia="Times New Roman" w:hAnsi="Times New Roman" w:cs="Times New Roman"/>
          <w:sz w:val="28"/>
          <w:szCs w:val="28"/>
        </w:rPr>
        <w:t>CosmoManager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125CDC">
        <w:rPr>
          <w:rFonts w:ascii="Times New Roman" w:eastAsia="Times New Roman" w:hAnsi="Times New Roman" w:cs="Times New Roman"/>
          <w:sz w:val="28"/>
          <w:szCs w:val="28"/>
        </w:rPr>
        <w:t>. Используемая цветовая схема представлена на рисунке 19.</w:t>
      </w:r>
    </w:p>
    <w:p w14:paraId="17A1A81A" w14:textId="77777777" w:rsidR="00326C50" w:rsidRPr="0028066B" w:rsidRDefault="00326C50" w:rsidP="00326C50">
      <w:pPr>
        <w:keepNext/>
        <w:spacing w:after="0" w:line="360" w:lineRule="auto"/>
        <w:jc w:val="center"/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2EF337" wp14:editId="67AD37A3">
            <wp:extent cx="6249785" cy="2644140"/>
            <wp:effectExtent l="0" t="0" r="0" b="3810"/>
            <wp:docPr id="65217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203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81" cy="26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5F1B" w14:textId="77777777" w:rsidR="00D04752" w:rsidRPr="00D04752" w:rsidRDefault="00326C50" w:rsidP="00D04752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D613C" w:rsidRPr="00D04752">
        <w:rPr>
          <w:rFonts w:ascii="Times New Roman" w:hAnsi="Times New Roman" w:cs="Times New Roman"/>
          <w:sz w:val="28"/>
          <w:szCs w:val="28"/>
        </w:rPr>
        <w:t>9</w:t>
      </w:r>
      <w:r w:rsidRPr="0028066B">
        <w:rPr>
          <w:rFonts w:ascii="Times New Roman" w:hAnsi="Times New Roman" w:cs="Times New Roman"/>
          <w:sz w:val="28"/>
          <w:szCs w:val="28"/>
        </w:rPr>
        <w:t xml:space="preserve"> – </w:t>
      </w:r>
      <w:r w:rsidR="001D613C">
        <w:rPr>
          <w:rFonts w:ascii="Times New Roman" w:hAnsi="Times New Roman" w:cs="Times New Roman"/>
          <w:sz w:val="28"/>
          <w:szCs w:val="28"/>
        </w:rPr>
        <w:t>Цветовая палитра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78755E52" w14:textId="57D761DC" w:rsidR="001D613C" w:rsidRPr="00D04752" w:rsidRDefault="001D613C" w:rsidP="00D04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13C">
        <w:rPr>
          <w:rFonts w:ascii="Times New Roman" w:eastAsia="Times New Roman" w:hAnsi="Times New Roman" w:cs="Times New Roman"/>
          <w:sz w:val="28"/>
          <w:szCs w:val="28"/>
        </w:rPr>
        <w:t>Цветовая схема платформы построена на сочетании тёмной основы и контрастных акцентных оттенков. Используемая палитра включает следующие основные цвета:</w:t>
      </w:r>
    </w:p>
    <w:p w14:paraId="513136CC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#000000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основной цвет тени и глубоких фоновых элементов;</w:t>
      </w:r>
    </w:p>
    <w:p w14:paraId="0CFC6FAA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#171717</w:t>
      </w:r>
      <w:r w:rsidRPr="00D04752">
        <w:rPr>
          <w:rFonts w:asciiTheme="majorBidi" w:hAnsiTheme="majorBidi" w:cstheme="majorBidi"/>
          <w:sz w:val="28"/>
          <w:szCs w:val="28"/>
        </w:rPr>
        <w:t xml:space="preserve"> – цвет навигационной панели;</w:t>
      </w:r>
    </w:p>
    <w:p w14:paraId="101FCAB1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#1F1F1F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базовый фон страниц;</w:t>
      </w:r>
    </w:p>
    <w:p w14:paraId="136AC4EF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#333333</w:t>
      </w:r>
      <w:r w:rsidRPr="00D04752">
        <w:rPr>
          <w:rFonts w:asciiTheme="majorBidi" w:hAnsiTheme="majorBidi" w:cstheme="majorBidi"/>
          <w:sz w:val="28"/>
          <w:szCs w:val="28"/>
        </w:rPr>
        <w:t xml:space="preserve"> – цвет шапки приложения и вспомогательных блоков;</w:t>
      </w:r>
    </w:p>
    <w:p w14:paraId="287E7DE8" w14:textId="13C458DD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lastRenderedPageBreak/>
        <w:t>#</w:t>
      </w:r>
      <w:r w:rsidR="007C5A6F" w:rsidRPr="007C5A6F">
        <w:rPr>
          <w:rFonts w:asciiTheme="majorBidi" w:hAnsiTheme="majorBidi" w:cstheme="majorBidi"/>
          <w:b/>
          <w:bCs/>
          <w:sz w:val="28"/>
          <w:szCs w:val="28"/>
        </w:rPr>
        <w:t>582BBA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основной акцентный цвет (кнопки, элементы, ссылки);</w:t>
      </w:r>
    </w:p>
    <w:p w14:paraId="7B48F5C2" w14:textId="5A8594A8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</w:t>
      </w:r>
      <w:r w:rsidR="007C5A6F" w:rsidRPr="007C5A6F">
        <w:rPr>
          <w:rFonts w:asciiTheme="majorBidi" w:hAnsiTheme="majorBidi" w:cstheme="majorBidi"/>
          <w:b/>
          <w:bCs/>
          <w:sz w:val="28"/>
          <w:szCs w:val="28"/>
        </w:rPr>
        <w:t>835DE4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дополнительный акцентный цвет;</w:t>
      </w:r>
    </w:p>
    <w:p w14:paraId="51DBB4B6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#DDDDDD</w:t>
      </w:r>
      <w:r w:rsidRPr="00D04752">
        <w:rPr>
          <w:rFonts w:asciiTheme="majorBidi" w:hAnsiTheme="majorBidi" w:cstheme="majorBidi"/>
          <w:sz w:val="28"/>
          <w:szCs w:val="28"/>
        </w:rPr>
        <w:t xml:space="preserve"> – цвет основного текста;</w:t>
      </w:r>
    </w:p>
    <w:p w14:paraId="13CE5FA7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#FFFFFF</w:t>
      </w:r>
      <w:r w:rsidRPr="00D04752">
        <w:rPr>
          <w:rFonts w:asciiTheme="majorBidi" w:hAnsiTheme="majorBidi" w:cstheme="majorBidi"/>
          <w:sz w:val="28"/>
          <w:szCs w:val="28"/>
        </w:rPr>
        <w:t xml:space="preserve"> – цвет активного текста и контрастных элементов;</w:t>
      </w:r>
    </w:p>
    <w:p w14:paraId="6173AEEE" w14:textId="77777777" w:rsidR="001D613C" w:rsidRPr="00D04752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#FF5000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акцентный цвет для специализированных страниц;</w:t>
      </w:r>
    </w:p>
    <w:p w14:paraId="7B47CB1D" w14:textId="77777777" w:rsidR="007C5A6F" w:rsidRPr="007C5A6F" w:rsidRDefault="001D613C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D04752">
        <w:rPr>
          <w:rFonts w:asciiTheme="majorBidi" w:hAnsiTheme="majorBidi" w:cstheme="majorBidi"/>
          <w:b/>
          <w:bCs/>
          <w:sz w:val="28"/>
          <w:szCs w:val="28"/>
        </w:rPr>
        <w:t>#FAB81B</w:t>
      </w:r>
      <w:r w:rsidRPr="00D04752">
        <w:rPr>
          <w:rFonts w:asciiTheme="majorBidi" w:hAnsiTheme="majorBidi" w:cstheme="majorBidi"/>
          <w:sz w:val="28"/>
          <w:szCs w:val="28"/>
        </w:rPr>
        <w:t xml:space="preserve"> – дополнительный акцент для выделенных блоков.</w:t>
      </w:r>
    </w:p>
    <w:p w14:paraId="583D8047" w14:textId="3BC906E2" w:rsidR="007C5A6F" w:rsidRPr="003F6CE7" w:rsidRDefault="001D613C" w:rsidP="007C5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5A6F">
        <w:rPr>
          <w:rFonts w:ascii="Times New Roman" w:eastAsia="Times New Roman" w:hAnsi="Times New Roman" w:cs="Times New Roman"/>
          <w:sz w:val="28"/>
          <w:szCs w:val="28"/>
        </w:rPr>
        <w:t>Тёмная цветовая основа снижает зрительную нагрузку при длительной работе со статистическими данными и обеспечивает высокий уровень контрастности интерфейса.</w:t>
      </w:r>
    </w:p>
    <w:p w14:paraId="2575A11D" w14:textId="77777777" w:rsidR="007C5A6F" w:rsidRPr="007C5A6F" w:rsidRDefault="001D613C" w:rsidP="007C5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13C">
        <w:rPr>
          <w:rFonts w:ascii="Times New Roman" w:eastAsia="Times New Roman" w:hAnsi="Times New Roman" w:cs="Times New Roman"/>
          <w:sz w:val="28"/>
          <w:szCs w:val="28"/>
        </w:rPr>
        <w:t>Оранжевые и жёлтые акценты применяются точечно для выделения специальных разделов и привлечения внимания к важным функциональным зонам.</w:t>
      </w:r>
    </w:p>
    <w:p w14:paraId="4BEF5858" w14:textId="77777777" w:rsidR="007C5A6F" w:rsidRPr="007C5A6F" w:rsidRDefault="001D613C" w:rsidP="007C5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613C">
        <w:rPr>
          <w:rFonts w:ascii="Times New Roman" w:eastAsia="Times New Roman" w:hAnsi="Times New Roman" w:cs="Times New Roman"/>
          <w:sz w:val="28"/>
          <w:szCs w:val="28"/>
        </w:rPr>
        <w:t>Продуманная цветовая и шрифтовая схема позволяет сформировать чёткую визуальную иерархию, повысить удобство навигации и обеспечить целостность дизайна веб-приложения</w:t>
      </w:r>
      <w:r w:rsidR="00D04752" w:rsidRPr="00D047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0475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04752" w:rsidRPr="007C5A6F">
        <w:rPr>
          <w:rFonts w:ascii="Times New Roman" w:eastAsia="Times New Roman" w:hAnsi="Times New Roman" w:cs="Times New Roman"/>
          <w:sz w:val="28"/>
          <w:szCs w:val="28"/>
        </w:rPr>
        <w:t>CosmoManager</w:t>
      </w:r>
      <w:r w:rsidR="00D04752">
        <w:rPr>
          <w:rFonts w:ascii="Times New Roman" w:eastAsia="Times New Roman" w:hAnsi="Times New Roman" w:cs="Times New Roman"/>
          <w:sz w:val="28"/>
          <w:szCs w:val="28"/>
        </w:rPr>
        <w:t>»</w:t>
      </w:r>
      <w:r w:rsidR="00D04752" w:rsidRPr="00D047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92F52E" w14:textId="6CFAEE60" w:rsidR="007C5A6F" w:rsidRPr="007C5A6F" w:rsidRDefault="00D04752" w:rsidP="007C5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4752">
        <w:rPr>
          <w:rFonts w:ascii="Times New Roman" w:eastAsia="Times New Roman" w:hAnsi="Times New Roman" w:cs="Times New Roman"/>
          <w:sz w:val="28"/>
          <w:szCs w:val="28"/>
        </w:rPr>
        <w:t xml:space="preserve">В качестве основного средства для стилизации текстовой информации </w:t>
      </w:r>
      <w:r>
        <w:rPr>
          <w:rFonts w:ascii="Times New Roman" w:eastAsia="Times New Roman" w:hAnsi="Times New Roman" w:cs="Times New Roman"/>
          <w:sz w:val="28"/>
          <w:szCs w:val="28"/>
        </w:rPr>
        <w:t>на сайте</w:t>
      </w:r>
      <w:r w:rsidRPr="00D04752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шрифт </w:t>
      </w:r>
      <w:proofErr w:type="spellStart"/>
      <w:r w:rsidRPr="00D04752">
        <w:rPr>
          <w:rFonts w:ascii="Times New Roman" w:eastAsia="Times New Roman" w:hAnsi="Times New Roman" w:cs="Times New Roman"/>
          <w:sz w:val="28"/>
          <w:szCs w:val="28"/>
        </w:rPr>
        <w:t>JetBrainsMono</w:t>
      </w:r>
      <w:proofErr w:type="spellEnd"/>
      <w:r w:rsidRPr="00D0475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7C5A6F" w:rsidRPr="007C5A6F">
        <w:rPr>
          <w:rFonts w:ascii="Times New Roman" w:eastAsia="Times New Roman" w:hAnsi="Times New Roman" w:cs="Times New Roman"/>
          <w:sz w:val="28"/>
          <w:szCs w:val="28"/>
        </w:rPr>
        <w:t>Выбранный шрифт обеспечивает комфортное и понятное восприятие текста, благодаря чему информация легко читается на различных устройствах и при длительном использовании платформы</w:t>
      </w:r>
      <w:r w:rsidR="007C5A6F">
        <w:rPr>
          <w:rFonts w:ascii="Times New Roman" w:eastAsia="Times New Roman" w:hAnsi="Times New Roman" w:cs="Times New Roman"/>
          <w:sz w:val="28"/>
          <w:szCs w:val="28"/>
        </w:rPr>
        <w:t>, который</w:t>
      </w:r>
      <w:r w:rsidRPr="00D047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C5A6F">
        <w:rPr>
          <w:rFonts w:ascii="Times New Roman" w:eastAsia="Times New Roman" w:hAnsi="Times New Roman" w:cs="Times New Roman"/>
          <w:sz w:val="28"/>
          <w:szCs w:val="28"/>
        </w:rPr>
        <w:t>изображён</w:t>
      </w:r>
      <w:r w:rsidRPr="00D04752">
        <w:rPr>
          <w:rFonts w:ascii="Times New Roman" w:eastAsia="Times New Roman" w:hAnsi="Times New Roman" w:cs="Times New Roman"/>
          <w:sz w:val="28"/>
          <w:szCs w:val="28"/>
        </w:rPr>
        <w:t xml:space="preserve"> на рисунке 20.</w:t>
      </w:r>
    </w:p>
    <w:p w14:paraId="56CCCF68" w14:textId="5BDE4F3E" w:rsidR="007C5A6F" w:rsidRPr="007C5A6F" w:rsidRDefault="007C5A6F" w:rsidP="007C5A6F">
      <w:pPr>
        <w:pStyle w:val="a5"/>
        <w:spacing w:after="0" w:line="360" w:lineRule="auto"/>
        <w:ind w:left="709"/>
        <w:jc w:val="center"/>
        <w:rPr>
          <w:rFonts w:asciiTheme="majorBidi" w:hAnsiTheme="majorBidi" w:cstheme="majorBidi"/>
          <w:sz w:val="28"/>
          <w:szCs w:val="28"/>
        </w:rPr>
      </w:pPr>
      <w:r w:rsidRPr="0028066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9C9C83" wp14:editId="4C8C33EE">
            <wp:extent cx="4982845" cy="2651112"/>
            <wp:effectExtent l="0" t="0" r="8255" b="0"/>
            <wp:docPr id="146090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974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87" cy="265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EBEA" w14:textId="6E91C3C4" w:rsidR="007C5A6F" w:rsidRDefault="007C5A6F" w:rsidP="007C5A6F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066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2806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JetBrainsMono</w:t>
      </w:r>
      <w:proofErr w:type="spellEnd"/>
    </w:p>
    <w:p w14:paraId="29BCD6E1" w14:textId="77777777" w:rsidR="007C5A6F" w:rsidRPr="00622AE7" w:rsidRDefault="007C5A6F" w:rsidP="003F6CE7">
      <w:pPr>
        <w:spacing w:after="20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5A6F" w:rsidRPr="00622AE7" w:rsidSect="00313BF3">
      <w:headerReference w:type="default" r:id="rId29"/>
      <w:footerReference w:type="default" r:id="rId30"/>
      <w:pgSz w:w="11906" w:h="16838"/>
      <w:pgMar w:top="850" w:right="562" w:bottom="1411" w:left="1411" w:header="709" w:footer="70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A4D0" w14:textId="77777777" w:rsidR="006F6FA9" w:rsidRDefault="006F6FA9">
      <w:pPr>
        <w:spacing w:after="0" w:line="240" w:lineRule="auto"/>
      </w:pPr>
      <w:r>
        <w:separator/>
      </w:r>
    </w:p>
  </w:endnote>
  <w:endnote w:type="continuationSeparator" w:id="0">
    <w:p w14:paraId="185BDB44" w14:textId="77777777" w:rsidR="006F6FA9" w:rsidRDefault="006F6FA9">
      <w:pPr>
        <w:spacing w:after="0" w:line="240" w:lineRule="auto"/>
      </w:pPr>
      <w:r>
        <w:continuationSeparator/>
      </w:r>
    </w:p>
  </w:endnote>
  <w:endnote w:type="continuationNotice" w:id="1">
    <w:p w14:paraId="2FB3EA3E" w14:textId="77777777" w:rsidR="006F6FA9" w:rsidRDefault="006F6F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856B" w14:textId="23AF9C64" w:rsidR="00D22D8F" w:rsidRPr="00E00A41" w:rsidRDefault="00D22D8F" w:rsidP="00E00A41">
    <w:pPr>
      <w:tabs>
        <w:tab w:val="left" w:pos="5245"/>
      </w:tabs>
      <w:spacing w:before="240" w:after="0" w:line="240" w:lineRule="auto"/>
      <w:ind w:right="170"/>
      <w:rPr>
        <w:rFonts w:ascii="Times New Roman" w:eastAsia="Times New Roman" w:hAnsi="Times New Roman" w:cs="Times New Roman"/>
        <w:sz w:val="28"/>
        <w:szCs w:val="28"/>
      </w:rPr>
    </w:pPr>
    <w:r w:rsidRPr="00611D0B">
      <w:rPr>
        <w:rFonts w:ascii="Times New Roman" w:eastAsia="Times New Roman" w:hAnsi="Times New Roman" w:cs="Times New Roman"/>
        <w:b/>
        <w:noProof/>
        <w:color w:val="000000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F30594" wp14:editId="67D6FB8F">
              <wp:simplePos x="0" y="0"/>
              <wp:positionH relativeFrom="margin">
                <wp:posOffset>5681345</wp:posOffset>
              </wp:positionH>
              <wp:positionV relativeFrom="paragraph">
                <wp:posOffset>960120</wp:posOffset>
              </wp:positionV>
              <wp:extent cx="561975" cy="228600"/>
              <wp:effectExtent l="0" t="0" r="9525" b="0"/>
              <wp:wrapNone/>
              <wp:docPr id="690934175" name="Rectangl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5C6D2" w14:textId="77777777" w:rsidR="00D22D8F" w:rsidRPr="00BD01C7" w:rsidRDefault="00D22D8F" w:rsidP="00611D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F30594" id="Rectangle 120" o:spid="_x0000_s1044" style="position:absolute;margin-left:447.35pt;margin-top:75.6pt;width:44.25pt;height:1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" filled="f" stroked="f" strokeweight=".25pt">
              <v:textbox inset="1pt,1pt,1pt,1pt">
                <w:txbxContent>
                  <w:p w14:paraId="7C85C6D2" w14:textId="77777777" w:rsidR="00D22D8F" w:rsidRPr="00BD01C7" w:rsidRDefault="00D22D8F" w:rsidP="00611D0B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5871980D" w14:textId="6DE5CB27" w:rsidR="00D22D8F" w:rsidRDefault="00D22D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 w:rsidRPr="00AC4F40">
      <w:rPr>
        <w:rFonts w:ascii="Times New Roman" w:eastAsia="Times New Roman" w:hAnsi="Times New Roman" w:cs="Times New Roman"/>
        <w:noProof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54893C99" wp14:editId="728BD0AF">
              <wp:simplePos x="0" y="0"/>
              <wp:positionH relativeFrom="page">
                <wp:posOffset>6760210</wp:posOffset>
              </wp:positionH>
              <wp:positionV relativeFrom="page">
                <wp:posOffset>10182556</wp:posOffset>
              </wp:positionV>
              <wp:extent cx="889000" cy="287867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7BD713" w14:textId="3A2C2F51" w:rsidR="00D22D8F" w:rsidRPr="004C1505" w:rsidRDefault="00D22D8F" w:rsidP="00AC4F4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65948">
                            <w:rPr>
                              <w:rFonts w:ascii="Times New Roman" w:hAnsi="Times New Roman" w:cs="Times New Roman"/>
                              <w:noProof/>
                              <w:sz w:val="28"/>
                              <w:szCs w:val="28"/>
                            </w:rPr>
                            <w:t>29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893C9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5" type="#_x0000_t202" style="position:absolute;margin-left:532.3pt;margin-top:801.8pt;width:70pt;height:22.6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" filled="f" stroked="f">
              <v:textbox>
                <w:txbxContent>
                  <w:p w14:paraId="177BD713" w14:textId="3A2C2F51" w:rsidR="00D22D8F" w:rsidRPr="004C1505" w:rsidRDefault="00D22D8F" w:rsidP="00AC4F40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="00465948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>29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  <w:color w:val="000000"/>
        <w:lang w:eastAsia="ru-R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EFAE6D3" wp14:editId="50918504">
              <wp:simplePos x="0" y="0"/>
              <wp:positionH relativeFrom="column">
                <wp:posOffset>6115685</wp:posOffset>
              </wp:positionH>
              <wp:positionV relativeFrom="paragraph">
                <wp:posOffset>97486</wp:posOffset>
              </wp:positionV>
              <wp:extent cx="376610" cy="0"/>
              <wp:effectExtent l="0" t="0" r="0" b="0"/>
              <wp:wrapNone/>
              <wp:docPr id="2076667785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6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4AB2B7" id="Прямая соединительная линия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55pt,7.7pt" to="511.2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" strokecolor="black [3213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774F" w14:textId="77777777" w:rsidR="006F6FA9" w:rsidRDefault="006F6FA9">
      <w:pPr>
        <w:spacing w:after="0" w:line="240" w:lineRule="auto"/>
      </w:pPr>
      <w:r>
        <w:separator/>
      </w:r>
    </w:p>
  </w:footnote>
  <w:footnote w:type="continuationSeparator" w:id="0">
    <w:p w14:paraId="530E190B" w14:textId="77777777" w:rsidR="006F6FA9" w:rsidRDefault="006F6FA9">
      <w:pPr>
        <w:spacing w:after="0" w:line="240" w:lineRule="auto"/>
      </w:pPr>
      <w:r>
        <w:continuationSeparator/>
      </w:r>
    </w:p>
  </w:footnote>
  <w:footnote w:type="continuationNotice" w:id="1">
    <w:p w14:paraId="5CC31C8D" w14:textId="77777777" w:rsidR="006F6FA9" w:rsidRDefault="006F6F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E9FF" w14:textId="6E3B01C8" w:rsidR="00D22D8F" w:rsidRDefault="00D22D8F">
    <w:pPr>
      <w:pStyle w:val="ab"/>
    </w:pPr>
    <w:r w:rsidRPr="00415C17">
      <w:rPr>
        <w:rFonts w:ascii="Times New Roman" w:eastAsia="Times New Roman" w:hAnsi="Times New Roman" w:cs="Times New Roman"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46AD44C2" wp14:editId="00D4E9B3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87461205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126072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403100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3669581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938090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8646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0045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8112601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4348896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396768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328004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77827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26362" w14:textId="77777777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507686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7B8F6" w14:textId="77777777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4047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4D1F9" w14:textId="77777777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3296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A8802" w14:textId="77777777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291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11D0F" w14:textId="77777777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462321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E1060" w14:textId="280B3FA5" w:rsidR="00D22D8F" w:rsidRPr="00572260" w:rsidRDefault="00D22D8F" w:rsidP="00415C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5722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0758320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B8589" w14:textId="675E746D" w:rsidR="00D22D8F" w:rsidRPr="0036376F" w:rsidRDefault="00702A05" w:rsidP="00163CC1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Д</w:t>
                            </w:r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П.09.02.</w:t>
                            </w:r>
                            <w:proofErr w:type="gramStart"/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07.ПКИПТ</w:t>
                            </w:r>
                            <w:proofErr w:type="gramEnd"/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 w:rsidR="00D22D8F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 w:rsidR="00D22D8F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31</w:t>
                            </w:r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 w:rsidR="00D22D8F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="00D22D8F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="00D22D8F"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22D8F"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 w:rsidR="00D22D8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</w:t>
                            </w:r>
                            <w:proofErr w:type="gramStart"/>
                            <w:r w:rsidR="00D22D8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07.ПКИПТ</w:t>
                            </w:r>
                            <w:proofErr w:type="gramEnd"/>
                            <w:r w:rsidR="00D22D8F"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="00D22D8F"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0D2EB1F0" w14:textId="77777777" w:rsidR="00D22D8F" w:rsidRPr="0036376F" w:rsidRDefault="00D22D8F" w:rsidP="00415C17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536CFD82" w14:textId="77777777" w:rsidR="00D22D8F" w:rsidRPr="00840AE7" w:rsidRDefault="00D22D8F" w:rsidP="00415C17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AD44C2" id="Group 101" o:spid="_x0000_s1026" style="position:absolute;margin-left:56.7pt;margin-top:14.2pt;width:524.4pt;height:813.5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<v:rect id="Rectangle 113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<v:textbox inset="1pt,1pt,1pt,1pt">
                  <w:txbxContent>
                    <w:p w14:paraId="5B626362" w14:textId="77777777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<v:textbox inset="1pt,1pt,1pt,1pt">
                  <w:txbxContent>
                    <w:p w14:paraId="4B77B8F6" w14:textId="77777777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<v:textbox inset="1pt,1pt,1pt,1pt">
                  <w:txbxContent>
                    <w:p w14:paraId="4C44D1F9" w14:textId="77777777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<v:textbox inset="1pt,1pt,1pt,1pt">
                  <w:txbxContent>
                    <w:p w14:paraId="0E9A8802" w14:textId="77777777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<v:textbox inset="1pt,1pt,1pt,1pt">
                  <w:txbxContent>
                    <w:p w14:paraId="63311D0F" w14:textId="77777777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2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<v:textbox inset="1pt,1pt,1pt,1pt">
                  <w:txbxContent>
                    <w:p w14:paraId="789E1060" w14:textId="280B3FA5" w:rsidR="00D22D8F" w:rsidRPr="00572260" w:rsidRDefault="00D22D8F" w:rsidP="00415C1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572260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3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<v:textbox inset="1pt,1pt,1pt,1pt">
                  <w:txbxContent>
                    <w:p w14:paraId="56AB8589" w14:textId="675E746D" w:rsidR="00D22D8F" w:rsidRPr="0036376F" w:rsidRDefault="00702A05" w:rsidP="00163CC1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Д</w:t>
                      </w:r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П.09.02.</w:t>
                      </w:r>
                      <w:proofErr w:type="gramStart"/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07.ПКИПТ</w:t>
                      </w:r>
                      <w:proofErr w:type="gramEnd"/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</w:t>
                      </w:r>
                      <w:r w:rsidR="00D22D8F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 w:rsidR="00D22D8F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31</w:t>
                      </w:r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 w:rsidR="00D22D8F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="00D22D8F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="00D22D8F"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="00D22D8F"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 w:rsidR="00D22D8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</w:t>
                      </w:r>
                      <w:proofErr w:type="gramStart"/>
                      <w:r w:rsidR="00D22D8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07.ПКИПТ</w:t>
                      </w:r>
                      <w:proofErr w:type="gramEnd"/>
                      <w:r w:rsidR="00D22D8F"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="00D22D8F"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0D2EB1F0" w14:textId="77777777" w:rsidR="00D22D8F" w:rsidRPr="0036376F" w:rsidRDefault="00D22D8F" w:rsidP="00415C17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536CFD82" w14:textId="77777777" w:rsidR="00D22D8F" w:rsidRPr="00840AE7" w:rsidRDefault="00D22D8F" w:rsidP="00415C17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EFC"/>
    <w:multiLevelType w:val="hybridMultilevel"/>
    <w:tmpl w:val="F6ACEA36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76E79"/>
    <w:multiLevelType w:val="hybridMultilevel"/>
    <w:tmpl w:val="A9D621AA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875F55"/>
    <w:multiLevelType w:val="hybridMultilevel"/>
    <w:tmpl w:val="9D5EC538"/>
    <w:lvl w:ilvl="0" w:tplc="0F441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A895438"/>
    <w:multiLevelType w:val="hybridMultilevel"/>
    <w:tmpl w:val="9404C8FA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E321A0"/>
    <w:multiLevelType w:val="hybridMultilevel"/>
    <w:tmpl w:val="84BEE6A8"/>
    <w:lvl w:ilvl="0" w:tplc="1CAC6E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A0D64DC"/>
    <w:multiLevelType w:val="hybridMultilevel"/>
    <w:tmpl w:val="3E5CB446"/>
    <w:lvl w:ilvl="0" w:tplc="42181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CB7607"/>
    <w:multiLevelType w:val="hybridMultilevel"/>
    <w:tmpl w:val="937EE6DA"/>
    <w:lvl w:ilvl="0" w:tplc="62549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6811DB"/>
    <w:multiLevelType w:val="hybridMultilevel"/>
    <w:tmpl w:val="05B8D490"/>
    <w:lvl w:ilvl="0" w:tplc="42181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F95429"/>
    <w:multiLevelType w:val="hybridMultilevel"/>
    <w:tmpl w:val="C338CE58"/>
    <w:lvl w:ilvl="0" w:tplc="42181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0827DD5"/>
    <w:multiLevelType w:val="hybridMultilevel"/>
    <w:tmpl w:val="539E57B6"/>
    <w:lvl w:ilvl="0" w:tplc="42181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9F66B3"/>
    <w:multiLevelType w:val="hybridMultilevel"/>
    <w:tmpl w:val="6340F386"/>
    <w:lvl w:ilvl="0" w:tplc="42181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79427628">
    <w:abstractNumId w:val="6"/>
  </w:num>
  <w:num w:numId="2" w16cid:durableId="1264803649">
    <w:abstractNumId w:val="1"/>
  </w:num>
  <w:num w:numId="3" w16cid:durableId="523904699">
    <w:abstractNumId w:val="0"/>
  </w:num>
  <w:num w:numId="4" w16cid:durableId="716709107">
    <w:abstractNumId w:val="3"/>
  </w:num>
  <w:num w:numId="5" w16cid:durableId="526256598">
    <w:abstractNumId w:val="2"/>
  </w:num>
  <w:num w:numId="6" w16cid:durableId="361901761">
    <w:abstractNumId w:val="8"/>
  </w:num>
  <w:num w:numId="7" w16cid:durableId="2061396297">
    <w:abstractNumId w:val="9"/>
  </w:num>
  <w:num w:numId="8" w16cid:durableId="1927224857">
    <w:abstractNumId w:val="5"/>
  </w:num>
  <w:num w:numId="9" w16cid:durableId="299574563">
    <w:abstractNumId w:val="7"/>
  </w:num>
  <w:num w:numId="10" w16cid:durableId="1103064317">
    <w:abstractNumId w:val="10"/>
  </w:num>
  <w:num w:numId="11" w16cid:durableId="1244877177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1E49"/>
    <w:rsid w:val="00002CE5"/>
    <w:rsid w:val="00002F5A"/>
    <w:rsid w:val="00005022"/>
    <w:rsid w:val="00005AC1"/>
    <w:rsid w:val="00011E99"/>
    <w:rsid w:val="00012465"/>
    <w:rsid w:val="000125A1"/>
    <w:rsid w:val="00012AF1"/>
    <w:rsid w:val="00012CEF"/>
    <w:rsid w:val="000169CB"/>
    <w:rsid w:val="00017297"/>
    <w:rsid w:val="00021EC9"/>
    <w:rsid w:val="00022225"/>
    <w:rsid w:val="00022CEC"/>
    <w:rsid w:val="00022FA5"/>
    <w:rsid w:val="000232F2"/>
    <w:rsid w:val="0002349D"/>
    <w:rsid w:val="00023F87"/>
    <w:rsid w:val="00024C34"/>
    <w:rsid w:val="00025753"/>
    <w:rsid w:val="00025AAA"/>
    <w:rsid w:val="00026D4F"/>
    <w:rsid w:val="0002718D"/>
    <w:rsid w:val="00027D3E"/>
    <w:rsid w:val="00030BC1"/>
    <w:rsid w:val="00030E62"/>
    <w:rsid w:val="00033A08"/>
    <w:rsid w:val="00033D38"/>
    <w:rsid w:val="00033D5B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614"/>
    <w:rsid w:val="00044807"/>
    <w:rsid w:val="00044BF8"/>
    <w:rsid w:val="00050638"/>
    <w:rsid w:val="00051E42"/>
    <w:rsid w:val="00052431"/>
    <w:rsid w:val="00052630"/>
    <w:rsid w:val="00052F82"/>
    <w:rsid w:val="000545E0"/>
    <w:rsid w:val="00054617"/>
    <w:rsid w:val="00054F71"/>
    <w:rsid w:val="000572C7"/>
    <w:rsid w:val="00057BD6"/>
    <w:rsid w:val="000622D6"/>
    <w:rsid w:val="000629C0"/>
    <w:rsid w:val="000637B2"/>
    <w:rsid w:val="000659B9"/>
    <w:rsid w:val="00066037"/>
    <w:rsid w:val="00071B09"/>
    <w:rsid w:val="00071FD4"/>
    <w:rsid w:val="0007210C"/>
    <w:rsid w:val="00072291"/>
    <w:rsid w:val="00073F30"/>
    <w:rsid w:val="000751BA"/>
    <w:rsid w:val="00075B08"/>
    <w:rsid w:val="00084F9D"/>
    <w:rsid w:val="00085627"/>
    <w:rsid w:val="0008617B"/>
    <w:rsid w:val="00087E47"/>
    <w:rsid w:val="00091193"/>
    <w:rsid w:val="0009386D"/>
    <w:rsid w:val="00094396"/>
    <w:rsid w:val="00095FEF"/>
    <w:rsid w:val="000961E8"/>
    <w:rsid w:val="000971CD"/>
    <w:rsid w:val="00097E3B"/>
    <w:rsid w:val="000A0D9E"/>
    <w:rsid w:val="000A0EAC"/>
    <w:rsid w:val="000A13B9"/>
    <w:rsid w:val="000A1B49"/>
    <w:rsid w:val="000A342A"/>
    <w:rsid w:val="000A37D0"/>
    <w:rsid w:val="000A497B"/>
    <w:rsid w:val="000A7419"/>
    <w:rsid w:val="000B0852"/>
    <w:rsid w:val="000B21DA"/>
    <w:rsid w:val="000B3590"/>
    <w:rsid w:val="000B3703"/>
    <w:rsid w:val="000B489F"/>
    <w:rsid w:val="000B5759"/>
    <w:rsid w:val="000B68A6"/>
    <w:rsid w:val="000B727F"/>
    <w:rsid w:val="000B7DB4"/>
    <w:rsid w:val="000C07A8"/>
    <w:rsid w:val="000C1965"/>
    <w:rsid w:val="000C334B"/>
    <w:rsid w:val="000C466B"/>
    <w:rsid w:val="000C471C"/>
    <w:rsid w:val="000C4C90"/>
    <w:rsid w:val="000C5F2F"/>
    <w:rsid w:val="000C6DCD"/>
    <w:rsid w:val="000D273F"/>
    <w:rsid w:val="000D599D"/>
    <w:rsid w:val="000D74ED"/>
    <w:rsid w:val="000D789A"/>
    <w:rsid w:val="000E24FB"/>
    <w:rsid w:val="000E266A"/>
    <w:rsid w:val="000E333F"/>
    <w:rsid w:val="000E33C7"/>
    <w:rsid w:val="000E5547"/>
    <w:rsid w:val="000E6E0E"/>
    <w:rsid w:val="000F05E3"/>
    <w:rsid w:val="000F17F5"/>
    <w:rsid w:val="000F2B8B"/>
    <w:rsid w:val="000F38C8"/>
    <w:rsid w:val="000F57C6"/>
    <w:rsid w:val="000F5BD4"/>
    <w:rsid w:val="000F7BB5"/>
    <w:rsid w:val="00100D3C"/>
    <w:rsid w:val="00100E0F"/>
    <w:rsid w:val="0010395F"/>
    <w:rsid w:val="00103F28"/>
    <w:rsid w:val="001040F5"/>
    <w:rsid w:val="00107707"/>
    <w:rsid w:val="00107732"/>
    <w:rsid w:val="00110D24"/>
    <w:rsid w:val="00113ED4"/>
    <w:rsid w:val="0011665F"/>
    <w:rsid w:val="00117965"/>
    <w:rsid w:val="00123090"/>
    <w:rsid w:val="00123F8B"/>
    <w:rsid w:val="00123FEF"/>
    <w:rsid w:val="00124691"/>
    <w:rsid w:val="0012478F"/>
    <w:rsid w:val="001248A3"/>
    <w:rsid w:val="0012503F"/>
    <w:rsid w:val="00125CDC"/>
    <w:rsid w:val="001266AE"/>
    <w:rsid w:val="00130FF4"/>
    <w:rsid w:val="00131DAD"/>
    <w:rsid w:val="00132875"/>
    <w:rsid w:val="001344A2"/>
    <w:rsid w:val="00136AC6"/>
    <w:rsid w:val="0014053D"/>
    <w:rsid w:val="00141310"/>
    <w:rsid w:val="00141923"/>
    <w:rsid w:val="001425D0"/>
    <w:rsid w:val="00142856"/>
    <w:rsid w:val="00142B9E"/>
    <w:rsid w:val="00144FC9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52B1"/>
    <w:rsid w:val="00157366"/>
    <w:rsid w:val="00157BBA"/>
    <w:rsid w:val="00161EB3"/>
    <w:rsid w:val="0016289A"/>
    <w:rsid w:val="00163390"/>
    <w:rsid w:val="00163CC1"/>
    <w:rsid w:val="00164958"/>
    <w:rsid w:val="00164D79"/>
    <w:rsid w:val="00165059"/>
    <w:rsid w:val="00166605"/>
    <w:rsid w:val="00166849"/>
    <w:rsid w:val="001679F4"/>
    <w:rsid w:val="00170EE3"/>
    <w:rsid w:val="00171633"/>
    <w:rsid w:val="00171711"/>
    <w:rsid w:val="0017283E"/>
    <w:rsid w:val="001738CE"/>
    <w:rsid w:val="00173EC0"/>
    <w:rsid w:val="00173F88"/>
    <w:rsid w:val="00175888"/>
    <w:rsid w:val="00175D09"/>
    <w:rsid w:val="00175FD1"/>
    <w:rsid w:val="001769CB"/>
    <w:rsid w:val="001814C0"/>
    <w:rsid w:val="00182695"/>
    <w:rsid w:val="00183BBE"/>
    <w:rsid w:val="00186249"/>
    <w:rsid w:val="00186659"/>
    <w:rsid w:val="00190113"/>
    <w:rsid w:val="001913B8"/>
    <w:rsid w:val="0019146D"/>
    <w:rsid w:val="0019168B"/>
    <w:rsid w:val="00191BFD"/>
    <w:rsid w:val="00193675"/>
    <w:rsid w:val="0019481C"/>
    <w:rsid w:val="00194F75"/>
    <w:rsid w:val="001963C1"/>
    <w:rsid w:val="00196CDA"/>
    <w:rsid w:val="0019705E"/>
    <w:rsid w:val="001972E0"/>
    <w:rsid w:val="001975CF"/>
    <w:rsid w:val="001A0CF5"/>
    <w:rsid w:val="001A351C"/>
    <w:rsid w:val="001A5915"/>
    <w:rsid w:val="001A74CD"/>
    <w:rsid w:val="001A7D69"/>
    <w:rsid w:val="001B56EC"/>
    <w:rsid w:val="001C09A3"/>
    <w:rsid w:val="001C19DC"/>
    <w:rsid w:val="001C33CF"/>
    <w:rsid w:val="001C3EB0"/>
    <w:rsid w:val="001C5156"/>
    <w:rsid w:val="001C5B01"/>
    <w:rsid w:val="001D0F2F"/>
    <w:rsid w:val="001D1188"/>
    <w:rsid w:val="001D5542"/>
    <w:rsid w:val="001D56C0"/>
    <w:rsid w:val="001D5B2D"/>
    <w:rsid w:val="001D5F3B"/>
    <w:rsid w:val="001D613C"/>
    <w:rsid w:val="001D6407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4D6A"/>
    <w:rsid w:val="00206925"/>
    <w:rsid w:val="00211476"/>
    <w:rsid w:val="0021334C"/>
    <w:rsid w:val="0021575D"/>
    <w:rsid w:val="00215DD0"/>
    <w:rsid w:val="00215F76"/>
    <w:rsid w:val="00217AB2"/>
    <w:rsid w:val="00220F71"/>
    <w:rsid w:val="00221502"/>
    <w:rsid w:val="00224F7F"/>
    <w:rsid w:val="002251CB"/>
    <w:rsid w:val="0022572B"/>
    <w:rsid w:val="00226FCE"/>
    <w:rsid w:val="00232D84"/>
    <w:rsid w:val="00233422"/>
    <w:rsid w:val="00233C2E"/>
    <w:rsid w:val="00235819"/>
    <w:rsid w:val="00236B85"/>
    <w:rsid w:val="00240081"/>
    <w:rsid w:val="002401A9"/>
    <w:rsid w:val="00242C37"/>
    <w:rsid w:val="00244502"/>
    <w:rsid w:val="00245F8F"/>
    <w:rsid w:val="00250F2A"/>
    <w:rsid w:val="0025231E"/>
    <w:rsid w:val="00254302"/>
    <w:rsid w:val="002557B5"/>
    <w:rsid w:val="00256798"/>
    <w:rsid w:val="00257AD3"/>
    <w:rsid w:val="00257C28"/>
    <w:rsid w:val="0026179D"/>
    <w:rsid w:val="002621E0"/>
    <w:rsid w:val="002623C3"/>
    <w:rsid w:val="0026297F"/>
    <w:rsid w:val="00262B90"/>
    <w:rsid w:val="0026625E"/>
    <w:rsid w:val="002717BD"/>
    <w:rsid w:val="00274773"/>
    <w:rsid w:val="00274977"/>
    <w:rsid w:val="002762FF"/>
    <w:rsid w:val="00277216"/>
    <w:rsid w:val="0028066B"/>
    <w:rsid w:val="002817BC"/>
    <w:rsid w:val="00281E85"/>
    <w:rsid w:val="00282409"/>
    <w:rsid w:val="00283928"/>
    <w:rsid w:val="002845BE"/>
    <w:rsid w:val="00285452"/>
    <w:rsid w:val="00285E6B"/>
    <w:rsid w:val="002869B3"/>
    <w:rsid w:val="00291089"/>
    <w:rsid w:val="00292424"/>
    <w:rsid w:val="00292556"/>
    <w:rsid w:val="0029605D"/>
    <w:rsid w:val="00297694"/>
    <w:rsid w:val="002A24F0"/>
    <w:rsid w:val="002A5662"/>
    <w:rsid w:val="002A7994"/>
    <w:rsid w:val="002B1BAD"/>
    <w:rsid w:val="002B3C4D"/>
    <w:rsid w:val="002B5F1C"/>
    <w:rsid w:val="002C0E40"/>
    <w:rsid w:val="002C1FBA"/>
    <w:rsid w:val="002C267B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5D78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06C99"/>
    <w:rsid w:val="003101AD"/>
    <w:rsid w:val="003112CF"/>
    <w:rsid w:val="003113B2"/>
    <w:rsid w:val="00311781"/>
    <w:rsid w:val="00311FF9"/>
    <w:rsid w:val="00313BF3"/>
    <w:rsid w:val="00315117"/>
    <w:rsid w:val="0031670B"/>
    <w:rsid w:val="00316977"/>
    <w:rsid w:val="00317CDD"/>
    <w:rsid w:val="00317F12"/>
    <w:rsid w:val="003204E9"/>
    <w:rsid w:val="003214FD"/>
    <w:rsid w:val="00326305"/>
    <w:rsid w:val="00326C50"/>
    <w:rsid w:val="00330DD3"/>
    <w:rsid w:val="003311C4"/>
    <w:rsid w:val="00332B57"/>
    <w:rsid w:val="00333B4F"/>
    <w:rsid w:val="00335587"/>
    <w:rsid w:val="003372A5"/>
    <w:rsid w:val="00337E83"/>
    <w:rsid w:val="003409CC"/>
    <w:rsid w:val="00340ADB"/>
    <w:rsid w:val="00340D63"/>
    <w:rsid w:val="00341ACF"/>
    <w:rsid w:val="00342DC7"/>
    <w:rsid w:val="00344147"/>
    <w:rsid w:val="00344482"/>
    <w:rsid w:val="00346A5B"/>
    <w:rsid w:val="00347012"/>
    <w:rsid w:val="003529EA"/>
    <w:rsid w:val="00353B55"/>
    <w:rsid w:val="00354976"/>
    <w:rsid w:val="00355438"/>
    <w:rsid w:val="00355DF1"/>
    <w:rsid w:val="00356C35"/>
    <w:rsid w:val="00357F7D"/>
    <w:rsid w:val="00360943"/>
    <w:rsid w:val="00360CF0"/>
    <w:rsid w:val="003617EE"/>
    <w:rsid w:val="003632A5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06FB"/>
    <w:rsid w:val="00391289"/>
    <w:rsid w:val="0039170B"/>
    <w:rsid w:val="00392BE3"/>
    <w:rsid w:val="00393699"/>
    <w:rsid w:val="00393CFC"/>
    <w:rsid w:val="00394259"/>
    <w:rsid w:val="00394A7A"/>
    <w:rsid w:val="00396D63"/>
    <w:rsid w:val="003A0547"/>
    <w:rsid w:val="003A180E"/>
    <w:rsid w:val="003A1883"/>
    <w:rsid w:val="003A216A"/>
    <w:rsid w:val="003A3193"/>
    <w:rsid w:val="003A3A68"/>
    <w:rsid w:val="003A6C02"/>
    <w:rsid w:val="003A6EB3"/>
    <w:rsid w:val="003A7CB8"/>
    <w:rsid w:val="003B02A5"/>
    <w:rsid w:val="003B02C7"/>
    <w:rsid w:val="003B031F"/>
    <w:rsid w:val="003B486F"/>
    <w:rsid w:val="003B4C84"/>
    <w:rsid w:val="003B5147"/>
    <w:rsid w:val="003B6D81"/>
    <w:rsid w:val="003C4443"/>
    <w:rsid w:val="003C65ED"/>
    <w:rsid w:val="003D168E"/>
    <w:rsid w:val="003D27ED"/>
    <w:rsid w:val="003D412B"/>
    <w:rsid w:val="003D5F31"/>
    <w:rsid w:val="003E057F"/>
    <w:rsid w:val="003E1241"/>
    <w:rsid w:val="003E2672"/>
    <w:rsid w:val="003E442E"/>
    <w:rsid w:val="003F4856"/>
    <w:rsid w:val="003F57B4"/>
    <w:rsid w:val="003F6CE7"/>
    <w:rsid w:val="00403988"/>
    <w:rsid w:val="00404EB5"/>
    <w:rsid w:val="004056A3"/>
    <w:rsid w:val="00406EF8"/>
    <w:rsid w:val="00407844"/>
    <w:rsid w:val="00410AC3"/>
    <w:rsid w:val="00410D11"/>
    <w:rsid w:val="00413164"/>
    <w:rsid w:val="0041345A"/>
    <w:rsid w:val="0041493D"/>
    <w:rsid w:val="00415C17"/>
    <w:rsid w:val="00422251"/>
    <w:rsid w:val="00422C16"/>
    <w:rsid w:val="00423D4A"/>
    <w:rsid w:val="00423F6F"/>
    <w:rsid w:val="004241C5"/>
    <w:rsid w:val="00424C2E"/>
    <w:rsid w:val="00424FC7"/>
    <w:rsid w:val="004257BB"/>
    <w:rsid w:val="00426D3B"/>
    <w:rsid w:val="004277E9"/>
    <w:rsid w:val="00427A3D"/>
    <w:rsid w:val="00430150"/>
    <w:rsid w:val="004347A8"/>
    <w:rsid w:val="00435123"/>
    <w:rsid w:val="00435321"/>
    <w:rsid w:val="00435974"/>
    <w:rsid w:val="00435FB6"/>
    <w:rsid w:val="00436840"/>
    <w:rsid w:val="00442022"/>
    <w:rsid w:val="004439C3"/>
    <w:rsid w:val="00444C4F"/>
    <w:rsid w:val="00450E4C"/>
    <w:rsid w:val="00453BCC"/>
    <w:rsid w:val="00456EEE"/>
    <w:rsid w:val="0046044B"/>
    <w:rsid w:val="0046056D"/>
    <w:rsid w:val="00461347"/>
    <w:rsid w:val="00465272"/>
    <w:rsid w:val="00465948"/>
    <w:rsid w:val="00472708"/>
    <w:rsid w:val="00473026"/>
    <w:rsid w:val="00474BEC"/>
    <w:rsid w:val="00475FC9"/>
    <w:rsid w:val="004777DE"/>
    <w:rsid w:val="004830E2"/>
    <w:rsid w:val="0048480C"/>
    <w:rsid w:val="00485490"/>
    <w:rsid w:val="004854D2"/>
    <w:rsid w:val="00485F30"/>
    <w:rsid w:val="004867E3"/>
    <w:rsid w:val="004867F4"/>
    <w:rsid w:val="00487B9B"/>
    <w:rsid w:val="00490776"/>
    <w:rsid w:val="00490F32"/>
    <w:rsid w:val="00491B96"/>
    <w:rsid w:val="0049200B"/>
    <w:rsid w:val="00494CDC"/>
    <w:rsid w:val="004956F3"/>
    <w:rsid w:val="0049601B"/>
    <w:rsid w:val="004978F3"/>
    <w:rsid w:val="00497BA5"/>
    <w:rsid w:val="00497BF2"/>
    <w:rsid w:val="004A0AD2"/>
    <w:rsid w:val="004A10C0"/>
    <w:rsid w:val="004A1136"/>
    <w:rsid w:val="004A3F90"/>
    <w:rsid w:val="004A646E"/>
    <w:rsid w:val="004B09F8"/>
    <w:rsid w:val="004B1F68"/>
    <w:rsid w:val="004B2F59"/>
    <w:rsid w:val="004B37D3"/>
    <w:rsid w:val="004B4370"/>
    <w:rsid w:val="004B7330"/>
    <w:rsid w:val="004B7F05"/>
    <w:rsid w:val="004C1505"/>
    <w:rsid w:val="004C25B3"/>
    <w:rsid w:val="004C3941"/>
    <w:rsid w:val="004C43E4"/>
    <w:rsid w:val="004C46FB"/>
    <w:rsid w:val="004C4C4D"/>
    <w:rsid w:val="004C518B"/>
    <w:rsid w:val="004C5673"/>
    <w:rsid w:val="004C569B"/>
    <w:rsid w:val="004D0282"/>
    <w:rsid w:val="004D29CD"/>
    <w:rsid w:val="004D4667"/>
    <w:rsid w:val="004D51BE"/>
    <w:rsid w:val="004D661B"/>
    <w:rsid w:val="004D7E4D"/>
    <w:rsid w:val="004E09F2"/>
    <w:rsid w:val="004E10B8"/>
    <w:rsid w:val="004E1321"/>
    <w:rsid w:val="004E3E0C"/>
    <w:rsid w:val="004E6543"/>
    <w:rsid w:val="004E7323"/>
    <w:rsid w:val="004F1247"/>
    <w:rsid w:val="004F6490"/>
    <w:rsid w:val="004F75C5"/>
    <w:rsid w:val="004F7E68"/>
    <w:rsid w:val="00500911"/>
    <w:rsid w:val="00500DD5"/>
    <w:rsid w:val="00501FDD"/>
    <w:rsid w:val="00502A25"/>
    <w:rsid w:val="0050741A"/>
    <w:rsid w:val="00507AAA"/>
    <w:rsid w:val="0051038F"/>
    <w:rsid w:val="005112B3"/>
    <w:rsid w:val="0051152C"/>
    <w:rsid w:val="00511F07"/>
    <w:rsid w:val="005126CF"/>
    <w:rsid w:val="005128A5"/>
    <w:rsid w:val="00514C73"/>
    <w:rsid w:val="005153A8"/>
    <w:rsid w:val="00515E44"/>
    <w:rsid w:val="00523E4B"/>
    <w:rsid w:val="00526449"/>
    <w:rsid w:val="00526976"/>
    <w:rsid w:val="00526DCA"/>
    <w:rsid w:val="00527239"/>
    <w:rsid w:val="0052739E"/>
    <w:rsid w:val="005278D2"/>
    <w:rsid w:val="00527C9C"/>
    <w:rsid w:val="00530566"/>
    <w:rsid w:val="00530C4E"/>
    <w:rsid w:val="0053158C"/>
    <w:rsid w:val="00531EB7"/>
    <w:rsid w:val="0053276F"/>
    <w:rsid w:val="00533768"/>
    <w:rsid w:val="005338B7"/>
    <w:rsid w:val="00533A33"/>
    <w:rsid w:val="00535A50"/>
    <w:rsid w:val="00536F12"/>
    <w:rsid w:val="005401D8"/>
    <w:rsid w:val="005419EF"/>
    <w:rsid w:val="00541DA5"/>
    <w:rsid w:val="005435E1"/>
    <w:rsid w:val="005438FE"/>
    <w:rsid w:val="00544176"/>
    <w:rsid w:val="0054589F"/>
    <w:rsid w:val="0055059F"/>
    <w:rsid w:val="00550F6F"/>
    <w:rsid w:val="005513A8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571"/>
    <w:rsid w:val="00556C49"/>
    <w:rsid w:val="00557645"/>
    <w:rsid w:val="00560048"/>
    <w:rsid w:val="00560711"/>
    <w:rsid w:val="00560FFA"/>
    <w:rsid w:val="005623FE"/>
    <w:rsid w:val="005666AA"/>
    <w:rsid w:val="00566FC9"/>
    <w:rsid w:val="00570FC7"/>
    <w:rsid w:val="005717A3"/>
    <w:rsid w:val="005720D1"/>
    <w:rsid w:val="00572260"/>
    <w:rsid w:val="0057335A"/>
    <w:rsid w:val="005733E2"/>
    <w:rsid w:val="005735EB"/>
    <w:rsid w:val="00573695"/>
    <w:rsid w:val="00574B3C"/>
    <w:rsid w:val="00577A04"/>
    <w:rsid w:val="00577BC1"/>
    <w:rsid w:val="00580B45"/>
    <w:rsid w:val="005822BC"/>
    <w:rsid w:val="00582797"/>
    <w:rsid w:val="00582DDC"/>
    <w:rsid w:val="005843F1"/>
    <w:rsid w:val="005852D5"/>
    <w:rsid w:val="00590811"/>
    <w:rsid w:val="00590B36"/>
    <w:rsid w:val="00590EB6"/>
    <w:rsid w:val="00591C78"/>
    <w:rsid w:val="00593015"/>
    <w:rsid w:val="00594B97"/>
    <w:rsid w:val="00594DD9"/>
    <w:rsid w:val="00595620"/>
    <w:rsid w:val="005A2C80"/>
    <w:rsid w:val="005A3951"/>
    <w:rsid w:val="005A3DD8"/>
    <w:rsid w:val="005A429B"/>
    <w:rsid w:val="005A5D67"/>
    <w:rsid w:val="005A701E"/>
    <w:rsid w:val="005A75A7"/>
    <w:rsid w:val="005A7857"/>
    <w:rsid w:val="005B0E3F"/>
    <w:rsid w:val="005B3428"/>
    <w:rsid w:val="005B587F"/>
    <w:rsid w:val="005B61E8"/>
    <w:rsid w:val="005B6E82"/>
    <w:rsid w:val="005B705A"/>
    <w:rsid w:val="005C6E94"/>
    <w:rsid w:val="005D107A"/>
    <w:rsid w:val="005D1271"/>
    <w:rsid w:val="005D18EA"/>
    <w:rsid w:val="005D278F"/>
    <w:rsid w:val="005D3B48"/>
    <w:rsid w:val="005D5694"/>
    <w:rsid w:val="005D6937"/>
    <w:rsid w:val="005D75B4"/>
    <w:rsid w:val="005D7EE9"/>
    <w:rsid w:val="005E10F0"/>
    <w:rsid w:val="005E3B62"/>
    <w:rsid w:val="005E579C"/>
    <w:rsid w:val="005E5AC5"/>
    <w:rsid w:val="005E5C38"/>
    <w:rsid w:val="005E7036"/>
    <w:rsid w:val="005F1CB0"/>
    <w:rsid w:val="005F204F"/>
    <w:rsid w:val="005F28AD"/>
    <w:rsid w:val="005F32DD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AE7"/>
    <w:rsid w:val="00622D5F"/>
    <w:rsid w:val="0062339D"/>
    <w:rsid w:val="006241DA"/>
    <w:rsid w:val="006241E8"/>
    <w:rsid w:val="00625D1F"/>
    <w:rsid w:val="00626492"/>
    <w:rsid w:val="00630075"/>
    <w:rsid w:val="0063203C"/>
    <w:rsid w:val="006322EF"/>
    <w:rsid w:val="00633CF2"/>
    <w:rsid w:val="006356D0"/>
    <w:rsid w:val="00635815"/>
    <w:rsid w:val="006376C6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42C2"/>
    <w:rsid w:val="00655874"/>
    <w:rsid w:val="00655B7C"/>
    <w:rsid w:val="00657896"/>
    <w:rsid w:val="006578BD"/>
    <w:rsid w:val="00662A6C"/>
    <w:rsid w:val="00665A0E"/>
    <w:rsid w:val="00665DAF"/>
    <w:rsid w:val="00666822"/>
    <w:rsid w:val="00667096"/>
    <w:rsid w:val="00667BD5"/>
    <w:rsid w:val="00667BD9"/>
    <w:rsid w:val="00671253"/>
    <w:rsid w:val="00671567"/>
    <w:rsid w:val="00673907"/>
    <w:rsid w:val="00674796"/>
    <w:rsid w:val="00675309"/>
    <w:rsid w:val="00677483"/>
    <w:rsid w:val="006812DA"/>
    <w:rsid w:val="00681BFE"/>
    <w:rsid w:val="00683DE9"/>
    <w:rsid w:val="006849A3"/>
    <w:rsid w:val="00684E05"/>
    <w:rsid w:val="006858DE"/>
    <w:rsid w:val="00686AF9"/>
    <w:rsid w:val="0068767A"/>
    <w:rsid w:val="00687950"/>
    <w:rsid w:val="00690C19"/>
    <w:rsid w:val="006924B2"/>
    <w:rsid w:val="00696E0E"/>
    <w:rsid w:val="006A15E2"/>
    <w:rsid w:val="006A2D88"/>
    <w:rsid w:val="006A4498"/>
    <w:rsid w:val="006A603C"/>
    <w:rsid w:val="006A7E34"/>
    <w:rsid w:val="006B1506"/>
    <w:rsid w:val="006B2ADE"/>
    <w:rsid w:val="006B42A7"/>
    <w:rsid w:val="006B42D1"/>
    <w:rsid w:val="006B65F3"/>
    <w:rsid w:val="006B7CBE"/>
    <w:rsid w:val="006C0A74"/>
    <w:rsid w:val="006C1D39"/>
    <w:rsid w:val="006C261A"/>
    <w:rsid w:val="006C39C2"/>
    <w:rsid w:val="006C4467"/>
    <w:rsid w:val="006D0F0D"/>
    <w:rsid w:val="006D506C"/>
    <w:rsid w:val="006D6A8C"/>
    <w:rsid w:val="006E212C"/>
    <w:rsid w:val="006E373D"/>
    <w:rsid w:val="006E5DD8"/>
    <w:rsid w:val="006E60DA"/>
    <w:rsid w:val="006E7B00"/>
    <w:rsid w:val="006F029F"/>
    <w:rsid w:val="006F35E0"/>
    <w:rsid w:val="006F4F3E"/>
    <w:rsid w:val="006F54E5"/>
    <w:rsid w:val="006F61A4"/>
    <w:rsid w:val="006F644D"/>
    <w:rsid w:val="006F6FA9"/>
    <w:rsid w:val="006F73AF"/>
    <w:rsid w:val="007003C1"/>
    <w:rsid w:val="00701DF5"/>
    <w:rsid w:val="00702289"/>
    <w:rsid w:val="00702A05"/>
    <w:rsid w:val="0070346B"/>
    <w:rsid w:val="007037C0"/>
    <w:rsid w:val="00703DEB"/>
    <w:rsid w:val="00706068"/>
    <w:rsid w:val="00711968"/>
    <w:rsid w:val="0071199E"/>
    <w:rsid w:val="007147F2"/>
    <w:rsid w:val="00715ADD"/>
    <w:rsid w:val="00715BF5"/>
    <w:rsid w:val="00715D2D"/>
    <w:rsid w:val="00716FCF"/>
    <w:rsid w:val="00721398"/>
    <w:rsid w:val="00723041"/>
    <w:rsid w:val="00723453"/>
    <w:rsid w:val="00723E11"/>
    <w:rsid w:val="00724DF3"/>
    <w:rsid w:val="00725672"/>
    <w:rsid w:val="00725BC1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B73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16F"/>
    <w:rsid w:val="00761FAB"/>
    <w:rsid w:val="00762415"/>
    <w:rsid w:val="00762B62"/>
    <w:rsid w:val="00764436"/>
    <w:rsid w:val="0076532B"/>
    <w:rsid w:val="0076572B"/>
    <w:rsid w:val="007661AB"/>
    <w:rsid w:val="0076796B"/>
    <w:rsid w:val="00774D2E"/>
    <w:rsid w:val="00775A68"/>
    <w:rsid w:val="00776CC6"/>
    <w:rsid w:val="00777272"/>
    <w:rsid w:val="00777F8B"/>
    <w:rsid w:val="007800B0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685"/>
    <w:rsid w:val="00795472"/>
    <w:rsid w:val="00796241"/>
    <w:rsid w:val="00796F83"/>
    <w:rsid w:val="007A22D9"/>
    <w:rsid w:val="007A25C1"/>
    <w:rsid w:val="007A3564"/>
    <w:rsid w:val="007A3AE1"/>
    <w:rsid w:val="007A4C5C"/>
    <w:rsid w:val="007A4EB7"/>
    <w:rsid w:val="007A5E5F"/>
    <w:rsid w:val="007A5FD6"/>
    <w:rsid w:val="007B08D4"/>
    <w:rsid w:val="007B0A02"/>
    <w:rsid w:val="007B111C"/>
    <w:rsid w:val="007B1328"/>
    <w:rsid w:val="007B1BE6"/>
    <w:rsid w:val="007B1BF2"/>
    <w:rsid w:val="007B1C91"/>
    <w:rsid w:val="007B24DB"/>
    <w:rsid w:val="007B39B0"/>
    <w:rsid w:val="007B45A7"/>
    <w:rsid w:val="007B7364"/>
    <w:rsid w:val="007C0A88"/>
    <w:rsid w:val="007C2366"/>
    <w:rsid w:val="007C348B"/>
    <w:rsid w:val="007C49E6"/>
    <w:rsid w:val="007C5A6F"/>
    <w:rsid w:val="007C71FE"/>
    <w:rsid w:val="007D0944"/>
    <w:rsid w:val="007D0A89"/>
    <w:rsid w:val="007D1A4C"/>
    <w:rsid w:val="007D42F3"/>
    <w:rsid w:val="007D540E"/>
    <w:rsid w:val="007D5467"/>
    <w:rsid w:val="007D5611"/>
    <w:rsid w:val="007D5710"/>
    <w:rsid w:val="007D6BD4"/>
    <w:rsid w:val="007D74CC"/>
    <w:rsid w:val="007E04DF"/>
    <w:rsid w:val="007E16F4"/>
    <w:rsid w:val="007E1761"/>
    <w:rsid w:val="007E26F4"/>
    <w:rsid w:val="007E29A4"/>
    <w:rsid w:val="007E4D54"/>
    <w:rsid w:val="007E6564"/>
    <w:rsid w:val="007E7F5D"/>
    <w:rsid w:val="007F00DC"/>
    <w:rsid w:val="007F0402"/>
    <w:rsid w:val="007F059D"/>
    <w:rsid w:val="007F05E9"/>
    <w:rsid w:val="007F0AD1"/>
    <w:rsid w:val="007F0BCE"/>
    <w:rsid w:val="007F1205"/>
    <w:rsid w:val="007F1A40"/>
    <w:rsid w:val="007F22EF"/>
    <w:rsid w:val="007F4600"/>
    <w:rsid w:val="007F5A29"/>
    <w:rsid w:val="007F622C"/>
    <w:rsid w:val="007F75F1"/>
    <w:rsid w:val="00800FA4"/>
    <w:rsid w:val="0080100C"/>
    <w:rsid w:val="00801430"/>
    <w:rsid w:val="00803BD9"/>
    <w:rsid w:val="0080435E"/>
    <w:rsid w:val="008049E4"/>
    <w:rsid w:val="008109CE"/>
    <w:rsid w:val="00812256"/>
    <w:rsid w:val="00813626"/>
    <w:rsid w:val="00813FBE"/>
    <w:rsid w:val="0081513C"/>
    <w:rsid w:val="00815653"/>
    <w:rsid w:val="008159BC"/>
    <w:rsid w:val="00815BB3"/>
    <w:rsid w:val="0081668D"/>
    <w:rsid w:val="00816AF0"/>
    <w:rsid w:val="00816DE0"/>
    <w:rsid w:val="00820BC6"/>
    <w:rsid w:val="00820DC2"/>
    <w:rsid w:val="00825649"/>
    <w:rsid w:val="00834574"/>
    <w:rsid w:val="00834FEF"/>
    <w:rsid w:val="00835CD2"/>
    <w:rsid w:val="0083699B"/>
    <w:rsid w:val="00836DDB"/>
    <w:rsid w:val="00837619"/>
    <w:rsid w:val="00837C40"/>
    <w:rsid w:val="00842C98"/>
    <w:rsid w:val="00842E6A"/>
    <w:rsid w:val="00844003"/>
    <w:rsid w:val="00845133"/>
    <w:rsid w:val="00847B43"/>
    <w:rsid w:val="00850D6D"/>
    <w:rsid w:val="00853486"/>
    <w:rsid w:val="008539BD"/>
    <w:rsid w:val="00854089"/>
    <w:rsid w:val="00854BE3"/>
    <w:rsid w:val="00854EF1"/>
    <w:rsid w:val="008554BC"/>
    <w:rsid w:val="0085552C"/>
    <w:rsid w:val="00856D37"/>
    <w:rsid w:val="00857878"/>
    <w:rsid w:val="008608BC"/>
    <w:rsid w:val="00860E96"/>
    <w:rsid w:val="00863DBB"/>
    <w:rsid w:val="00864EB2"/>
    <w:rsid w:val="008659B1"/>
    <w:rsid w:val="008663B6"/>
    <w:rsid w:val="008666AF"/>
    <w:rsid w:val="008723E9"/>
    <w:rsid w:val="00874CEA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7C"/>
    <w:rsid w:val="00897BA9"/>
    <w:rsid w:val="008A0879"/>
    <w:rsid w:val="008A3B6B"/>
    <w:rsid w:val="008A3BD1"/>
    <w:rsid w:val="008A6691"/>
    <w:rsid w:val="008A713E"/>
    <w:rsid w:val="008A733B"/>
    <w:rsid w:val="008B4757"/>
    <w:rsid w:val="008B4AF9"/>
    <w:rsid w:val="008B50B4"/>
    <w:rsid w:val="008B5956"/>
    <w:rsid w:val="008C0B19"/>
    <w:rsid w:val="008C10B1"/>
    <w:rsid w:val="008C1DF9"/>
    <w:rsid w:val="008C2171"/>
    <w:rsid w:val="008C28EA"/>
    <w:rsid w:val="008C39A0"/>
    <w:rsid w:val="008C448D"/>
    <w:rsid w:val="008C4596"/>
    <w:rsid w:val="008C5C73"/>
    <w:rsid w:val="008C627B"/>
    <w:rsid w:val="008C71CB"/>
    <w:rsid w:val="008C75B2"/>
    <w:rsid w:val="008C7756"/>
    <w:rsid w:val="008D0E9E"/>
    <w:rsid w:val="008D3833"/>
    <w:rsid w:val="008D4788"/>
    <w:rsid w:val="008D4EAD"/>
    <w:rsid w:val="008D79A5"/>
    <w:rsid w:val="008E1324"/>
    <w:rsid w:val="008E2F62"/>
    <w:rsid w:val="008E4068"/>
    <w:rsid w:val="008E4586"/>
    <w:rsid w:val="008E5CC2"/>
    <w:rsid w:val="008E670A"/>
    <w:rsid w:val="008E693F"/>
    <w:rsid w:val="008E6F75"/>
    <w:rsid w:val="008E71BC"/>
    <w:rsid w:val="008E7AD9"/>
    <w:rsid w:val="008E7D53"/>
    <w:rsid w:val="008F0A3A"/>
    <w:rsid w:val="008F0AF4"/>
    <w:rsid w:val="008F0C0D"/>
    <w:rsid w:val="008F4004"/>
    <w:rsid w:val="008F4976"/>
    <w:rsid w:val="008F4BBE"/>
    <w:rsid w:val="008F52F9"/>
    <w:rsid w:val="008F6565"/>
    <w:rsid w:val="008F7C01"/>
    <w:rsid w:val="00901747"/>
    <w:rsid w:val="00901A08"/>
    <w:rsid w:val="00901C67"/>
    <w:rsid w:val="009034E4"/>
    <w:rsid w:val="00903B04"/>
    <w:rsid w:val="00903F36"/>
    <w:rsid w:val="00904948"/>
    <w:rsid w:val="00904C1B"/>
    <w:rsid w:val="00904E01"/>
    <w:rsid w:val="0090615C"/>
    <w:rsid w:val="0091017D"/>
    <w:rsid w:val="00910E83"/>
    <w:rsid w:val="00911301"/>
    <w:rsid w:val="009131E6"/>
    <w:rsid w:val="00914730"/>
    <w:rsid w:val="00915562"/>
    <w:rsid w:val="009168FD"/>
    <w:rsid w:val="00916D0B"/>
    <w:rsid w:val="00917285"/>
    <w:rsid w:val="00920883"/>
    <w:rsid w:val="00920FA1"/>
    <w:rsid w:val="00921285"/>
    <w:rsid w:val="00921D3E"/>
    <w:rsid w:val="00923BAB"/>
    <w:rsid w:val="0092566B"/>
    <w:rsid w:val="00926245"/>
    <w:rsid w:val="00926923"/>
    <w:rsid w:val="00927B63"/>
    <w:rsid w:val="00927E90"/>
    <w:rsid w:val="00930B7C"/>
    <w:rsid w:val="00930E84"/>
    <w:rsid w:val="009310D6"/>
    <w:rsid w:val="00933087"/>
    <w:rsid w:val="0093645D"/>
    <w:rsid w:val="00937B8E"/>
    <w:rsid w:val="00942828"/>
    <w:rsid w:val="009428F2"/>
    <w:rsid w:val="00942BDC"/>
    <w:rsid w:val="00945284"/>
    <w:rsid w:val="0094548A"/>
    <w:rsid w:val="00946421"/>
    <w:rsid w:val="009464F6"/>
    <w:rsid w:val="0095273A"/>
    <w:rsid w:val="009539FD"/>
    <w:rsid w:val="00953C36"/>
    <w:rsid w:val="00960D9C"/>
    <w:rsid w:val="00961DA3"/>
    <w:rsid w:val="009622AD"/>
    <w:rsid w:val="0096327D"/>
    <w:rsid w:val="009632A8"/>
    <w:rsid w:val="0096361B"/>
    <w:rsid w:val="00964B11"/>
    <w:rsid w:val="0096529B"/>
    <w:rsid w:val="009719D6"/>
    <w:rsid w:val="00972475"/>
    <w:rsid w:val="00972669"/>
    <w:rsid w:val="00974508"/>
    <w:rsid w:val="0097595D"/>
    <w:rsid w:val="00976A45"/>
    <w:rsid w:val="009816F8"/>
    <w:rsid w:val="00981BF5"/>
    <w:rsid w:val="009852C1"/>
    <w:rsid w:val="00990463"/>
    <w:rsid w:val="0099254B"/>
    <w:rsid w:val="00993657"/>
    <w:rsid w:val="00993CC7"/>
    <w:rsid w:val="0099426C"/>
    <w:rsid w:val="00997249"/>
    <w:rsid w:val="009A1815"/>
    <w:rsid w:val="009A4915"/>
    <w:rsid w:val="009A63C7"/>
    <w:rsid w:val="009A77EA"/>
    <w:rsid w:val="009A7D4E"/>
    <w:rsid w:val="009B03C0"/>
    <w:rsid w:val="009B14E4"/>
    <w:rsid w:val="009B27C0"/>
    <w:rsid w:val="009B49CD"/>
    <w:rsid w:val="009B4B7A"/>
    <w:rsid w:val="009B4C4F"/>
    <w:rsid w:val="009B5AC2"/>
    <w:rsid w:val="009B6ED2"/>
    <w:rsid w:val="009C30AA"/>
    <w:rsid w:val="009C31F2"/>
    <w:rsid w:val="009C33B4"/>
    <w:rsid w:val="009C3A17"/>
    <w:rsid w:val="009C420C"/>
    <w:rsid w:val="009C460B"/>
    <w:rsid w:val="009C47A0"/>
    <w:rsid w:val="009C4FBE"/>
    <w:rsid w:val="009C693B"/>
    <w:rsid w:val="009D00B6"/>
    <w:rsid w:val="009D16D9"/>
    <w:rsid w:val="009D1B9F"/>
    <w:rsid w:val="009D1D87"/>
    <w:rsid w:val="009D5091"/>
    <w:rsid w:val="009D783B"/>
    <w:rsid w:val="009E0AA6"/>
    <w:rsid w:val="009E1BF7"/>
    <w:rsid w:val="009E1FEA"/>
    <w:rsid w:val="009E3649"/>
    <w:rsid w:val="009E40AD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2683"/>
    <w:rsid w:val="009F3A2E"/>
    <w:rsid w:val="009F47B7"/>
    <w:rsid w:val="009F50E6"/>
    <w:rsid w:val="00A0112E"/>
    <w:rsid w:val="00A017B7"/>
    <w:rsid w:val="00A0416F"/>
    <w:rsid w:val="00A047D4"/>
    <w:rsid w:val="00A047D5"/>
    <w:rsid w:val="00A05387"/>
    <w:rsid w:val="00A124F6"/>
    <w:rsid w:val="00A129AC"/>
    <w:rsid w:val="00A12FB8"/>
    <w:rsid w:val="00A13308"/>
    <w:rsid w:val="00A1599A"/>
    <w:rsid w:val="00A160C2"/>
    <w:rsid w:val="00A1642F"/>
    <w:rsid w:val="00A1699C"/>
    <w:rsid w:val="00A16D6A"/>
    <w:rsid w:val="00A16E1B"/>
    <w:rsid w:val="00A20D9A"/>
    <w:rsid w:val="00A23778"/>
    <w:rsid w:val="00A2520C"/>
    <w:rsid w:val="00A26600"/>
    <w:rsid w:val="00A35BA1"/>
    <w:rsid w:val="00A3683D"/>
    <w:rsid w:val="00A4097B"/>
    <w:rsid w:val="00A416FF"/>
    <w:rsid w:val="00A41745"/>
    <w:rsid w:val="00A4305C"/>
    <w:rsid w:val="00A43248"/>
    <w:rsid w:val="00A473DE"/>
    <w:rsid w:val="00A47F6D"/>
    <w:rsid w:val="00A503BB"/>
    <w:rsid w:val="00A520B0"/>
    <w:rsid w:val="00A52DD6"/>
    <w:rsid w:val="00A53D14"/>
    <w:rsid w:val="00A55380"/>
    <w:rsid w:val="00A55F7B"/>
    <w:rsid w:val="00A60911"/>
    <w:rsid w:val="00A60E28"/>
    <w:rsid w:val="00A60E7D"/>
    <w:rsid w:val="00A64393"/>
    <w:rsid w:val="00A6695C"/>
    <w:rsid w:val="00A67B2C"/>
    <w:rsid w:val="00A70AF1"/>
    <w:rsid w:val="00A719FF"/>
    <w:rsid w:val="00A72211"/>
    <w:rsid w:val="00A75347"/>
    <w:rsid w:val="00A7546D"/>
    <w:rsid w:val="00A76E3E"/>
    <w:rsid w:val="00A77030"/>
    <w:rsid w:val="00A77863"/>
    <w:rsid w:val="00A815E4"/>
    <w:rsid w:val="00A830A6"/>
    <w:rsid w:val="00A84270"/>
    <w:rsid w:val="00A843D1"/>
    <w:rsid w:val="00A8617F"/>
    <w:rsid w:val="00A864B2"/>
    <w:rsid w:val="00A90F12"/>
    <w:rsid w:val="00A90FFD"/>
    <w:rsid w:val="00A9229A"/>
    <w:rsid w:val="00A93FE4"/>
    <w:rsid w:val="00A95425"/>
    <w:rsid w:val="00A9655B"/>
    <w:rsid w:val="00A97DA2"/>
    <w:rsid w:val="00AA1DD7"/>
    <w:rsid w:val="00AA1FBD"/>
    <w:rsid w:val="00AA6B39"/>
    <w:rsid w:val="00AA73D3"/>
    <w:rsid w:val="00AB0C46"/>
    <w:rsid w:val="00AB1113"/>
    <w:rsid w:val="00AB222A"/>
    <w:rsid w:val="00AB2E92"/>
    <w:rsid w:val="00AB4322"/>
    <w:rsid w:val="00AB6D12"/>
    <w:rsid w:val="00AC07E7"/>
    <w:rsid w:val="00AC0B01"/>
    <w:rsid w:val="00AC1B5B"/>
    <w:rsid w:val="00AC280C"/>
    <w:rsid w:val="00AC39DB"/>
    <w:rsid w:val="00AC4F40"/>
    <w:rsid w:val="00AC678B"/>
    <w:rsid w:val="00AD21C1"/>
    <w:rsid w:val="00AD2B70"/>
    <w:rsid w:val="00AD2E38"/>
    <w:rsid w:val="00AD3E4E"/>
    <w:rsid w:val="00AD4D63"/>
    <w:rsid w:val="00AD542A"/>
    <w:rsid w:val="00AD571F"/>
    <w:rsid w:val="00AD6187"/>
    <w:rsid w:val="00AD7EEA"/>
    <w:rsid w:val="00AE08B1"/>
    <w:rsid w:val="00AE0C9A"/>
    <w:rsid w:val="00AE0E4C"/>
    <w:rsid w:val="00AE5D43"/>
    <w:rsid w:val="00AE5FB0"/>
    <w:rsid w:val="00AF1DF9"/>
    <w:rsid w:val="00AF1F91"/>
    <w:rsid w:val="00AF4F04"/>
    <w:rsid w:val="00AF62FD"/>
    <w:rsid w:val="00AF67EC"/>
    <w:rsid w:val="00AF68D3"/>
    <w:rsid w:val="00B004B6"/>
    <w:rsid w:val="00B0082C"/>
    <w:rsid w:val="00B01C95"/>
    <w:rsid w:val="00B01DDD"/>
    <w:rsid w:val="00B0330A"/>
    <w:rsid w:val="00B03D35"/>
    <w:rsid w:val="00B03F90"/>
    <w:rsid w:val="00B057CF"/>
    <w:rsid w:val="00B07490"/>
    <w:rsid w:val="00B07614"/>
    <w:rsid w:val="00B10194"/>
    <w:rsid w:val="00B1076F"/>
    <w:rsid w:val="00B10E58"/>
    <w:rsid w:val="00B11C02"/>
    <w:rsid w:val="00B14543"/>
    <w:rsid w:val="00B154DE"/>
    <w:rsid w:val="00B1591A"/>
    <w:rsid w:val="00B15B2C"/>
    <w:rsid w:val="00B16739"/>
    <w:rsid w:val="00B16B16"/>
    <w:rsid w:val="00B2069F"/>
    <w:rsid w:val="00B20C66"/>
    <w:rsid w:val="00B2412A"/>
    <w:rsid w:val="00B24874"/>
    <w:rsid w:val="00B269D7"/>
    <w:rsid w:val="00B27645"/>
    <w:rsid w:val="00B3411B"/>
    <w:rsid w:val="00B376A7"/>
    <w:rsid w:val="00B37C01"/>
    <w:rsid w:val="00B40FDE"/>
    <w:rsid w:val="00B419FE"/>
    <w:rsid w:val="00B43469"/>
    <w:rsid w:val="00B44234"/>
    <w:rsid w:val="00B447AD"/>
    <w:rsid w:val="00B512A3"/>
    <w:rsid w:val="00B53345"/>
    <w:rsid w:val="00B57427"/>
    <w:rsid w:val="00B57F86"/>
    <w:rsid w:val="00B63B78"/>
    <w:rsid w:val="00B67082"/>
    <w:rsid w:val="00B70160"/>
    <w:rsid w:val="00B71596"/>
    <w:rsid w:val="00B7245A"/>
    <w:rsid w:val="00B76064"/>
    <w:rsid w:val="00B76181"/>
    <w:rsid w:val="00B768D6"/>
    <w:rsid w:val="00B7737C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1753"/>
    <w:rsid w:val="00BA27C9"/>
    <w:rsid w:val="00BA3A63"/>
    <w:rsid w:val="00BA53BB"/>
    <w:rsid w:val="00BA5FD3"/>
    <w:rsid w:val="00BB0688"/>
    <w:rsid w:val="00BB0E51"/>
    <w:rsid w:val="00BB1037"/>
    <w:rsid w:val="00BB26BE"/>
    <w:rsid w:val="00BB2778"/>
    <w:rsid w:val="00BB5F86"/>
    <w:rsid w:val="00BB5FC4"/>
    <w:rsid w:val="00BB7662"/>
    <w:rsid w:val="00BC157E"/>
    <w:rsid w:val="00BC3F0C"/>
    <w:rsid w:val="00BC7494"/>
    <w:rsid w:val="00BD01C7"/>
    <w:rsid w:val="00BD222C"/>
    <w:rsid w:val="00BD3614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CC1"/>
    <w:rsid w:val="00BE3FAC"/>
    <w:rsid w:val="00BE5170"/>
    <w:rsid w:val="00BE5311"/>
    <w:rsid w:val="00BE582D"/>
    <w:rsid w:val="00BE6314"/>
    <w:rsid w:val="00BE71AF"/>
    <w:rsid w:val="00BF024A"/>
    <w:rsid w:val="00BF0434"/>
    <w:rsid w:val="00BF381D"/>
    <w:rsid w:val="00BF4FA1"/>
    <w:rsid w:val="00BF53F6"/>
    <w:rsid w:val="00BF69AD"/>
    <w:rsid w:val="00BF749F"/>
    <w:rsid w:val="00C00D02"/>
    <w:rsid w:val="00C01215"/>
    <w:rsid w:val="00C02069"/>
    <w:rsid w:val="00C02455"/>
    <w:rsid w:val="00C038E9"/>
    <w:rsid w:val="00C05399"/>
    <w:rsid w:val="00C10D8B"/>
    <w:rsid w:val="00C116BA"/>
    <w:rsid w:val="00C12159"/>
    <w:rsid w:val="00C13B95"/>
    <w:rsid w:val="00C13D00"/>
    <w:rsid w:val="00C235AD"/>
    <w:rsid w:val="00C23849"/>
    <w:rsid w:val="00C26838"/>
    <w:rsid w:val="00C26E51"/>
    <w:rsid w:val="00C275EA"/>
    <w:rsid w:val="00C278E1"/>
    <w:rsid w:val="00C31043"/>
    <w:rsid w:val="00C322FB"/>
    <w:rsid w:val="00C32831"/>
    <w:rsid w:val="00C33309"/>
    <w:rsid w:val="00C3352B"/>
    <w:rsid w:val="00C3359A"/>
    <w:rsid w:val="00C33876"/>
    <w:rsid w:val="00C367A3"/>
    <w:rsid w:val="00C413CF"/>
    <w:rsid w:val="00C414A1"/>
    <w:rsid w:val="00C425BA"/>
    <w:rsid w:val="00C42D1C"/>
    <w:rsid w:val="00C44E90"/>
    <w:rsid w:val="00C4542C"/>
    <w:rsid w:val="00C50920"/>
    <w:rsid w:val="00C52286"/>
    <w:rsid w:val="00C5245C"/>
    <w:rsid w:val="00C53920"/>
    <w:rsid w:val="00C53993"/>
    <w:rsid w:val="00C565D8"/>
    <w:rsid w:val="00C60DF6"/>
    <w:rsid w:val="00C638D8"/>
    <w:rsid w:val="00C643FD"/>
    <w:rsid w:val="00C7184E"/>
    <w:rsid w:val="00C71BCC"/>
    <w:rsid w:val="00C7240E"/>
    <w:rsid w:val="00C73642"/>
    <w:rsid w:val="00C75438"/>
    <w:rsid w:val="00C809AC"/>
    <w:rsid w:val="00C810CC"/>
    <w:rsid w:val="00C825C2"/>
    <w:rsid w:val="00C83521"/>
    <w:rsid w:val="00C86FF7"/>
    <w:rsid w:val="00C919DC"/>
    <w:rsid w:val="00C92E18"/>
    <w:rsid w:val="00C9365A"/>
    <w:rsid w:val="00C93DD9"/>
    <w:rsid w:val="00C96014"/>
    <w:rsid w:val="00CA0798"/>
    <w:rsid w:val="00CA5204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5B5F"/>
    <w:rsid w:val="00CF6C8A"/>
    <w:rsid w:val="00CF7930"/>
    <w:rsid w:val="00D0010E"/>
    <w:rsid w:val="00D003FB"/>
    <w:rsid w:val="00D00615"/>
    <w:rsid w:val="00D01843"/>
    <w:rsid w:val="00D024E5"/>
    <w:rsid w:val="00D02BEA"/>
    <w:rsid w:val="00D03B97"/>
    <w:rsid w:val="00D04752"/>
    <w:rsid w:val="00D0487A"/>
    <w:rsid w:val="00D04FAD"/>
    <w:rsid w:val="00D07245"/>
    <w:rsid w:val="00D072D5"/>
    <w:rsid w:val="00D142E7"/>
    <w:rsid w:val="00D1545A"/>
    <w:rsid w:val="00D1732F"/>
    <w:rsid w:val="00D2098D"/>
    <w:rsid w:val="00D216F1"/>
    <w:rsid w:val="00D21CC8"/>
    <w:rsid w:val="00D22D8F"/>
    <w:rsid w:val="00D233CC"/>
    <w:rsid w:val="00D25B82"/>
    <w:rsid w:val="00D31B54"/>
    <w:rsid w:val="00D32256"/>
    <w:rsid w:val="00D33575"/>
    <w:rsid w:val="00D3483A"/>
    <w:rsid w:val="00D352F5"/>
    <w:rsid w:val="00D35459"/>
    <w:rsid w:val="00D36444"/>
    <w:rsid w:val="00D36BD4"/>
    <w:rsid w:val="00D3703D"/>
    <w:rsid w:val="00D37A5D"/>
    <w:rsid w:val="00D37D46"/>
    <w:rsid w:val="00D41CE9"/>
    <w:rsid w:val="00D42A08"/>
    <w:rsid w:val="00D443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282C"/>
    <w:rsid w:val="00D7309C"/>
    <w:rsid w:val="00D743A9"/>
    <w:rsid w:val="00D74A34"/>
    <w:rsid w:val="00D74A8B"/>
    <w:rsid w:val="00D75D75"/>
    <w:rsid w:val="00D765D1"/>
    <w:rsid w:val="00D767D7"/>
    <w:rsid w:val="00D80AAE"/>
    <w:rsid w:val="00D81A43"/>
    <w:rsid w:val="00D9060A"/>
    <w:rsid w:val="00D91636"/>
    <w:rsid w:val="00D943A2"/>
    <w:rsid w:val="00D950F4"/>
    <w:rsid w:val="00D967DD"/>
    <w:rsid w:val="00DA0F03"/>
    <w:rsid w:val="00DA287E"/>
    <w:rsid w:val="00DB1F39"/>
    <w:rsid w:val="00DB21F6"/>
    <w:rsid w:val="00DB24B0"/>
    <w:rsid w:val="00DB2C31"/>
    <w:rsid w:val="00DB4336"/>
    <w:rsid w:val="00DB7E4B"/>
    <w:rsid w:val="00DC0A41"/>
    <w:rsid w:val="00DC2927"/>
    <w:rsid w:val="00DC3715"/>
    <w:rsid w:val="00DC50FD"/>
    <w:rsid w:val="00DC68BB"/>
    <w:rsid w:val="00DC6EDC"/>
    <w:rsid w:val="00DD1357"/>
    <w:rsid w:val="00DD241B"/>
    <w:rsid w:val="00DD27FC"/>
    <w:rsid w:val="00DD36A9"/>
    <w:rsid w:val="00DD42B7"/>
    <w:rsid w:val="00DD45A7"/>
    <w:rsid w:val="00DD7C40"/>
    <w:rsid w:val="00DE0228"/>
    <w:rsid w:val="00DE1190"/>
    <w:rsid w:val="00DE3545"/>
    <w:rsid w:val="00DE7FAF"/>
    <w:rsid w:val="00DF1C79"/>
    <w:rsid w:val="00DF2DFF"/>
    <w:rsid w:val="00DF6262"/>
    <w:rsid w:val="00DF6A7B"/>
    <w:rsid w:val="00E00940"/>
    <w:rsid w:val="00E00A41"/>
    <w:rsid w:val="00E022C5"/>
    <w:rsid w:val="00E02EB7"/>
    <w:rsid w:val="00E032CE"/>
    <w:rsid w:val="00E04820"/>
    <w:rsid w:val="00E06224"/>
    <w:rsid w:val="00E124F4"/>
    <w:rsid w:val="00E1637E"/>
    <w:rsid w:val="00E16602"/>
    <w:rsid w:val="00E17290"/>
    <w:rsid w:val="00E203F7"/>
    <w:rsid w:val="00E24239"/>
    <w:rsid w:val="00E24B95"/>
    <w:rsid w:val="00E24E8F"/>
    <w:rsid w:val="00E252B0"/>
    <w:rsid w:val="00E30D07"/>
    <w:rsid w:val="00E3162D"/>
    <w:rsid w:val="00E33671"/>
    <w:rsid w:val="00E33D72"/>
    <w:rsid w:val="00E36211"/>
    <w:rsid w:val="00E36330"/>
    <w:rsid w:val="00E366BA"/>
    <w:rsid w:val="00E3749A"/>
    <w:rsid w:val="00E425FA"/>
    <w:rsid w:val="00E4275F"/>
    <w:rsid w:val="00E43AD7"/>
    <w:rsid w:val="00E43F25"/>
    <w:rsid w:val="00E440A1"/>
    <w:rsid w:val="00E47390"/>
    <w:rsid w:val="00E5410B"/>
    <w:rsid w:val="00E5535F"/>
    <w:rsid w:val="00E55420"/>
    <w:rsid w:val="00E60C06"/>
    <w:rsid w:val="00E63070"/>
    <w:rsid w:val="00E63CF9"/>
    <w:rsid w:val="00E6482B"/>
    <w:rsid w:val="00E64E12"/>
    <w:rsid w:val="00E66276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160B"/>
    <w:rsid w:val="00E82A1D"/>
    <w:rsid w:val="00E82F0E"/>
    <w:rsid w:val="00E83044"/>
    <w:rsid w:val="00E83339"/>
    <w:rsid w:val="00E84CCA"/>
    <w:rsid w:val="00E87181"/>
    <w:rsid w:val="00E8726B"/>
    <w:rsid w:val="00E8794C"/>
    <w:rsid w:val="00E911CF"/>
    <w:rsid w:val="00E923C3"/>
    <w:rsid w:val="00E93F3F"/>
    <w:rsid w:val="00E96577"/>
    <w:rsid w:val="00E96763"/>
    <w:rsid w:val="00E96A80"/>
    <w:rsid w:val="00EA19CE"/>
    <w:rsid w:val="00EA62DF"/>
    <w:rsid w:val="00EA7071"/>
    <w:rsid w:val="00EB0238"/>
    <w:rsid w:val="00EB0DA7"/>
    <w:rsid w:val="00EB1598"/>
    <w:rsid w:val="00EB1A4B"/>
    <w:rsid w:val="00EB5DC5"/>
    <w:rsid w:val="00EB6832"/>
    <w:rsid w:val="00EB7175"/>
    <w:rsid w:val="00EC20F5"/>
    <w:rsid w:val="00EC2B93"/>
    <w:rsid w:val="00EC4B41"/>
    <w:rsid w:val="00EC7076"/>
    <w:rsid w:val="00ED2BC7"/>
    <w:rsid w:val="00ED3639"/>
    <w:rsid w:val="00ED7C73"/>
    <w:rsid w:val="00EE23FD"/>
    <w:rsid w:val="00EE28CB"/>
    <w:rsid w:val="00EE4B2F"/>
    <w:rsid w:val="00EE52EB"/>
    <w:rsid w:val="00EE71A1"/>
    <w:rsid w:val="00EF0194"/>
    <w:rsid w:val="00EF02F4"/>
    <w:rsid w:val="00EF037D"/>
    <w:rsid w:val="00EF1794"/>
    <w:rsid w:val="00EF3088"/>
    <w:rsid w:val="00EF4AA2"/>
    <w:rsid w:val="00EF5AFF"/>
    <w:rsid w:val="00EF605B"/>
    <w:rsid w:val="00EF68BA"/>
    <w:rsid w:val="00EF7317"/>
    <w:rsid w:val="00EF78F3"/>
    <w:rsid w:val="00F002A2"/>
    <w:rsid w:val="00F04195"/>
    <w:rsid w:val="00F04CB0"/>
    <w:rsid w:val="00F07FBD"/>
    <w:rsid w:val="00F10F43"/>
    <w:rsid w:val="00F123FA"/>
    <w:rsid w:val="00F14608"/>
    <w:rsid w:val="00F15781"/>
    <w:rsid w:val="00F158A4"/>
    <w:rsid w:val="00F16153"/>
    <w:rsid w:val="00F17CF4"/>
    <w:rsid w:val="00F2050E"/>
    <w:rsid w:val="00F2054D"/>
    <w:rsid w:val="00F2132B"/>
    <w:rsid w:val="00F23575"/>
    <w:rsid w:val="00F23633"/>
    <w:rsid w:val="00F27974"/>
    <w:rsid w:val="00F322B5"/>
    <w:rsid w:val="00F34171"/>
    <w:rsid w:val="00F343F4"/>
    <w:rsid w:val="00F34821"/>
    <w:rsid w:val="00F34DFD"/>
    <w:rsid w:val="00F351F3"/>
    <w:rsid w:val="00F35E01"/>
    <w:rsid w:val="00F413EB"/>
    <w:rsid w:val="00F41E99"/>
    <w:rsid w:val="00F4201F"/>
    <w:rsid w:val="00F43D66"/>
    <w:rsid w:val="00F43F00"/>
    <w:rsid w:val="00F5010D"/>
    <w:rsid w:val="00F50D63"/>
    <w:rsid w:val="00F517BE"/>
    <w:rsid w:val="00F52B71"/>
    <w:rsid w:val="00F54705"/>
    <w:rsid w:val="00F55481"/>
    <w:rsid w:val="00F60CCA"/>
    <w:rsid w:val="00F61F22"/>
    <w:rsid w:val="00F62A4C"/>
    <w:rsid w:val="00F62BAB"/>
    <w:rsid w:val="00F63B68"/>
    <w:rsid w:val="00F64901"/>
    <w:rsid w:val="00F64D81"/>
    <w:rsid w:val="00F65B30"/>
    <w:rsid w:val="00F6646F"/>
    <w:rsid w:val="00F70194"/>
    <w:rsid w:val="00F725D1"/>
    <w:rsid w:val="00F74AD4"/>
    <w:rsid w:val="00F751E5"/>
    <w:rsid w:val="00F765F7"/>
    <w:rsid w:val="00F77E5E"/>
    <w:rsid w:val="00F804F3"/>
    <w:rsid w:val="00F82424"/>
    <w:rsid w:val="00F843E4"/>
    <w:rsid w:val="00F867EA"/>
    <w:rsid w:val="00F8745D"/>
    <w:rsid w:val="00F9022C"/>
    <w:rsid w:val="00F914B9"/>
    <w:rsid w:val="00F91B20"/>
    <w:rsid w:val="00F92F58"/>
    <w:rsid w:val="00F951FB"/>
    <w:rsid w:val="00F95324"/>
    <w:rsid w:val="00F96070"/>
    <w:rsid w:val="00F97213"/>
    <w:rsid w:val="00F9785D"/>
    <w:rsid w:val="00FA1C5A"/>
    <w:rsid w:val="00FA27E2"/>
    <w:rsid w:val="00FA5A06"/>
    <w:rsid w:val="00FA7777"/>
    <w:rsid w:val="00FA7E1D"/>
    <w:rsid w:val="00FB043F"/>
    <w:rsid w:val="00FB1DB1"/>
    <w:rsid w:val="00FC2DB6"/>
    <w:rsid w:val="00FC3567"/>
    <w:rsid w:val="00FC54A1"/>
    <w:rsid w:val="00FC58F4"/>
    <w:rsid w:val="00FC6A6D"/>
    <w:rsid w:val="00FC7375"/>
    <w:rsid w:val="00FC7C98"/>
    <w:rsid w:val="00FD051A"/>
    <w:rsid w:val="00FD3557"/>
    <w:rsid w:val="00FD37AF"/>
    <w:rsid w:val="00FD3FC5"/>
    <w:rsid w:val="00FD4FFA"/>
    <w:rsid w:val="00FD50C1"/>
    <w:rsid w:val="00FD51C5"/>
    <w:rsid w:val="00FD75B2"/>
    <w:rsid w:val="00FE0182"/>
    <w:rsid w:val="00FE2383"/>
    <w:rsid w:val="00FE298A"/>
    <w:rsid w:val="00FE5B9C"/>
    <w:rsid w:val="00FE678D"/>
    <w:rsid w:val="00FE7875"/>
    <w:rsid w:val="00FF05C4"/>
    <w:rsid w:val="00FF12ED"/>
    <w:rsid w:val="00FF1E91"/>
    <w:rsid w:val="00FF3499"/>
    <w:rsid w:val="00FF3910"/>
    <w:rsid w:val="00FF4D2A"/>
    <w:rsid w:val="00FF5110"/>
    <w:rsid w:val="00FF588C"/>
    <w:rsid w:val="00FF5F75"/>
    <w:rsid w:val="00FF67A8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A6F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4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1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9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4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41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BAD7F3-8E81-4E3F-AFF0-F656DF29C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4657</TotalTime>
  <Pages>1</Pages>
  <Words>7818</Words>
  <Characters>44567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Seeatall</dc:creator>
  <cp:lastModifiedBy>nikintosik.ogorodnik@bk.ru</cp:lastModifiedBy>
  <cp:revision>195</cp:revision>
  <dcterms:created xsi:type="dcterms:W3CDTF">2025-03-16T19:28:00Z</dcterms:created>
  <dcterms:modified xsi:type="dcterms:W3CDTF">2026-05-12T08:19:00Z</dcterms:modified>
</cp:coreProperties>
</file>