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D34AE9" w14:textId="77777777" w:rsidR="00D95E05" w:rsidRPr="00017377" w:rsidRDefault="00D95E05" w:rsidP="00D95E05">
      <w:pPr>
        <w:tabs>
          <w:tab w:val="left" w:pos="5280"/>
        </w:tabs>
        <w:jc w:val="center"/>
        <w:rPr>
          <w:b/>
          <w:sz w:val="36"/>
          <w:szCs w:val="36"/>
        </w:rPr>
      </w:pPr>
      <w:r w:rsidRPr="00017377">
        <w:rPr>
          <w:b/>
          <w:sz w:val="36"/>
          <w:szCs w:val="36"/>
        </w:rPr>
        <w:t>Лабораторная работа №8</w:t>
      </w:r>
    </w:p>
    <w:p w14:paraId="24EDC488" w14:textId="77777777" w:rsidR="00D95E05" w:rsidRDefault="00D95E05" w:rsidP="00D95E05">
      <w:pPr>
        <w:tabs>
          <w:tab w:val="left" w:pos="5280"/>
        </w:tabs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 xml:space="preserve"> «Интеграционн</w:t>
      </w:r>
      <w:bookmarkStart w:id="0" w:name="_GoBack"/>
      <w:bookmarkEnd w:id="0"/>
      <w:r>
        <w:rPr>
          <w:sz w:val="28"/>
          <w:szCs w:val="28"/>
        </w:rPr>
        <w:t>ое тестирование программного продукта»</w:t>
      </w:r>
    </w:p>
    <w:p w14:paraId="509960DC" w14:textId="77777777" w:rsidR="00D95E05" w:rsidRDefault="00D95E05" w:rsidP="00D95E05">
      <w:pPr>
        <w:tabs>
          <w:tab w:val="left" w:pos="5280"/>
        </w:tabs>
        <w:rPr>
          <w:sz w:val="28"/>
          <w:szCs w:val="28"/>
        </w:rPr>
      </w:pPr>
    </w:p>
    <w:p w14:paraId="2725AE64" w14:textId="77777777" w:rsidR="00D95E05" w:rsidRDefault="00D95E05" w:rsidP="00D95E05">
      <w:pPr>
        <w:tabs>
          <w:tab w:val="left" w:pos="5280"/>
        </w:tabs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  <w:r>
        <w:rPr>
          <w:rStyle w:val="normaltextrunscxw206433169bcx0"/>
          <w:color w:val="000000"/>
          <w:sz w:val="28"/>
          <w:szCs w:val="28"/>
          <w:shd w:val="clear" w:color="auto" w:fill="FFFFFF"/>
        </w:rPr>
        <w:t xml:space="preserve">Формирование навыков интеграционного тестирования программного продукта </w:t>
      </w:r>
    </w:p>
    <w:p w14:paraId="6B9FFD54" w14:textId="77777777" w:rsidR="00D95E05" w:rsidRPr="00180C33" w:rsidRDefault="00D95E05" w:rsidP="00D95E05">
      <w:pPr>
        <w:tabs>
          <w:tab w:val="left" w:pos="5280"/>
        </w:tabs>
        <w:rPr>
          <w:rStyle w:val="normaltextrunscxw206433169bcx0"/>
          <w:b/>
          <w:color w:val="000000"/>
          <w:sz w:val="28"/>
          <w:szCs w:val="28"/>
          <w:highlight w:val="white"/>
        </w:rPr>
      </w:pPr>
    </w:p>
    <w:p w14:paraId="73C678E6" w14:textId="77777777" w:rsidR="00D95E05" w:rsidRDefault="00D95E05" w:rsidP="00D95E05">
      <w:pPr>
        <w:tabs>
          <w:tab w:val="left" w:pos="52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14:paraId="2018F349" w14:textId="77777777" w:rsidR="00D95E05" w:rsidRPr="00D95E05" w:rsidRDefault="00D95E05" w:rsidP="00D95E05">
      <w:pPr>
        <w:rPr>
          <w:b/>
          <w:bCs/>
          <w:sz w:val="28"/>
          <w:szCs w:val="28"/>
        </w:rPr>
      </w:pPr>
      <w:r w:rsidRPr="00D95E05">
        <w:rPr>
          <w:b/>
          <w:bCs/>
          <w:sz w:val="28"/>
          <w:szCs w:val="28"/>
        </w:rPr>
        <w:t>1. Что предполагает интеграционное тестирование приложений?</w:t>
      </w:r>
    </w:p>
    <w:p w14:paraId="783A085D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t>Интеграционное тестирование предполагает объединение ранее модульно протестированных компонентов (функций, модулей, классов) в единый комплекс и проверку их взаимодействия. Основное внимание уделяется интерфейсам, обмену данными и корректной работе связей между модулями. Целью является выявление дефектов, связанных именно с взаимодействием компонентов, которые могли остаться незамеченными при отдельном тестировании каждого модуля.</w:t>
      </w:r>
    </w:p>
    <w:p w14:paraId="655FD79C" w14:textId="77777777" w:rsidR="00D95E05" w:rsidRPr="00D95E05" w:rsidRDefault="00D95E05" w:rsidP="00D95E05">
      <w:pPr>
        <w:rPr>
          <w:b/>
          <w:bCs/>
          <w:sz w:val="28"/>
          <w:szCs w:val="28"/>
        </w:rPr>
      </w:pPr>
      <w:r w:rsidRPr="00D95E05">
        <w:rPr>
          <w:b/>
          <w:bCs/>
          <w:sz w:val="28"/>
          <w:szCs w:val="28"/>
        </w:rPr>
        <w:t>2. Когда используют интеграционное тестирование?</w:t>
      </w:r>
    </w:p>
    <w:p w14:paraId="28DF7761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t>Интеграционное тестирование проводят после завершения модульного тестирования, но до системного тестирования. Его используют для проверки:</w:t>
      </w:r>
    </w:p>
    <w:p w14:paraId="1FF399CF" w14:textId="77777777" w:rsidR="00D95E05" w:rsidRPr="00D95E05" w:rsidRDefault="00D95E05" w:rsidP="00D95E05">
      <w:pPr>
        <w:numPr>
          <w:ilvl w:val="0"/>
          <w:numId w:val="1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Корректности взаимодействия между модулями, разработанными разными командами.</w:t>
      </w:r>
    </w:p>
    <w:p w14:paraId="5F605E4F" w14:textId="77777777" w:rsidR="00D95E05" w:rsidRPr="00D95E05" w:rsidRDefault="00D95E05" w:rsidP="00D95E05">
      <w:pPr>
        <w:numPr>
          <w:ilvl w:val="0"/>
          <w:numId w:val="1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Влияния изменений в коде (например, исправлений или дополнений) на связь между компонентами.</w:t>
      </w:r>
    </w:p>
    <w:p w14:paraId="0F0EDAD0" w14:textId="77777777" w:rsidR="00D95E05" w:rsidRPr="00D95E05" w:rsidRDefault="00D95E05" w:rsidP="00D95E05">
      <w:pPr>
        <w:numPr>
          <w:ilvl w:val="0"/>
          <w:numId w:val="1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Работы системы в условиях, когда невозможно воссоздать полное тестовое окружение, и требуется эмуляция внешних систем.</w:t>
      </w:r>
    </w:p>
    <w:p w14:paraId="47ED166F" w14:textId="77777777" w:rsidR="00D95E05" w:rsidRPr="00D95E05" w:rsidRDefault="00D95E05" w:rsidP="00D95E05">
      <w:pPr>
        <w:rPr>
          <w:b/>
          <w:bCs/>
          <w:sz w:val="28"/>
          <w:szCs w:val="28"/>
        </w:rPr>
      </w:pPr>
      <w:r w:rsidRPr="00D95E05">
        <w:rPr>
          <w:b/>
          <w:bCs/>
          <w:sz w:val="28"/>
          <w:szCs w:val="28"/>
        </w:rPr>
        <w:t>3. Какие методы сборки используют?</w:t>
      </w:r>
    </w:p>
    <w:p w14:paraId="6D8274FE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t>При интеграционном тестировании применяются два основных метода сборки модулей:</w:t>
      </w:r>
    </w:p>
    <w:p w14:paraId="40CF17DA" w14:textId="77777777" w:rsidR="00D95E05" w:rsidRPr="00D95E05" w:rsidRDefault="00D95E05" w:rsidP="00D95E05">
      <w:pPr>
        <w:numPr>
          <w:ilvl w:val="0"/>
          <w:numId w:val="2"/>
        </w:numPr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Монолитный метод сборки.</w:t>
      </w:r>
    </w:p>
    <w:p w14:paraId="63D2EF78" w14:textId="77777777" w:rsidR="00D95E05" w:rsidRPr="00D95E05" w:rsidRDefault="00D95E05" w:rsidP="00D95E05">
      <w:pPr>
        <w:numPr>
          <w:ilvl w:val="0"/>
          <w:numId w:val="2"/>
        </w:numPr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Инкрементальный метод сборки.</w:t>
      </w:r>
    </w:p>
    <w:p w14:paraId="2E39B04D" w14:textId="77777777" w:rsidR="00D95E05" w:rsidRPr="00D95E05" w:rsidRDefault="00D95E05" w:rsidP="00D95E05">
      <w:pPr>
        <w:rPr>
          <w:b/>
          <w:bCs/>
          <w:sz w:val="28"/>
          <w:szCs w:val="28"/>
        </w:rPr>
      </w:pPr>
      <w:r w:rsidRPr="00D95E05">
        <w:rPr>
          <w:b/>
          <w:bCs/>
          <w:sz w:val="28"/>
          <w:szCs w:val="28"/>
        </w:rPr>
        <w:lastRenderedPageBreak/>
        <w:t>4. Что такое монолитный метод сборки модулей при интеграционном тестировании?</w:t>
      </w:r>
    </w:p>
    <w:p w14:paraId="762D4E6A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t>Монолитный метод сборки подразумевает одновременное объединение всех готовых модулей в единый тестируемый комплекс. Если какие-то модули ещё не разработаны, используются заглушки (</w:t>
      </w:r>
      <w:proofErr w:type="spellStart"/>
      <w:r w:rsidRPr="00D95E05">
        <w:rPr>
          <w:sz w:val="28"/>
          <w:szCs w:val="28"/>
        </w:rPr>
        <w:t>stubs</w:t>
      </w:r>
      <w:proofErr w:type="spellEnd"/>
      <w:r w:rsidRPr="00D95E05">
        <w:rPr>
          <w:sz w:val="28"/>
          <w:szCs w:val="28"/>
        </w:rPr>
        <w:t>) или драйверы для имитации их поведения. Такой подход характеризуется:</w:t>
      </w:r>
    </w:p>
    <w:p w14:paraId="43262D8C" w14:textId="77777777" w:rsidR="00D95E05" w:rsidRPr="00D95E05" w:rsidRDefault="00D95E05" w:rsidP="00D95E05">
      <w:pPr>
        <w:numPr>
          <w:ilvl w:val="0"/>
          <w:numId w:val="3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Большими трудозатратами на разработку вспомогательных компонентов.</w:t>
      </w:r>
    </w:p>
    <w:p w14:paraId="2AAE2336" w14:textId="77777777" w:rsidR="00D95E05" w:rsidRPr="00D95E05" w:rsidRDefault="00D95E05" w:rsidP="00D95E05">
      <w:pPr>
        <w:numPr>
          <w:ilvl w:val="0"/>
          <w:numId w:val="3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Сложностью локализации ошибок, поскольку тестируется сразу множество связей между модулями.</w:t>
      </w:r>
    </w:p>
    <w:p w14:paraId="75898FCD" w14:textId="77777777" w:rsidR="00D95E05" w:rsidRPr="00D95E05" w:rsidRDefault="00D95E05" w:rsidP="00D95E05">
      <w:pPr>
        <w:numPr>
          <w:ilvl w:val="0"/>
          <w:numId w:val="3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Возможностью параллельного выполнения тестирования на начальных этапах интеграции.</w:t>
      </w:r>
    </w:p>
    <w:p w14:paraId="395EACBA" w14:textId="77777777" w:rsidR="00D95E05" w:rsidRPr="00D95E05" w:rsidRDefault="00D95E05" w:rsidP="00D95E05">
      <w:pPr>
        <w:rPr>
          <w:b/>
          <w:bCs/>
          <w:sz w:val="28"/>
          <w:szCs w:val="28"/>
        </w:rPr>
      </w:pPr>
      <w:r w:rsidRPr="00D95E05">
        <w:rPr>
          <w:b/>
          <w:bCs/>
          <w:sz w:val="28"/>
          <w:szCs w:val="28"/>
        </w:rPr>
        <w:t>5. Что такое инкрементальный метод сборки модулей при интеграционном тестировании?</w:t>
      </w:r>
    </w:p>
    <w:p w14:paraId="00151BCA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t>Инкрементальный метод основан на поэтапном объединении модулей:</w:t>
      </w:r>
    </w:p>
    <w:p w14:paraId="44D7BB0C" w14:textId="77777777" w:rsidR="00D95E05" w:rsidRPr="00D95E05" w:rsidRDefault="00D95E05" w:rsidP="00D95E05">
      <w:pPr>
        <w:numPr>
          <w:ilvl w:val="0"/>
          <w:numId w:val="4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Модули добавляются к уже интегрированному комплексу последовательно, и после каждого шага проводится тестирование.</w:t>
      </w:r>
    </w:p>
    <w:p w14:paraId="232F8AB6" w14:textId="77777777" w:rsidR="00D95E05" w:rsidRPr="00D95E05" w:rsidRDefault="00D95E05" w:rsidP="00D95E05">
      <w:pPr>
        <w:numPr>
          <w:ilvl w:val="0"/>
          <w:numId w:val="4"/>
        </w:numPr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Выделяют две стратегии:</w:t>
      </w:r>
    </w:p>
    <w:p w14:paraId="71E936F0" w14:textId="77777777" w:rsidR="00D95E05" w:rsidRPr="00D95E05" w:rsidRDefault="00D95E05" w:rsidP="00D95E05">
      <w:pPr>
        <w:numPr>
          <w:ilvl w:val="1"/>
          <w:numId w:val="4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Сверху вниз (</w:t>
      </w:r>
      <w:proofErr w:type="spellStart"/>
      <w:r w:rsidRPr="00D95E05">
        <w:rPr>
          <w:b/>
          <w:bCs/>
          <w:sz w:val="28"/>
          <w:szCs w:val="28"/>
        </w:rPr>
        <w:t>Top</w:t>
      </w:r>
      <w:r w:rsidRPr="00D95E05">
        <w:rPr>
          <w:b/>
          <w:bCs/>
          <w:sz w:val="28"/>
          <w:szCs w:val="28"/>
        </w:rPr>
        <w:noBreakHyphen/>
        <w:t>Down</w:t>
      </w:r>
      <w:proofErr w:type="spellEnd"/>
      <w:r w:rsidRPr="00D95E05">
        <w:rPr>
          <w:b/>
          <w:bCs/>
          <w:sz w:val="28"/>
          <w:szCs w:val="28"/>
        </w:rPr>
        <w:t>):</w:t>
      </w:r>
      <w:r w:rsidRPr="00D95E05">
        <w:rPr>
          <w:sz w:val="28"/>
          <w:szCs w:val="28"/>
        </w:rPr>
        <w:t xml:space="preserve"> сначала тестируются высокоуровневые модули, а для нижних используются заглушки до их готовности.</w:t>
      </w:r>
    </w:p>
    <w:p w14:paraId="1AED98B0" w14:textId="77777777" w:rsidR="00D95E05" w:rsidRPr="00D95E05" w:rsidRDefault="00D95E05" w:rsidP="00D95E05">
      <w:pPr>
        <w:numPr>
          <w:ilvl w:val="1"/>
          <w:numId w:val="4"/>
        </w:numPr>
        <w:tabs>
          <w:tab w:val="num" w:pos="1440"/>
        </w:tabs>
        <w:ind w:left="0" w:firstLine="851"/>
        <w:rPr>
          <w:sz w:val="28"/>
          <w:szCs w:val="28"/>
        </w:rPr>
      </w:pPr>
      <w:proofErr w:type="gramStart"/>
      <w:r w:rsidRPr="00D95E05">
        <w:rPr>
          <w:b/>
          <w:bCs/>
          <w:sz w:val="28"/>
          <w:szCs w:val="28"/>
        </w:rPr>
        <w:t>Снизу вверх</w:t>
      </w:r>
      <w:proofErr w:type="gramEnd"/>
      <w:r w:rsidRPr="00D95E05">
        <w:rPr>
          <w:b/>
          <w:bCs/>
          <w:sz w:val="28"/>
          <w:szCs w:val="28"/>
        </w:rPr>
        <w:t xml:space="preserve"> (</w:t>
      </w:r>
      <w:proofErr w:type="spellStart"/>
      <w:r w:rsidRPr="00D95E05">
        <w:rPr>
          <w:b/>
          <w:bCs/>
          <w:sz w:val="28"/>
          <w:szCs w:val="28"/>
        </w:rPr>
        <w:t>Bottom</w:t>
      </w:r>
      <w:r w:rsidRPr="00D95E05">
        <w:rPr>
          <w:b/>
          <w:bCs/>
          <w:sz w:val="28"/>
          <w:szCs w:val="28"/>
        </w:rPr>
        <w:noBreakHyphen/>
        <w:t>Up</w:t>
      </w:r>
      <w:proofErr w:type="spellEnd"/>
      <w:r w:rsidRPr="00D95E05">
        <w:rPr>
          <w:b/>
          <w:bCs/>
          <w:sz w:val="28"/>
          <w:szCs w:val="28"/>
        </w:rPr>
        <w:t>):</w:t>
      </w:r>
      <w:r w:rsidRPr="00D95E05">
        <w:rPr>
          <w:sz w:val="28"/>
          <w:szCs w:val="28"/>
        </w:rPr>
        <w:t xml:space="preserve"> сначала интегрируются и тестируются </w:t>
      </w:r>
      <w:proofErr w:type="spellStart"/>
      <w:r w:rsidRPr="00D95E05">
        <w:rPr>
          <w:sz w:val="28"/>
          <w:szCs w:val="28"/>
        </w:rPr>
        <w:t>нижнеуровневые</w:t>
      </w:r>
      <w:proofErr w:type="spellEnd"/>
      <w:r w:rsidRPr="00D95E05">
        <w:rPr>
          <w:sz w:val="28"/>
          <w:szCs w:val="28"/>
        </w:rPr>
        <w:t xml:space="preserve"> модули с последующим подключением модулей верхнего уровня (здесь могут применяться драйверы).</w:t>
      </w:r>
    </w:p>
    <w:p w14:paraId="28076963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t>Такой подход позволяет постепенно наращивать тестируемый объём, что упрощает локализацию ошибок.</w:t>
      </w:r>
    </w:p>
    <w:p w14:paraId="3F62BF73" w14:textId="77777777" w:rsidR="00D95E05" w:rsidRPr="00D95E05" w:rsidRDefault="00D95E05" w:rsidP="00D95E05">
      <w:pPr>
        <w:rPr>
          <w:b/>
          <w:bCs/>
          <w:sz w:val="28"/>
          <w:szCs w:val="28"/>
        </w:rPr>
      </w:pPr>
      <w:r w:rsidRPr="00D95E05">
        <w:rPr>
          <w:b/>
          <w:bCs/>
          <w:sz w:val="28"/>
          <w:szCs w:val="28"/>
        </w:rPr>
        <w:t xml:space="preserve">6. Чем отличается тестирование </w:t>
      </w:r>
      <w:proofErr w:type="spellStart"/>
      <w:r w:rsidRPr="00D95E05">
        <w:rPr>
          <w:b/>
          <w:bCs/>
          <w:sz w:val="28"/>
          <w:szCs w:val="28"/>
        </w:rPr>
        <w:t>объектно</w:t>
      </w:r>
      <w:proofErr w:type="spellEnd"/>
      <w:r w:rsidRPr="00D95E05">
        <w:rPr>
          <w:b/>
          <w:bCs/>
          <w:sz w:val="28"/>
          <w:szCs w:val="28"/>
        </w:rPr>
        <w:t>–ориентированной программы от тестирования процедурной программы?</w:t>
      </w:r>
    </w:p>
    <w:p w14:paraId="4A57795E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t>Основные отличия заключаются в следующем:</w:t>
      </w:r>
    </w:p>
    <w:p w14:paraId="18D7D5C8" w14:textId="77777777" w:rsidR="00D95E05" w:rsidRPr="00D95E05" w:rsidRDefault="00D95E05" w:rsidP="00D95E05">
      <w:pPr>
        <w:numPr>
          <w:ilvl w:val="0"/>
          <w:numId w:val="5"/>
        </w:numPr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Структурное построение:</w:t>
      </w:r>
    </w:p>
    <w:p w14:paraId="2B3109D6" w14:textId="77777777" w:rsidR="00D95E05" w:rsidRPr="00D95E05" w:rsidRDefault="00D95E05" w:rsidP="00D95E05">
      <w:pPr>
        <w:numPr>
          <w:ilvl w:val="1"/>
          <w:numId w:val="5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lastRenderedPageBreak/>
        <w:t>В процедурном программировании тестируются отдельные функции и процедуры, а взаимодействие определяется графом вызовов.</w:t>
      </w:r>
    </w:p>
    <w:p w14:paraId="135328B7" w14:textId="77777777" w:rsidR="00D95E05" w:rsidRPr="00D95E05" w:rsidRDefault="00D95E05" w:rsidP="00D95E05">
      <w:pPr>
        <w:numPr>
          <w:ilvl w:val="1"/>
          <w:numId w:val="5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В объектно-ориентированном программировании тестируются классы и их методы, а также взаимоотношения между объектами, включая наследование, инкапсуляцию и полиморфизм.</w:t>
      </w:r>
    </w:p>
    <w:p w14:paraId="784DC360" w14:textId="77777777" w:rsidR="00D95E05" w:rsidRPr="00D95E05" w:rsidRDefault="00D95E05" w:rsidP="00D95E05">
      <w:pPr>
        <w:numPr>
          <w:ilvl w:val="0"/>
          <w:numId w:val="5"/>
        </w:numPr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Механизмы вызова:</w:t>
      </w:r>
    </w:p>
    <w:p w14:paraId="5A4D4457" w14:textId="77777777" w:rsidR="00D95E05" w:rsidRPr="00D95E05" w:rsidRDefault="00D95E05" w:rsidP="00D95E05">
      <w:pPr>
        <w:numPr>
          <w:ilvl w:val="1"/>
          <w:numId w:val="5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В процедурном подходе основной путь – это прямой вызов функции.</w:t>
      </w:r>
    </w:p>
    <w:p w14:paraId="6143B138" w14:textId="77777777" w:rsidR="00D95E05" w:rsidRPr="00D95E05" w:rsidRDefault="00D95E05" w:rsidP="00D95E05">
      <w:pPr>
        <w:numPr>
          <w:ilvl w:val="1"/>
          <w:numId w:val="5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>В ООП, помимо прямых вызовов (P</w:t>
      </w:r>
      <w:r w:rsidRPr="00D95E05">
        <w:rPr>
          <w:sz w:val="28"/>
          <w:szCs w:val="28"/>
        </w:rPr>
        <w:noBreakHyphen/>
      </w:r>
      <w:proofErr w:type="spellStart"/>
      <w:r w:rsidRPr="00D95E05">
        <w:rPr>
          <w:sz w:val="28"/>
          <w:szCs w:val="28"/>
        </w:rPr>
        <w:t>paths</w:t>
      </w:r>
      <w:proofErr w:type="spellEnd"/>
      <w:r w:rsidRPr="00D95E05">
        <w:rPr>
          <w:sz w:val="28"/>
          <w:szCs w:val="28"/>
        </w:rPr>
        <w:t>), важную роль играют обработка сообщений и событий (MM</w:t>
      </w:r>
      <w:r w:rsidRPr="00D95E05">
        <w:rPr>
          <w:sz w:val="28"/>
          <w:szCs w:val="28"/>
        </w:rPr>
        <w:noBreakHyphen/>
      </w:r>
      <w:proofErr w:type="spellStart"/>
      <w:r w:rsidRPr="00D95E05">
        <w:rPr>
          <w:sz w:val="28"/>
          <w:szCs w:val="28"/>
        </w:rPr>
        <w:t>paths</w:t>
      </w:r>
      <w:proofErr w:type="spellEnd"/>
      <w:r w:rsidRPr="00D95E05">
        <w:rPr>
          <w:sz w:val="28"/>
          <w:szCs w:val="28"/>
        </w:rPr>
        <w:t>), когда методы вызываются косвенно через систему сообщений.</w:t>
      </w:r>
    </w:p>
    <w:p w14:paraId="7CF29598" w14:textId="77777777" w:rsidR="00D95E05" w:rsidRPr="00D95E05" w:rsidRDefault="00D95E05" w:rsidP="00D95E05">
      <w:pPr>
        <w:numPr>
          <w:ilvl w:val="0"/>
          <w:numId w:val="5"/>
        </w:numPr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Моделирование взаимодействия:</w:t>
      </w:r>
    </w:p>
    <w:p w14:paraId="0161E9C6" w14:textId="77777777" w:rsidR="00D95E05" w:rsidRPr="00D95E05" w:rsidRDefault="00D95E05" w:rsidP="00D95E05">
      <w:pPr>
        <w:numPr>
          <w:ilvl w:val="1"/>
          <w:numId w:val="5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 xml:space="preserve">Для процедурных программ используется упрощённая </w:t>
      </w:r>
      <w:proofErr w:type="spellStart"/>
      <w:r w:rsidRPr="00D95E05">
        <w:rPr>
          <w:sz w:val="28"/>
          <w:szCs w:val="28"/>
        </w:rPr>
        <w:t>графовая</w:t>
      </w:r>
      <w:proofErr w:type="spellEnd"/>
      <w:r w:rsidRPr="00D95E05">
        <w:rPr>
          <w:sz w:val="28"/>
          <w:szCs w:val="28"/>
        </w:rPr>
        <w:t xml:space="preserve"> модель вызовов.</w:t>
      </w:r>
    </w:p>
    <w:p w14:paraId="245206A8" w14:textId="77777777" w:rsidR="00D95E05" w:rsidRPr="00D95E05" w:rsidRDefault="00D95E05" w:rsidP="00D95E05">
      <w:pPr>
        <w:numPr>
          <w:ilvl w:val="1"/>
          <w:numId w:val="5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sz w:val="28"/>
          <w:szCs w:val="28"/>
        </w:rPr>
        <w:t xml:space="preserve">Для ООП создают </w:t>
      </w:r>
      <w:proofErr w:type="spellStart"/>
      <w:r w:rsidRPr="00D95E05">
        <w:rPr>
          <w:sz w:val="28"/>
          <w:szCs w:val="28"/>
        </w:rPr>
        <w:t>графовую</w:t>
      </w:r>
      <w:proofErr w:type="spellEnd"/>
      <w:r w:rsidRPr="00D95E05">
        <w:rPr>
          <w:sz w:val="28"/>
          <w:szCs w:val="28"/>
        </w:rPr>
        <w:t xml:space="preserve"> модель, где узлы – это методы классов, а дуги отражают как прямые вызовы, так и цепочки сообщений между объектами.</w:t>
      </w:r>
    </w:p>
    <w:p w14:paraId="79D61792" w14:textId="77777777" w:rsidR="00D95E05" w:rsidRPr="00D95E05" w:rsidRDefault="00D95E05" w:rsidP="00D95E05">
      <w:pPr>
        <w:rPr>
          <w:b/>
          <w:bCs/>
          <w:sz w:val="28"/>
          <w:szCs w:val="28"/>
        </w:rPr>
      </w:pPr>
      <w:r w:rsidRPr="00D95E05">
        <w:rPr>
          <w:b/>
          <w:bCs/>
          <w:sz w:val="28"/>
          <w:szCs w:val="28"/>
        </w:rPr>
        <w:t xml:space="preserve">7. Что представляет собой </w:t>
      </w:r>
      <w:proofErr w:type="spellStart"/>
      <w:r w:rsidRPr="00D95E05">
        <w:rPr>
          <w:b/>
          <w:bCs/>
          <w:sz w:val="28"/>
          <w:szCs w:val="28"/>
        </w:rPr>
        <w:t>графовая</w:t>
      </w:r>
      <w:proofErr w:type="spellEnd"/>
      <w:r w:rsidRPr="00D95E05">
        <w:rPr>
          <w:b/>
          <w:bCs/>
          <w:sz w:val="28"/>
          <w:szCs w:val="28"/>
        </w:rPr>
        <w:t xml:space="preserve"> модель программы с классами?</w:t>
      </w:r>
    </w:p>
    <w:p w14:paraId="25533EC1" w14:textId="77777777" w:rsidR="00D95E05" w:rsidRPr="00D95E05" w:rsidRDefault="00D95E05" w:rsidP="00D95E05">
      <w:pPr>
        <w:rPr>
          <w:sz w:val="28"/>
          <w:szCs w:val="28"/>
        </w:rPr>
      </w:pPr>
      <w:proofErr w:type="spellStart"/>
      <w:r w:rsidRPr="00D95E05">
        <w:rPr>
          <w:sz w:val="28"/>
          <w:szCs w:val="28"/>
        </w:rPr>
        <w:t>Графовая</w:t>
      </w:r>
      <w:proofErr w:type="spellEnd"/>
      <w:r w:rsidRPr="00D95E05">
        <w:rPr>
          <w:sz w:val="28"/>
          <w:szCs w:val="28"/>
        </w:rPr>
        <w:t xml:space="preserve"> модель объектно-ориентированной программы представляет собой схематичное отображение классов и их методов:</w:t>
      </w:r>
    </w:p>
    <w:p w14:paraId="059B33FB" w14:textId="77777777" w:rsidR="00D95E05" w:rsidRPr="00D95E05" w:rsidRDefault="00D95E05" w:rsidP="00D95E05">
      <w:pPr>
        <w:numPr>
          <w:ilvl w:val="0"/>
          <w:numId w:val="6"/>
        </w:numPr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Узлы графа</w:t>
      </w:r>
      <w:r w:rsidRPr="00D95E05">
        <w:rPr>
          <w:sz w:val="28"/>
          <w:szCs w:val="28"/>
        </w:rPr>
        <w:t xml:space="preserve"> соответствуют методам классов.</w:t>
      </w:r>
    </w:p>
    <w:p w14:paraId="2E25CAB3" w14:textId="77777777" w:rsidR="00D95E05" w:rsidRPr="00D95E05" w:rsidRDefault="00D95E05" w:rsidP="00D95E05">
      <w:pPr>
        <w:numPr>
          <w:ilvl w:val="0"/>
          <w:numId w:val="6"/>
        </w:numPr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Дуги (ребра)</w:t>
      </w:r>
      <w:r w:rsidRPr="00D95E05">
        <w:rPr>
          <w:sz w:val="28"/>
          <w:szCs w:val="28"/>
        </w:rPr>
        <w:t xml:space="preserve"> отражают связи между методами. При этом выделяют два типа путей:</w:t>
      </w:r>
    </w:p>
    <w:p w14:paraId="7ADDF670" w14:textId="77777777" w:rsidR="00D95E05" w:rsidRPr="00D95E05" w:rsidRDefault="00D95E05" w:rsidP="00D95E05">
      <w:pPr>
        <w:numPr>
          <w:ilvl w:val="1"/>
          <w:numId w:val="6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P</w:t>
      </w:r>
      <w:r w:rsidRPr="00D95E05">
        <w:rPr>
          <w:b/>
          <w:bCs/>
          <w:sz w:val="28"/>
          <w:szCs w:val="28"/>
        </w:rPr>
        <w:noBreakHyphen/>
      </w:r>
      <w:proofErr w:type="spellStart"/>
      <w:r w:rsidRPr="00D95E05">
        <w:rPr>
          <w:b/>
          <w:bCs/>
          <w:sz w:val="28"/>
          <w:szCs w:val="28"/>
        </w:rPr>
        <w:t>paths</w:t>
      </w:r>
      <w:proofErr w:type="spellEnd"/>
      <w:r w:rsidRPr="00D95E05">
        <w:rPr>
          <w:b/>
          <w:bCs/>
          <w:sz w:val="28"/>
          <w:szCs w:val="28"/>
        </w:rPr>
        <w:t>:</w:t>
      </w:r>
      <w:r w:rsidRPr="00D95E05">
        <w:rPr>
          <w:sz w:val="28"/>
          <w:szCs w:val="28"/>
        </w:rPr>
        <w:t xml:space="preserve"> прямые вызовы одного метода из другого.</w:t>
      </w:r>
    </w:p>
    <w:p w14:paraId="3044167B" w14:textId="77777777" w:rsidR="00D95E05" w:rsidRPr="00D95E05" w:rsidRDefault="00D95E05" w:rsidP="00D95E05">
      <w:pPr>
        <w:numPr>
          <w:ilvl w:val="1"/>
          <w:numId w:val="6"/>
        </w:numPr>
        <w:tabs>
          <w:tab w:val="num" w:pos="1440"/>
        </w:tabs>
        <w:ind w:left="0" w:firstLine="851"/>
        <w:rPr>
          <w:sz w:val="28"/>
          <w:szCs w:val="28"/>
        </w:rPr>
      </w:pPr>
      <w:r w:rsidRPr="00D95E05">
        <w:rPr>
          <w:b/>
          <w:bCs/>
          <w:sz w:val="28"/>
          <w:szCs w:val="28"/>
        </w:rPr>
        <w:t>MM</w:t>
      </w:r>
      <w:r w:rsidRPr="00D95E05">
        <w:rPr>
          <w:b/>
          <w:bCs/>
          <w:sz w:val="28"/>
          <w:szCs w:val="28"/>
        </w:rPr>
        <w:noBreakHyphen/>
      </w:r>
      <w:proofErr w:type="spellStart"/>
      <w:r w:rsidRPr="00D95E05">
        <w:rPr>
          <w:b/>
          <w:bCs/>
          <w:sz w:val="28"/>
          <w:szCs w:val="28"/>
        </w:rPr>
        <w:t>paths</w:t>
      </w:r>
      <w:proofErr w:type="spellEnd"/>
      <w:r w:rsidRPr="00D95E05">
        <w:rPr>
          <w:b/>
          <w:bCs/>
          <w:sz w:val="28"/>
          <w:szCs w:val="28"/>
        </w:rPr>
        <w:t>:</w:t>
      </w:r>
      <w:r w:rsidRPr="00D95E05">
        <w:rPr>
          <w:sz w:val="28"/>
          <w:szCs w:val="28"/>
        </w:rPr>
        <w:t xml:space="preserve"> цепочки вызовов через обработку сообщений, когда один метод инициирует последовательность вызовов других методов (например, через события).</w:t>
      </w:r>
    </w:p>
    <w:p w14:paraId="3F1F46D3" w14:textId="77777777" w:rsidR="00D95E05" w:rsidRPr="00D95E05" w:rsidRDefault="00D95E05" w:rsidP="00D95E05">
      <w:pPr>
        <w:rPr>
          <w:sz w:val="28"/>
          <w:szCs w:val="28"/>
        </w:rPr>
      </w:pPr>
      <w:r w:rsidRPr="00D95E05">
        <w:rPr>
          <w:sz w:val="28"/>
          <w:szCs w:val="28"/>
        </w:rPr>
        <w:lastRenderedPageBreak/>
        <w:t>Такая модель помогает оценить сложность взаимодействия классов, спланировать покрытие тестами и выявить потенциальные проблемные места в архитектуре.</w:t>
      </w:r>
    </w:p>
    <w:p w14:paraId="2DECD3D6" w14:textId="3433FC12" w:rsidR="00D95E05" w:rsidRPr="002253E1" w:rsidRDefault="00904454" w:rsidP="00904454">
      <w:pPr>
        <w:ind w:firstLine="0"/>
        <w:jc w:val="center"/>
        <w:rPr>
          <w:b/>
          <w:bCs/>
          <w:sz w:val="28"/>
          <w:szCs w:val="28"/>
        </w:rPr>
      </w:pPr>
      <w:r w:rsidRPr="00904454">
        <w:rPr>
          <w:b/>
          <w:bCs/>
          <w:sz w:val="28"/>
          <w:szCs w:val="28"/>
        </w:rPr>
        <w:t>Ход работы</w:t>
      </w:r>
    </w:p>
    <w:p w14:paraId="32D7AD15" w14:textId="77777777" w:rsidR="008F5713" w:rsidRDefault="008F5713" w:rsidP="00C1190F">
      <w:pPr>
        <w:keepNext/>
        <w:ind w:firstLine="0"/>
        <w:jc w:val="center"/>
      </w:pPr>
      <w:r w:rsidRPr="008F5713">
        <w:rPr>
          <w:noProof/>
          <w:lang w:eastAsia="ru-RU"/>
        </w:rPr>
        <w:drawing>
          <wp:inline distT="0" distB="0" distL="0" distR="0" wp14:anchorId="1541687D" wp14:editId="5ED7B8F3">
            <wp:extent cx="5760000" cy="4055730"/>
            <wp:effectExtent l="0" t="0" r="0" b="2540"/>
            <wp:docPr id="157389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9572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F78D" w14:textId="08FDAAFA" w:rsidR="00C1190F" w:rsidRPr="00C1190F" w:rsidRDefault="008F5713" w:rsidP="00C1190F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F571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F5713">
        <w:rPr>
          <w:i w:val="0"/>
          <w:iCs w:val="0"/>
          <w:color w:val="auto"/>
          <w:sz w:val="28"/>
          <w:szCs w:val="28"/>
        </w:rPr>
        <w:fldChar w:fldCharType="begin"/>
      </w:r>
      <w:r w:rsidRPr="008F571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F5713">
        <w:rPr>
          <w:i w:val="0"/>
          <w:iCs w:val="0"/>
          <w:color w:val="auto"/>
          <w:sz w:val="28"/>
          <w:szCs w:val="28"/>
        </w:rPr>
        <w:fldChar w:fldCharType="separate"/>
      </w:r>
      <w:r w:rsidR="00EF6DEA">
        <w:rPr>
          <w:i w:val="0"/>
          <w:iCs w:val="0"/>
          <w:noProof/>
          <w:color w:val="auto"/>
          <w:sz w:val="28"/>
          <w:szCs w:val="28"/>
        </w:rPr>
        <w:t>1</w:t>
      </w:r>
      <w:r w:rsidRPr="008F5713">
        <w:rPr>
          <w:i w:val="0"/>
          <w:iCs w:val="0"/>
          <w:color w:val="auto"/>
          <w:sz w:val="28"/>
          <w:szCs w:val="28"/>
        </w:rPr>
        <w:fldChar w:fldCharType="end"/>
      </w:r>
      <w:r w:rsidRPr="008F5713">
        <w:rPr>
          <w:i w:val="0"/>
          <w:iCs w:val="0"/>
          <w:color w:val="auto"/>
          <w:sz w:val="28"/>
          <w:szCs w:val="28"/>
        </w:rPr>
        <w:t>. Граф программы</w:t>
      </w:r>
    </w:p>
    <w:p w14:paraId="3BD68F67" w14:textId="77777777" w:rsidR="002D1FFE" w:rsidRDefault="002D1FFE" w:rsidP="00C1190F">
      <w:pPr>
        <w:keepNext/>
        <w:ind w:firstLine="0"/>
        <w:jc w:val="center"/>
      </w:pPr>
      <w:r w:rsidRPr="002D1FFE">
        <w:rPr>
          <w:noProof/>
          <w:lang w:eastAsia="ru-RU"/>
        </w:rPr>
        <w:drawing>
          <wp:inline distT="0" distB="0" distL="0" distR="0" wp14:anchorId="5F54CEC2" wp14:editId="206FEBE8">
            <wp:extent cx="5760000" cy="2740327"/>
            <wp:effectExtent l="0" t="0" r="0" b="3175"/>
            <wp:docPr id="1598033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33414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7" b="5315"/>
                    <a:stretch/>
                  </pic:blipFill>
                  <pic:spPr bwMode="auto">
                    <a:xfrm>
                      <a:off x="0" y="0"/>
                      <a:ext cx="5760000" cy="2740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3E5E7" w14:textId="3E23DDC5" w:rsidR="008F5713" w:rsidRDefault="002D1FFE" w:rsidP="002D1FFE">
      <w:pPr>
        <w:pStyle w:val="ac"/>
        <w:ind w:firstLine="0"/>
        <w:jc w:val="center"/>
        <w:rPr>
          <w:i w:val="0"/>
          <w:iCs w:val="0"/>
          <w:noProof/>
          <w:color w:val="auto"/>
          <w:sz w:val="28"/>
          <w:szCs w:val="28"/>
        </w:rPr>
      </w:pPr>
      <w:r w:rsidRPr="002D1FF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D1FFE">
        <w:rPr>
          <w:i w:val="0"/>
          <w:iCs w:val="0"/>
          <w:color w:val="auto"/>
          <w:sz w:val="28"/>
          <w:szCs w:val="28"/>
        </w:rPr>
        <w:fldChar w:fldCharType="begin"/>
      </w:r>
      <w:r w:rsidRPr="002D1FF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D1FFE">
        <w:rPr>
          <w:i w:val="0"/>
          <w:iCs w:val="0"/>
          <w:color w:val="auto"/>
          <w:sz w:val="28"/>
          <w:szCs w:val="28"/>
        </w:rPr>
        <w:fldChar w:fldCharType="separate"/>
      </w:r>
      <w:r w:rsidR="00EF6DEA">
        <w:rPr>
          <w:i w:val="0"/>
          <w:iCs w:val="0"/>
          <w:noProof/>
          <w:color w:val="auto"/>
          <w:sz w:val="28"/>
          <w:szCs w:val="28"/>
        </w:rPr>
        <w:t>2</w:t>
      </w:r>
      <w:r w:rsidRPr="002D1FFE">
        <w:rPr>
          <w:i w:val="0"/>
          <w:iCs w:val="0"/>
          <w:color w:val="auto"/>
          <w:sz w:val="28"/>
          <w:szCs w:val="28"/>
        </w:rPr>
        <w:fldChar w:fldCharType="end"/>
      </w:r>
      <w:r w:rsidRPr="002D1FFE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r w:rsidR="00C1190F">
        <w:rPr>
          <w:i w:val="0"/>
          <w:iCs w:val="0"/>
          <w:noProof/>
          <w:color w:val="auto"/>
          <w:sz w:val="28"/>
          <w:szCs w:val="28"/>
        </w:rPr>
        <w:t>Главная страница</w:t>
      </w:r>
    </w:p>
    <w:p w14:paraId="7F88CB21" w14:textId="77777777" w:rsidR="00C80FED" w:rsidRDefault="00C80FED" w:rsidP="00C80FED">
      <w:pPr>
        <w:keepNext/>
        <w:ind w:firstLine="0"/>
        <w:jc w:val="center"/>
      </w:pPr>
      <w:r w:rsidRPr="00C80FED">
        <w:rPr>
          <w:noProof/>
          <w:lang w:eastAsia="ru-RU"/>
        </w:rPr>
        <w:lastRenderedPageBreak/>
        <w:drawing>
          <wp:inline distT="0" distB="0" distL="0" distR="0" wp14:anchorId="0AD5327F" wp14:editId="3F8941EB">
            <wp:extent cx="5760000" cy="2765999"/>
            <wp:effectExtent l="0" t="0" r="0" b="0"/>
            <wp:docPr id="72904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49009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6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51C33" w14:textId="1C637D54" w:rsidR="00C80FED" w:rsidRDefault="00C80FED" w:rsidP="00C80FED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C80FED">
        <w:rPr>
          <w:i w:val="0"/>
          <w:iCs w:val="0"/>
          <w:color w:val="auto"/>
          <w:sz w:val="28"/>
          <w:szCs w:val="28"/>
        </w:rPr>
        <w:t xml:space="preserve">Рисунок </w:t>
      </w:r>
      <w:r w:rsidRPr="00C80FED">
        <w:rPr>
          <w:i w:val="0"/>
          <w:iCs w:val="0"/>
          <w:color w:val="auto"/>
          <w:sz w:val="28"/>
          <w:szCs w:val="28"/>
        </w:rPr>
        <w:fldChar w:fldCharType="begin"/>
      </w:r>
      <w:r w:rsidRPr="00C80FED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80FED">
        <w:rPr>
          <w:i w:val="0"/>
          <w:iCs w:val="0"/>
          <w:color w:val="auto"/>
          <w:sz w:val="28"/>
          <w:szCs w:val="28"/>
        </w:rPr>
        <w:fldChar w:fldCharType="separate"/>
      </w:r>
      <w:r w:rsidR="00EF6DEA">
        <w:rPr>
          <w:i w:val="0"/>
          <w:iCs w:val="0"/>
          <w:noProof/>
          <w:color w:val="auto"/>
          <w:sz w:val="28"/>
          <w:szCs w:val="28"/>
        </w:rPr>
        <w:t>3</w:t>
      </w:r>
      <w:r w:rsidRPr="00C80FED">
        <w:rPr>
          <w:i w:val="0"/>
          <w:iCs w:val="0"/>
          <w:color w:val="auto"/>
          <w:sz w:val="28"/>
          <w:szCs w:val="28"/>
        </w:rPr>
        <w:fldChar w:fldCharType="end"/>
      </w:r>
      <w:r w:rsidRPr="00C80FED">
        <w:rPr>
          <w:i w:val="0"/>
          <w:iCs w:val="0"/>
          <w:color w:val="auto"/>
          <w:sz w:val="28"/>
          <w:szCs w:val="28"/>
        </w:rPr>
        <w:t>. Страница регистрации</w:t>
      </w:r>
    </w:p>
    <w:p w14:paraId="60F46DE1" w14:textId="77777777" w:rsidR="0059045A" w:rsidRDefault="0059045A" w:rsidP="00EF59DA">
      <w:pPr>
        <w:keepNext/>
        <w:ind w:firstLine="0"/>
        <w:jc w:val="center"/>
      </w:pPr>
      <w:r w:rsidRPr="0059045A">
        <w:rPr>
          <w:noProof/>
          <w:lang w:eastAsia="ru-RU"/>
        </w:rPr>
        <w:drawing>
          <wp:inline distT="0" distB="0" distL="0" distR="0" wp14:anchorId="41BBED9A" wp14:editId="164A7BF6">
            <wp:extent cx="5760000" cy="2755304"/>
            <wp:effectExtent l="0" t="0" r="0" b="6985"/>
            <wp:docPr id="2029839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393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E856" w14:textId="0AC13626" w:rsidR="00C80FED" w:rsidRDefault="0059045A" w:rsidP="0059045A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59045A">
        <w:rPr>
          <w:i w:val="0"/>
          <w:iCs w:val="0"/>
          <w:color w:val="auto"/>
          <w:sz w:val="28"/>
          <w:szCs w:val="28"/>
        </w:rPr>
        <w:t xml:space="preserve">Рисунок </w:t>
      </w:r>
      <w:r w:rsidRPr="0059045A">
        <w:rPr>
          <w:i w:val="0"/>
          <w:iCs w:val="0"/>
          <w:color w:val="auto"/>
          <w:sz w:val="28"/>
          <w:szCs w:val="28"/>
        </w:rPr>
        <w:fldChar w:fldCharType="begin"/>
      </w:r>
      <w:r w:rsidRPr="0059045A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9045A">
        <w:rPr>
          <w:i w:val="0"/>
          <w:iCs w:val="0"/>
          <w:color w:val="auto"/>
          <w:sz w:val="28"/>
          <w:szCs w:val="28"/>
        </w:rPr>
        <w:fldChar w:fldCharType="separate"/>
      </w:r>
      <w:r w:rsidR="00EF6DEA">
        <w:rPr>
          <w:i w:val="0"/>
          <w:iCs w:val="0"/>
          <w:noProof/>
          <w:color w:val="auto"/>
          <w:sz w:val="28"/>
          <w:szCs w:val="28"/>
        </w:rPr>
        <w:t>4</w:t>
      </w:r>
      <w:r w:rsidRPr="0059045A">
        <w:rPr>
          <w:i w:val="0"/>
          <w:iCs w:val="0"/>
          <w:color w:val="auto"/>
          <w:sz w:val="28"/>
          <w:szCs w:val="28"/>
        </w:rPr>
        <w:fldChar w:fldCharType="end"/>
      </w:r>
      <w:r w:rsidRPr="0059045A">
        <w:rPr>
          <w:i w:val="0"/>
          <w:iCs w:val="0"/>
          <w:color w:val="auto"/>
          <w:sz w:val="28"/>
          <w:szCs w:val="28"/>
          <w:lang w:val="en-US"/>
        </w:rPr>
        <w:t xml:space="preserve">. </w:t>
      </w:r>
      <w:r w:rsidRPr="0059045A">
        <w:rPr>
          <w:i w:val="0"/>
          <w:iCs w:val="0"/>
          <w:color w:val="auto"/>
          <w:sz w:val="28"/>
          <w:szCs w:val="28"/>
        </w:rPr>
        <w:t xml:space="preserve">Страница </w:t>
      </w:r>
      <w:r w:rsidR="00EF59DA">
        <w:rPr>
          <w:i w:val="0"/>
          <w:iCs w:val="0"/>
          <w:color w:val="auto"/>
          <w:sz w:val="28"/>
          <w:szCs w:val="28"/>
        </w:rPr>
        <w:t>входа</w:t>
      </w:r>
    </w:p>
    <w:p w14:paraId="3AE0D6C5" w14:textId="77777777" w:rsidR="00E4098E" w:rsidRDefault="00E4098E" w:rsidP="00EF59DA">
      <w:pPr>
        <w:keepNext/>
        <w:ind w:firstLine="0"/>
        <w:jc w:val="center"/>
      </w:pPr>
      <w:r w:rsidRPr="00E4098E">
        <w:rPr>
          <w:noProof/>
          <w:lang w:eastAsia="ru-RU"/>
        </w:rPr>
        <w:lastRenderedPageBreak/>
        <w:drawing>
          <wp:inline distT="0" distB="0" distL="0" distR="0" wp14:anchorId="15AFF762" wp14:editId="1303E3D0">
            <wp:extent cx="5760000" cy="2747862"/>
            <wp:effectExtent l="0" t="0" r="0" b="0"/>
            <wp:docPr id="73972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2585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2F1C" w14:textId="2182F715" w:rsidR="00E4098E" w:rsidRDefault="00E4098E" w:rsidP="00E4098E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E4098E">
        <w:rPr>
          <w:i w:val="0"/>
          <w:iCs w:val="0"/>
          <w:color w:val="auto"/>
          <w:sz w:val="28"/>
          <w:szCs w:val="28"/>
        </w:rPr>
        <w:t xml:space="preserve">Рисунок </w:t>
      </w:r>
      <w:r w:rsidRPr="00E4098E">
        <w:rPr>
          <w:i w:val="0"/>
          <w:iCs w:val="0"/>
          <w:color w:val="auto"/>
          <w:sz w:val="28"/>
          <w:szCs w:val="28"/>
        </w:rPr>
        <w:fldChar w:fldCharType="begin"/>
      </w:r>
      <w:r w:rsidRPr="00E4098E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4098E">
        <w:rPr>
          <w:i w:val="0"/>
          <w:iCs w:val="0"/>
          <w:color w:val="auto"/>
          <w:sz w:val="28"/>
          <w:szCs w:val="28"/>
        </w:rPr>
        <w:fldChar w:fldCharType="separate"/>
      </w:r>
      <w:r w:rsidR="00EF6DEA">
        <w:rPr>
          <w:i w:val="0"/>
          <w:iCs w:val="0"/>
          <w:noProof/>
          <w:color w:val="auto"/>
          <w:sz w:val="28"/>
          <w:szCs w:val="28"/>
        </w:rPr>
        <w:t>5</w:t>
      </w:r>
      <w:r w:rsidRPr="00E4098E">
        <w:rPr>
          <w:i w:val="0"/>
          <w:iCs w:val="0"/>
          <w:color w:val="auto"/>
          <w:sz w:val="28"/>
          <w:szCs w:val="28"/>
        </w:rPr>
        <w:fldChar w:fldCharType="end"/>
      </w:r>
      <w:r w:rsidRPr="00E4098E">
        <w:rPr>
          <w:i w:val="0"/>
          <w:iCs w:val="0"/>
          <w:color w:val="auto"/>
          <w:sz w:val="28"/>
          <w:szCs w:val="28"/>
        </w:rPr>
        <w:t xml:space="preserve">. </w:t>
      </w:r>
      <w:r w:rsidR="00EF59DA">
        <w:rPr>
          <w:i w:val="0"/>
          <w:iCs w:val="0"/>
          <w:color w:val="auto"/>
          <w:sz w:val="28"/>
          <w:szCs w:val="28"/>
        </w:rPr>
        <w:t>Страница «О нас»</w:t>
      </w:r>
    </w:p>
    <w:p w14:paraId="012FC274" w14:textId="77777777" w:rsidR="00805925" w:rsidRDefault="00805925" w:rsidP="00805925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508AF211" wp14:editId="7973523B">
            <wp:extent cx="5760000" cy="2755304"/>
            <wp:effectExtent l="0" t="0" r="0" b="6985"/>
            <wp:docPr id="500262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6279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753E" w14:textId="16E8B318" w:rsidR="00805925" w:rsidRPr="00805925" w:rsidRDefault="00805925" w:rsidP="00805925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805925">
        <w:rPr>
          <w:i w:val="0"/>
          <w:iCs w:val="0"/>
          <w:color w:val="auto"/>
          <w:sz w:val="28"/>
          <w:szCs w:val="28"/>
        </w:rPr>
        <w:t xml:space="preserve">Рисунок </w:t>
      </w:r>
      <w:r w:rsidRPr="00805925">
        <w:rPr>
          <w:i w:val="0"/>
          <w:iCs w:val="0"/>
          <w:color w:val="auto"/>
          <w:sz w:val="28"/>
          <w:szCs w:val="28"/>
        </w:rPr>
        <w:fldChar w:fldCharType="begin"/>
      </w:r>
      <w:r w:rsidRPr="00805925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05925">
        <w:rPr>
          <w:i w:val="0"/>
          <w:iCs w:val="0"/>
          <w:color w:val="auto"/>
          <w:sz w:val="28"/>
          <w:szCs w:val="28"/>
        </w:rPr>
        <w:fldChar w:fldCharType="separate"/>
      </w:r>
      <w:r w:rsidR="00EF6DEA">
        <w:rPr>
          <w:i w:val="0"/>
          <w:iCs w:val="0"/>
          <w:noProof/>
          <w:color w:val="auto"/>
          <w:sz w:val="28"/>
          <w:szCs w:val="28"/>
        </w:rPr>
        <w:t>6</w:t>
      </w:r>
      <w:r w:rsidRPr="00805925">
        <w:rPr>
          <w:i w:val="0"/>
          <w:iCs w:val="0"/>
          <w:color w:val="auto"/>
          <w:sz w:val="28"/>
          <w:szCs w:val="28"/>
        </w:rPr>
        <w:fldChar w:fldCharType="end"/>
      </w:r>
      <w:r w:rsidRPr="00805925">
        <w:rPr>
          <w:i w:val="0"/>
          <w:iCs w:val="0"/>
          <w:color w:val="auto"/>
          <w:sz w:val="28"/>
          <w:szCs w:val="28"/>
        </w:rPr>
        <w:t xml:space="preserve">. Страница </w:t>
      </w:r>
      <w:r w:rsidR="00EF59DA">
        <w:rPr>
          <w:i w:val="0"/>
          <w:iCs w:val="0"/>
          <w:color w:val="auto"/>
          <w:sz w:val="28"/>
          <w:szCs w:val="28"/>
        </w:rPr>
        <w:t>«Новости»</w:t>
      </w:r>
    </w:p>
    <w:p w14:paraId="46AFE18F" w14:textId="77777777" w:rsidR="00EF59DA" w:rsidRDefault="00991F7E" w:rsidP="00B10464">
      <w:pPr>
        <w:keepNext/>
        <w:ind w:firstLine="0"/>
        <w:jc w:val="center"/>
        <w:rPr>
          <w:sz w:val="28"/>
          <w:szCs w:val="28"/>
        </w:rPr>
      </w:pPr>
      <w:r w:rsidRPr="00991F7E">
        <w:rPr>
          <w:noProof/>
          <w:lang w:eastAsia="ru-RU"/>
        </w:rPr>
        <w:lastRenderedPageBreak/>
        <w:drawing>
          <wp:inline distT="0" distB="0" distL="0" distR="0" wp14:anchorId="3724C849" wp14:editId="1BB4D0DE">
            <wp:extent cx="5760000" cy="2733072"/>
            <wp:effectExtent l="0" t="0" r="0" b="0"/>
            <wp:docPr id="1366790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90398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46" b="5800"/>
                    <a:stretch/>
                  </pic:blipFill>
                  <pic:spPr bwMode="auto">
                    <a:xfrm>
                      <a:off x="0" y="0"/>
                      <a:ext cx="5760000" cy="2733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283CD" w14:textId="646CF86C" w:rsidR="00991F7E" w:rsidRPr="00B10464" w:rsidRDefault="00B10464" w:rsidP="00B10464">
      <w:pPr>
        <w:keepNext/>
        <w:ind w:firstLine="0"/>
        <w:jc w:val="center"/>
        <w:rPr>
          <w:sz w:val="18"/>
          <w:szCs w:val="18"/>
        </w:rPr>
      </w:pPr>
      <w:r w:rsidRPr="004F78E9">
        <w:rPr>
          <w:sz w:val="28"/>
          <w:szCs w:val="28"/>
        </w:rPr>
        <w:t xml:space="preserve">Рисунок </w:t>
      </w:r>
      <w:r w:rsidRPr="004F78E9">
        <w:rPr>
          <w:sz w:val="28"/>
          <w:szCs w:val="28"/>
        </w:rPr>
        <w:fldChar w:fldCharType="begin"/>
      </w:r>
      <w:r w:rsidRPr="004F78E9">
        <w:rPr>
          <w:sz w:val="28"/>
          <w:szCs w:val="28"/>
        </w:rPr>
        <w:instrText xml:space="preserve"> SEQ Рисунок \* ARABIC </w:instrText>
      </w:r>
      <w:r w:rsidRPr="004F78E9">
        <w:rPr>
          <w:sz w:val="28"/>
          <w:szCs w:val="28"/>
        </w:rPr>
        <w:fldChar w:fldCharType="separate"/>
      </w:r>
      <w:r w:rsidR="00EF6DEA">
        <w:rPr>
          <w:noProof/>
          <w:sz w:val="28"/>
          <w:szCs w:val="28"/>
        </w:rPr>
        <w:t>7</w:t>
      </w:r>
      <w:r w:rsidRPr="004F78E9">
        <w:rPr>
          <w:sz w:val="28"/>
          <w:szCs w:val="28"/>
        </w:rPr>
        <w:fldChar w:fldCharType="end"/>
      </w:r>
      <w:r w:rsidR="00EF59DA">
        <w:rPr>
          <w:sz w:val="28"/>
          <w:szCs w:val="28"/>
        </w:rPr>
        <w:t xml:space="preserve">. </w:t>
      </w:r>
      <w:proofErr w:type="spellStart"/>
      <w:r w:rsidR="00EF59DA">
        <w:rPr>
          <w:sz w:val="28"/>
          <w:szCs w:val="28"/>
        </w:rPr>
        <w:t>Канвас</w:t>
      </w:r>
      <w:proofErr w:type="spellEnd"/>
      <w:r w:rsidR="00EF59DA">
        <w:rPr>
          <w:sz w:val="28"/>
          <w:szCs w:val="28"/>
        </w:rPr>
        <w:t xml:space="preserve"> «Сервисы»</w:t>
      </w:r>
    </w:p>
    <w:p w14:paraId="4CC332D2" w14:textId="77777777" w:rsidR="00467817" w:rsidRDefault="00467817" w:rsidP="00EF59DA">
      <w:pPr>
        <w:keepNext/>
        <w:ind w:firstLine="0"/>
        <w:jc w:val="center"/>
      </w:pPr>
      <w:r w:rsidRPr="00467817">
        <w:rPr>
          <w:noProof/>
          <w:lang w:eastAsia="ru-RU"/>
        </w:rPr>
        <w:drawing>
          <wp:inline distT="0" distB="0" distL="0" distR="0" wp14:anchorId="1E4F1D3A" wp14:editId="339BB8F0">
            <wp:extent cx="5760000" cy="2748000"/>
            <wp:effectExtent l="0" t="0" r="0" b="0"/>
            <wp:docPr id="74963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16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480D" w14:textId="68CE6908" w:rsidR="00467817" w:rsidRDefault="00467817" w:rsidP="00467817">
      <w:pPr>
        <w:pStyle w:val="ac"/>
        <w:ind w:firstLine="0"/>
        <w:jc w:val="center"/>
        <w:rPr>
          <w:i w:val="0"/>
          <w:iCs w:val="0"/>
          <w:color w:val="auto"/>
          <w:sz w:val="28"/>
          <w:szCs w:val="28"/>
        </w:rPr>
      </w:pPr>
      <w:r w:rsidRPr="00467817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67817">
        <w:rPr>
          <w:i w:val="0"/>
          <w:iCs w:val="0"/>
          <w:color w:val="auto"/>
          <w:sz w:val="28"/>
          <w:szCs w:val="28"/>
        </w:rPr>
        <w:fldChar w:fldCharType="begin"/>
      </w:r>
      <w:r w:rsidRPr="00467817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67817">
        <w:rPr>
          <w:i w:val="0"/>
          <w:iCs w:val="0"/>
          <w:color w:val="auto"/>
          <w:sz w:val="28"/>
          <w:szCs w:val="28"/>
        </w:rPr>
        <w:fldChar w:fldCharType="separate"/>
      </w:r>
      <w:r w:rsidR="00EF6DEA">
        <w:rPr>
          <w:i w:val="0"/>
          <w:iCs w:val="0"/>
          <w:noProof/>
          <w:color w:val="auto"/>
          <w:sz w:val="28"/>
          <w:szCs w:val="28"/>
        </w:rPr>
        <w:t>8</w:t>
      </w:r>
      <w:r w:rsidRPr="00467817">
        <w:rPr>
          <w:i w:val="0"/>
          <w:iCs w:val="0"/>
          <w:color w:val="auto"/>
          <w:sz w:val="28"/>
          <w:szCs w:val="28"/>
        </w:rPr>
        <w:fldChar w:fldCharType="end"/>
      </w:r>
      <w:r w:rsidRPr="00467817">
        <w:rPr>
          <w:i w:val="0"/>
          <w:iCs w:val="0"/>
          <w:color w:val="auto"/>
          <w:sz w:val="28"/>
          <w:szCs w:val="28"/>
        </w:rPr>
        <w:t xml:space="preserve">. Страница </w:t>
      </w:r>
      <w:r w:rsidR="00EF59DA">
        <w:rPr>
          <w:i w:val="0"/>
          <w:iCs w:val="0"/>
          <w:color w:val="auto"/>
          <w:sz w:val="28"/>
          <w:szCs w:val="28"/>
        </w:rPr>
        <w:t>чата</w:t>
      </w:r>
    </w:p>
    <w:p w14:paraId="36FDF098" w14:textId="68696783" w:rsidR="004B6FC9" w:rsidRDefault="00EF6DEA" w:rsidP="00EF6DEA">
      <w:pPr>
        <w:keepNext/>
        <w:ind w:firstLine="0"/>
        <w:jc w:val="center"/>
        <w:rPr>
          <w:sz w:val="28"/>
          <w:szCs w:val="28"/>
        </w:rPr>
      </w:pPr>
      <w:r w:rsidRPr="00EF6DEA">
        <w:rPr>
          <w:noProof/>
          <w:lang w:eastAsia="ru-RU"/>
        </w:rPr>
        <w:lastRenderedPageBreak/>
        <w:drawing>
          <wp:inline distT="0" distB="0" distL="0" distR="0" wp14:anchorId="4FC56262" wp14:editId="1B0F4686">
            <wp:extent cx="5760000" cy="2743143"/>
            <wp:effectExtent l="0" t="0" r="0" b="635"/>
            <wp:docPr id="744457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748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434">
        <w:rPr>
          <w:sz w:val="28"/>
          <w:szCs w:val="28"/>
        </w:rPr>
        <w:t xml:space="preserve">Рисунок </w:t>
      </w:r>
      <w:r w:rsidRPr="00095434">
        <w:rPr>
          <w:sz w:val="28"/>
          <w:szCs w:val="28"/>
        </w:rPr>
        <w:fldChar w:fldCharType="begin"/>
      </w:r>
      <w:r w:rsidRPr="00095434">
        <w:rPr>
          <w:sz w:val="28"/>
          <w:szCs w:val="28"/>
        </w:rPr>
        <w:instrText xml:space="preserve"> SEQ Рисунок \* ARABIC </w:instrText>
      </w:r>
      <w:r w:rsidRPr="00095434">
        <w:rPr>
          <w:sz w:val="28"/>
          <w:szCs w:val="28"/>
        </w:rPr>
        <w:fldChar w:fldCharType="separate"/>
      </w:r>
      <w:r w:rsidRPr="00095434">
        <w:rPr>
          <w:noProof/>
          <w:sz w:val="28"/>
          <w:szCs w:val="28"/>
        </w:rPr>
        <w:t>9</w:t>
      </w:r>
      <w:r w:rsidRPr="00095434">
        <w:rPr>
          <w:sz w:val="28"/>
          <w:szCs w:val="28"/>
        </w:rPr>
        <w:fldChar w:fldCharType="end"/>
      </w:r>
      <w:r w:rsidRPr="00095434">
        <w:rPr>
          <w:sz w:val="28"/>
          <w:szCs w:val="28"/>
        </w:rPr>
        <w:t xml:space="preserve">. Страница </w:t>
      </w:r>
      <w:r w:rsidR="00EF59DA">
        <w:rPr>
          <w:sz w:val="28"/>
          <w:szCs w:val="28"/>
        </w:rPr>
        <w:t>турниров</w:t>
      </w:r>
    </w:p>
    <w:p w14:paraId="7CA6C110" w14:textId="15A1D3D3" w:rsidR="00EF59DA" w:rsidRDefault="00EF59DA" w:rsidP="00EF59DA">
      <w:pPr>
        <w:keepNext/>
        <w:ind w:firstLine="0"/>
        <w:jc w:val="center"/>
        <w:rPr>
          <w:sz w:val="28"/>
          <w:szCs w:val="28"/>
        </w:rPr>
      </w:pPr>
      <w:r w:rsidRPr="00EF6DEA">
        <w:rPr>
          <w:noProof/>
          <w:lang w:eastAsia="ru-RU"/>
        </w:rPr>
        <w:drawing>
          <wp:inline distT="0" distB="0" distL="0" distR="0" wp14:anchorId="24497AB3" wp14:editId="47AC04DC">
            <wp:extent cx="5760000" cy="2779343"/>
            <wp:effectExtent l="0" t="0" r="0" b="254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748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43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095434">
        <w:rPr>
          <w:sz w:val="28"/>
          <w:szCs w:val="28"/>
        </w:rPr>
        <w:t xml:space="preserve">. Страница </w:t>
      </w:r>
      <w:r>
        <w:rPr>
          <w:sz w:val="28"/>
          <w:szCs w:val="28"/>
        </w:rPr>
        <w:t>галереи</w:t>
      </w:r>
    </w:p>
    <w:p w14:paraId="552C9568" w14:textId="77777777" w:rsidR="00EF59DA" w:rsidRDefault="00EF59DA" w:rsidP="00EF59DA">
      <w:pPr>
        <w:keepNext/>
        <w:ind w:firstLine="0"/>
        <w:jc w:val="center"/>
        <w:rPr>
          <w:sz w:val="28"/>
          <w:szCs w:val="28"/>
        </w:rPr>
      </w:pPr>
    </w:p>
    <w:p w14:paraId="5C274EC1" w14:textId="77777777" w:rsidR="00EF59DA" w:rsidRDefault="00EF59DA" w:rsidP="00EF59DA">
      <w:pPr>
        <w:keepNext/>
        <w:ind w:firstLine="0"/>
        <w:jc w:val="center"/>
        <w:rPr>
          <w:sz w:val="28"/>
          <w:szCs w:val="28"/>
        </w:rPr>
      </w:pPr>
      <w:r w:rsidRPr="00EF6DEA">
        <w:rPr>
          <w:noProof/>
          <w:lang w:eastAsia="ru-RU"/>
        </w:rPr>
        <w:lastRenderedPageBreak/>
        <w:drawing>
          <wp:inline distT="0" distB="0" distL="0" distR="0" wp14:anchorId="0DE5BCC5" wp14:editId="08B2F9FA">
            <wp:extent cx="5760000" cy="2720600"/>
            <wp:effectExtent l="0" t="0" r="0" b="381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7483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9" b="5682"/>
                    <a:stretch/>
                  </pic:blipFill>
                  <pic:spPr bwMode="auto">
                    <a:xfrm>
                      <a:off x="0" y="0"/>
                      <a:ext cx="5760000" cy="272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4A834" w14:textId="6B05356D" w:rsidR="00EF59DA" w:rsidRDefault="00EF59DA" w:rsidP="00EF59DA">
      <w:pPr>
        <w:keepNext/>
        <w:ind w:firstLine="0"/>
        <w:jc w:val="center"/>
        <w:rPr>
          <w:sz w:val="28"/>
          <w:szCs w:val="28"/>
        </w:rPr>
      </w:pPr>
      <w:r w:rsidRPr="0009543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11</w:t>
      </w:r>
      <w:r w:rsidRPr="00095434">
        <w:rPr>
          <w:sz w:val="28"/>
          <w:szCs w:val="28"/>
        </w:rPr>
        <w:t xml:space="preserve">. Страница </w:t>
      </w:r>
      <w:r>
        <w:rPr>
          <w:sz w:val="28"/>
          <w:szCs w:val="28"/>
        </w:rPr>
        <w:t>политики конфиденциальности</w:t>
      </w:r>
    </w:p>
    <w:p w14:paraId="3F700197" w14:textId="77777777" w:rsidR="00EF59DA" w:rsidRDefault="00EF59DA" w:rsidP="00EF59DA">
      <w:pPr>
        <w:keepNext/>
        <w:ind w:firstLine="0"/>
        <w:jc w:val="center"/>
        <w:rPr>
          <w:sz w:val="28"/>
          <w:szCs w:val="28"/>
        </w:rPr>
      </w:pPr>
      <w:r w:rsidRPr="00EF6DEA">
        <w:rPr>
          <w:noProof/>
          <w:lang w:eastAsia="ru-RU"/>
        </w:rPr>
        <w:drawing>
          <wp:inline distT="0" distB="0" distL="0" distR="0" wp14:anchorId="76C99C61" wp14:editId="3DB0BC27">
            <wp:extent cx="5760000" cy="27660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748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6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9C364" w14:textId="3080DDF9" w:rsidR="00EF59DA" w:rsidRDefault="00EF59DA" w:rsidP="00EF59DA">
      <w:pPr>
        <w:keepNext/>
        <w:ind w:firstLine="0"/>
        <w:jc w:val="center"/>
        <w:rPr>
          <w:sz w:val="28"/>
          <w:szCs w:val="28"/>
        </w:rPr>
      </w:pPr>
      <w:r w:rsidRPr="0009543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 w:rsidRPr="00095434">
        <w:rPr>
          <w:sz w:val="28"/>
          <w:szCs w:val="28"/>
        </w:rPr>
        <w:t xml:space="preserve">. Страница </w:t>
      </w:r>
      <w:r>
        <w:rPr>
          <w:sz w:val="28"/>
          <w:szCs w:val="28"/>
        </w:rPr>
        <w:t>каталога танков</w:t>
      </w:r>
    </w:p>
    <w:p w14:paraId="1B6BA6F5" w14:textId="77777777" w:rsidR="000E1766" w:rsidRDefault="000E1766" w:rsidP="00EF59DA">
      <w:pPr>
        <w:keepNext/>
        <w:ind w:firstLine="0"/>
        <w:jc w:val="center"/>
        <w:rPr>
          <w:sz w:val="28"/>
          <w:szCs w:val="28"/>
        </w:rPr>
      </w:pPr>
    </w:p>
    <w:p w14:paraId="674D9F02" w14:textId="77777777" w:rsidR="000E1766" w:rsidRDefault="000E1766" w:rsidP="000E1766">
      <w:pPr>
        <w:keepNext/>
        <w:ind w:firstLine="0"/>
        <w:jc w:val="center"/>
        <w:rPr>
          <w:sz w:val="28"/>
          <w:szCs w:val="28"/>
        </w:rPr>
      </w:pPr>
      <w:r w:rsidRPr="00EF6DEA">
        <w:rPr>
          <w:noProof/>
          <w:lang w:eastAsia="ru-RU"/>
        </w:rPr>
        <w:lastRenderedPageBreak/>
        <w:drawing>
          <wp:inline distT="0" distB="0" distL="0" distR="0" wp14:anchorId="6F0D23E5" wp14:editId="05D05DFC">
            <wp:extent cx="5760000" cy="2750865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748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50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9CB72" w14:textId="33FF22C5" w:rsidR="00EF59DA" w:rsidRDefault="000E1766" w:rsidP="001A1ACA">
      <w:pPr>
        <w:keepNext/>
        <w:ind w:firstLine="0"/>
        <w:jc w:val="center"/>
        <w:rPr>
          <w:sz w:val="28"/>
          <w:szCs w:val="28"/>
        </w:rPr>
      </w:pPr>
      <w:r w:rsidRPr="00095434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 xml:space="preserve">13. </w:t>
      </w:r>
      <w:proofErr w:type="spellStart"/>
      <w:r>
        <w:rPr>
          <w:sz w:val="28"/>
          <w:szCs w:val="28"/>
        </w:rPr>
        <w:t>Канвас</w:t>
      </w:r>
      <w:proofErr w:type="spellEnd"/>
      <w:r>
        <w:rPr>
          <w:sz w:val="28"/>
          <w:szCs w:val="28"/>
        </w:rPr>
        <w:t xml:space="preserve"> выхода из аккаунта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2768"/>
        <w:gridCol w:w="2902"/>
        <w:gridCol w:w="2971"/>
      </w:tblGrid>
      <w:tr w:rsidR="001A1ACA" w:rsidRPr="001A1ACA" w14:paraId="4B441523" w14:textId="77777777" w:rsidTr="001A1ACA">
        <w:trPr>
          <w:trHeight w:val="416"/>
        </w:trPr>
        <w:tc>
          <w:tcPr>
            <w:tcW w:w="704" w:type="dxa"/>
            <w:vAlign w:val="center"/>
          </w:tcPr>
          <w:p w14:paraId="0B821AAC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lastRenderedPageBreak/>
              <w:t>IDF</w:t>
            </w:r>
          </w:p>
        </w:tc>
        <w:tc>
          <w:tcPr>
            <w:tcW w:w="2768" w:type="dxa"/>
            <w:vAlign w:val="center"/>
          </w:tcPr>
          <w:p w14:paraId="1945DF4D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Название теста</w:t>
            </w:r>
          </w:p>
        </w:tc>
        <w:tc>
          <w:tcPr>
            <w:tcW w:w="2902" w:type="dxa"/>
            <w:vAlign w:val="center"/>
          </w:tcPr>
          <w:p w14:paraId="289443E6" w14:textId="7B9CF60A" w:rsidR="001A1ACA" w:rsidRPr="001A1ACA" w:rsidRDefault="00EB71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Входные данные</w:t>
            </w:r>
          </w:p>
        </w:tc>
        <w:tc>
          <w:tcPr>
            <w:tcW w:w="2971" w:type="dxa"/>
            <w:vAlign w:val="center"/>
          </w:tcPr>
          <w:p w14:paraId="5AFD8780" w14:textId="77777777" w:rsidR="001A1ACA" w:rsidRP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Ожидаемый результат</w:t>
            </w:r>
          </w:p>
        </w:tc>
      </w:tr>
      <w:tr w:rsidR="001A1ACA" w:rsidRPr="001A1ACA" w14:paraId="0F4E064E" w14:textId="77777777" w:rsidTr="001A1ACA">
        <w:tc>
          <w:tcPr>
            <w:tcW w:w="704" w:type="dxa"/>
            <w:vAlign w:val="center"/>
          </w:tcPr>
          <w:p w14:paraId="0DEBBF2D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T1</w:t>
            </w:r>
          </w:p>
        </w:tc>
        <w:tc>
          <w:tcPr>
            <w:tcW w:w="2768" w:type="dxa"/>
            <w:vAlign w:val="center"/>
          </w:tcPr>
          <w:p w14:paraId="2811E48F" w14:textId="0777D1B2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Регистрация </w:t>
            </w:r>
            <w:r w:rsidRPr="001A1ACA">
              <w:rPr>
                <w:sz w:val="22"/>
                <w:szCs w:val="22"/>
              </w:rPr>
              <w:t>и переход в общий чат</w:t>
            </w:r>
          </w:p>
        </w:tc>
        <w:tc>
          <w:tcPr>
            <w:tcW w:w="2902" w:type="dxa"/>
            <w:vAlign w:val="center"/>
          </w:tcPr>
          <w:p w14:paraId="530BA6D1" w14:textId="644EBEE8" w:rsidR="00723773" w:rsidRDefault="00EB7112" w:rsidP="00EB7112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 данные для регистрации, и клик на кнопку «общий чат»</w:t>
            </w:r>
            <w:r w:rsidR="00723773">
              <w:rPr>
                <w:sz w:val="22"/>
                <w:szCs w:val="22"/>
              </w:rPr>
              <w:t>.</w:t>
            </w:r>
          </w:p>
          <w:p w14:paraId="517A192A" w14:textId="010B76C6" w:rsidR="001A1ACA" w:rsidRPr="001A1ACA" w:rsidRDefault="00723773" w:rsidP="00EB7112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Ошибки: не верные данные или не заполненные поля для регистрации</w:t>
            </w:r>
          </w:p>
        </w:tc>
        <w:tc>
          <w:tcPr>
            <w:tcW w:w="2971" w:type="dxa"/>
            <w:vAlign w:val="center"/>
          </w:tcPr>
          <w:p w14:paraId="2FD82B0D" w14:textId="34D82D4D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Успешная регистрация</w:t>
            </w:r>
            <w:r w:rsidRPr="001A1ACA">
              <w:rPr>
                <w:sz w:val="22"/>
                <w:szCs w:val="22"/>
              </w:rPr>
              <w:t>, доступ в общий чат, выход из аккаунта, завершение сессии</w:t>
            </w:r>
            <w:r w:rsidR="00723773">
              <w:rPr>
                <w:sz w:val="22"/>
                <w:szCs w:val="22"/>
              </w:rPr>
              <w:t>.</w:t>
            </w:r>
          </w:p>
          <w:p w14:paraId="54244A95" w14:textId="18DDA975" w:rsidR="00723773" w:rsidRPr="001A1ACA" w:rsidRDefault="00723773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Ошибки: повторная регистрация или валидация</w:t>
            </w:r>
          </w:p>
        </w:tc>
      </w:tr>
      <w:tr w:rsidR="001A1ACA" w:rsidRPr="001A1ACA" w14:paraId="336326AB" w14:textId="77777777" w:rsidTr="001A1ACA">
        <w:tc>
          <w:tcPr>
            <w:tcW w:w="704" w:type="dxa"/>
            <w:vAlign w:val="center"/>
          </w:tcPr>
          <w:p w14:paraId="3F549F73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T2</w:t>
            </w:r>
          </w:p>
        </w:tc>
        <w:tc>
          <w:tcPr>
            <w:tcW w:w="2768" w:type="dxa"/>
            <w:vAlign w:val="center"/>
          </w:tcPr>
          <w:p w14:paraId="2C75D2B3" w14:textId="23B1D77D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Регистрация</w:t>
            </w:r>
            <w:r w:rsidRPr="001A1ACA">
              <w:rPr>
                <w:sz w:val="22"/>
                <w:szCs w:val="22"/>
              </w:rPr>
              <w:t xml:space="preserve"> и переход в турниры</w:t>
            </w:r>
          </w:p>
        </w:tc>
        <w:tc>
          <w:tcPr>
            <w:tcW w:w="2902" w:type="dxa"/>
            <w:vAlign w:val="center"/>
          </w:tcPr>
          <w:p w14:paraId="1E88A73C" w14:textId="3BFEC59D" w:rsidR="00723773" w:rsidRDefault="00EB7112" w:rsidP="00723773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EB7112">
              <w:rPr>
                <w:sz w:val="22"/>
                <w:szCs w:val="22"/>
              </w:rPr>
              <w:t>Все данные для регистра</w:t>
            </w:r>
            <w:r>
              <w:rPr>
                <w:sz w:val="22"/>
                <w:szCs w:val="22"/>
              </w:rPr>
              <w:t>ции, и клик на кнопку «турниры</w:t>
            </w:r>
            <w:r w:rsidRPr="00EB7112">
              <w:rPr>
                <w:sz w:val="22"/>
                <w:szCs w:val="22"/>
              </w:rPr>
              <w:t>»</w:t>
            </w:r>
            <w:r w:rsidR="00723773">
              <w:rPr>
                <w:sz w:val="22"/>
                <w:szCs w:val="22"/>
              </w:rPr>
              <w:t>.</w:t>
            </w:r>
          </w:p>
          <w:p w14:paraId="3F20E14A" w14:textId="7B8460D7" w:rsidR="00723773" w:rsidRPr="001A1ACA" w:rsidRDefault="00723773" w:rsidP="00723773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не верные данные или не заполненные поля для регистрации</w:t>
            </w:r>
          </w:p>
        </w:tc>
        <w:tc>
          <w:tcPr>
            <w:tcW w:w="2971" w:type="dxa"/>
            <w:vAlign w:val="center"/>
          </w:tcPr>
          <w:p w14:paraId="6ABFFB8D" w14:textId="24CBADD3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Успешная регистрация</w:t>
            </w:r>
            <w:r w:rsidRPr="001A1ACA">
              <w:rPr>
                <w:sz w:val="22"/>
                <w:szCs w:val="22"/>
              </w:rPr>
              <w:t>, доступ к турнирам, выход из аккаунта, завершение сессии</w:t>
            </w:r>
            <w:r w:rsidR="00723773">
              <w:rPr>
                <w:sz w:val="22"/>
                <w:szCs w:val="22"/>
              </w:rPr>
              <w:t>.</w:t>
            </w:r>
          </w:p>
          <w:p w14:paraId="6B6F9990" w14:textId="63A9B4C5" w:rsidR="00723773" w:rsidRPr="001A1ACA" w:rsidRDefault="00723773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повторная регистрация или валидация</w:t>
            </w:r>
          </w:p>
        </w:tc>
      </w:tr>
      <w:tr w:rsidR="001A1ACA" w:rsidRPr="001A1ACA" w14:paraId="45D13D22" w14:textId="77777777" w:rsidTr="001A1ACA">
        <w:tc>
          <w:tcPr>
            <w:tcW w:w="704" w:type="dxa"/>
            <w:vAlign w:val="center"/>
          </w:tcPr>
          <w:p w14:paraId="7DCF439C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T3</w:t>
            </w:r>
          </w:p>
        </w:tc>
        <w:tc>
          <w:tcPr>
            <w:tcW w:w="2768" w:type="dxa"/>
            <w:vAlign w:val="center"/>
          </w:tcPr>
          <w:p w14:paraId="1361C18B" w14:textId="10289FF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Регистрация </w:t>
            </w:r>
            <w:r w:rsidRPr="001A1ACA">
              <w:rPr>
                <w:sz w:val="22"/>
                <w:szCs w:val="22"/>
              </w:rPr>
              <w:t>и просмотр каталога танков</w:t>
            </w:r>
          </w:p>
        </w:tc>
        <w:tc>
          <w:tcPr>
            <w:tcW w:w="2902" w:type="dxa"/>
            <w:vAlign w:val="center"/>
          </w:tcPr>
          <w:p w14:paraId="20841EB7" w14:textId="37EFF120" w:rsidR="001A1ACA" w:rsidRDefault="00EB71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EB7112">
              <w:rPr>
                <w:sz w:val="22"/>
                <w:szCs w:val="22"/>
              </w:rPr>
              <w:t>Все данные для регистра</w:t>
            </w:r>
            <w:r>
              <w:rPr>
                <w:sz w:val="22"/>
                <w:szCs w:val="22"/>
              </w:rPr>
              <w:t>ции, и клик на кнопку «каталог танков</w:t>
            </w:r>
            <w:r w:rsidRPr="00EB7112">
              <w:rPr>
                <w:sz w:val="22"/>
                <w:szCs w:val="22"/>
              </w:rPr>
              <w:t>»</w:t>
            </w:r>
            <w:r w:rsidR="00723773">
              <w:rPr>
                <w:sz w:val="22"/>
                <w:szCs w:val="22"/>
              </w:rPr>
              <w:t>.</w:t>
            </w:r>
          </w:p>
          <w:p w14:paraId="284AAD5E" w14:textId="5966D786" w:rsidR="00723773" w:rsidRP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не верные данные или не заполненные поля для регистрации</w:t>
            </w:r>
          </w:p>
        </w:tc>
        <w:tc>
          <w:tcPr>
            <w:tcW w:w="2971" w:type="dxa"/>
            <w:vAlign w:val="center"/>
          </w:tcPr>
          <w:p w14:paraId="596708D8" w14:textId="35D76F0A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Успешная регистрация</w:t>
            </w:r>
            <w:r w:rsidRPr="001A1ACA">
              <w:rPr>
                <w:sz w:val="22"/>
                <w:szCs w:val="22"/>
              </w:rPr>
              <w:t>, доступ к каталогу танков, выход из аккаунта, завершение сессии</w:t>
            </w:r>
            <w:r w:rsidR="00723773">
              <w:rPr>
                <w:sz w:val="22"/>
                <w:szCs w:val="22"/>
              </w:rPr>
              <w:t>.</w:t>
            </w:r>
          </w:p>
          <w:p w14:paraId="53E9A7A5" w14:textId="234F575E" w:rsidR="00723773" w:rsidRPr="001A1ACA" w:rsidRDefault="00723773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повторная регистрация или валидация</w:t>
            </w:r>
          </w:p>
        </w:tc>
      </w:tr>
      <w:tr w:rsidR="001A1ACA" w:rsidRPr="001A1ACA" w14:paraId="65543438" w14:textId="77777777" w:rsidTr="001A1ACA">
        <w:tc>
          <w:tcPr>
            <w:tcW w:w="704" w:type="dxa"/>
            <w:vAlign w:val="center"/>
          </w:tcPr>
          <w:p w14:paraId="0723132D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T4</w:t>
            </w:r>
          </w:p>
        </w:tc>
        <w:tc>
          <w:tcPr>
            <w:tcW w:w="2768" w:type="dxa"/>
            <w:vAlign w:val="center"/>
          </w:tcPr>
          <w:p w14:paraId="67A3664F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Вход и выход из аккаунта</w:t>
            </w:r>
          </w:p>
        </w:tc>
        <w:tc>
          <w:tcPr>
            <w:tcW w:w="2902" w:type="dxa"/>
            <w:vAlign w:val="center"/>
          </w:tcPr>
          <w:p w14:paraId="0B023158" w14:textId="741E9D7D" w:rsidR="001A1ACA" w:rsidRDefault="00EB71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Все данные для входа и клик на кнопку «выход»</w:t>
            </w:r>
            <w:r w:rsidR="00723773">
              <w:rPr>
                <w:sz w:val="22"/>
                <w:szCs w:val="22"/>
              </w:rPr>
              <w:t>.</w:t>
            </w:r>
          </w:p>
          <w:p w14:paraId="0298D10D" w14:textId="601274E4" w:rsidR="00723773" w:rsidRP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 xml:space="preserve">Ошибки: не верные данные или не </w:t>
            </w:r>
            <w:r>
              <w:rPr>
                <w:sz w:val="22"/>
                <w:szCs w:val="22"/>
              </w:rPr>
              <w:t>заполненные поля для входа</w:t>
            </w:r>
          </w:p>
        </w:tc>
        <w:tc>
          <w:tcPr>
            <w:tcW w:w="2971" w:type="dxa"/>
            <w:vAlign w:val="center"/>
          </w:tcPr>
          <w:p w14:paraId="558CC49D" w14:textId="77777777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Успешный вход</w:t>
            </w:r>
            <w:r w:rsidRPr="001A1ACA">
              <w:rPr>
                <w:sz w:val="22"/>
                <w:szCs w:val="22"/>
              </w:rPr>
              <w:t>, доступ в общий чат, выход из аккаунта, завершение сессии</w:t>
            </w:r>
            <w:r w:rsidR="00723773">
              <w:rPr>
                <w:sz w:val="22"/>
                <w:szCs w:val="22"/>
              </w:rPr>
              <w:t>.</w:t>
            </w:r>
          </w:p>
          <w:p w14:paraId="3B9885DD" w14:textId="0E3E41D6" w:rsidR="00723773" w:rsidRPr="001A1ACA" w:rsidRDefault="00723773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Ошибки: повторная авторизация</w:t>
            </w:r>
            <w:r w:rsidRPr="00723773">
              <w:rPr>
                <w:sz w:val="22"/>
                <w:szCs w:val="22"/>
              </w:rPr>
              <w:t xml:space="preserve"> или валидация</w:t>
            </w:r>
          </w:p>
        </w:tc>
      </w:tr>
      <w:tr w:rsidR="001A1ACA" w:rsidRPr="001A1ACA" w14:paraId="71468303" w14:textId="77777777" w:rsidTr="001A1ACA">
        <w:tc>
          <w:tcPr>
            <w:tcW w:w="704" w:type="dxa"/>
            <w:vAlign w:val="center"/>
          </w:tcPr>
          <w:p w14:paraId="6A643D61" w14:textId="145F8CC9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T5</w:t>
            </w:r>
          </w:p>
        </w:tc>
        <w:tc>
          <w:tcPr>
            <w:tcW w:w="2768" w:type="dxa"/>
            <w:vAlign w:val="center"/>
          </w:tcPr>
          <w:p w14:paraId="2293A7CE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Вход и переход в турниры</w:t>
            </w:r>
          </w:p>
        </w:tc>
        <w:tc>
          <w:tcPr>
            <w:tcW w:w="2902" w:type="dxa"/>
            <w:vAlign w:val="center"/>
          </w:tcPr>
          <w:p w14:paraId="057078ED" w14:textId="1D875DC9" w:rsidR="001A1ACA" w:rsidRDefault="00EB71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EB7112">
              <w:rPr>
                <w:sz w:val="22"/>
                <w:szCs w:val="22"/>
              </w:rPr>
              <w:t>Все данные д</w:t>
            </w:r>
            <w:r>
              <w:rPr>
                <w:sz w:val="22"/>
                <w:szCs w:val="22"/>
              </w:rPr>
              <w:t>ля входа и клик на кнопку «турниры</w:t>
            </w:r>
            <w:r w:rsidRPr="00EB7112">
              <w:rPr>
                <w:sz w:val="22"/>
                <w:szCs w:val="22"/>
              </w:rPr>
              <w:t>»</w:t>
            </w:r>
            <w:r w:rsidR="00723773">
              <w:rPr>
                <w:sz w:val="22"/>
                <w:szCs w:val="22"/>
              </w:rPr>
              <w:t>.</w:t>
            </w:r>
          </w:p>
          <w:p w14:paraId="15993D17" w14:textId="1E68E496" w:rsidR="00723773" w:rsidRP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не верные данные или не заполненные поля для входа</w:t>
            </w:r>
          </w:p>
        </w:tc>
        <w:tc>
          <w:tcPr>
            <w:tcW w:w="2971" w:type="dxa"/>
            <w:vAlign w:val="center"/>
          </w:tcPr>
          <w:p w14:paraId="39160DE2" w14:textId="1DC8057D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Успешный вход, доступ к турнирам, выход из аккаунта, завершение сессии</w:t>
            </w:r>
            <w:r w:rsidR="00723773">
              <w:rPr>
                <w:sz w:val="22"/>
                <w:szCs w:val="22"/>
              </w:rPr>
              <w:t>.</w:t>
            </w:r>
          </w:p>
          <w:p w14:paraId="32C95820" w14:textId="540D5022" w:rsidR="00723773" w:rsidRPr="001A1ACA" w:rsidRDefault="00723773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повторная авторизация или валидация</w:t>
            </w:r>
          </w:p>
        </w:tc>
      </w:tr>
      <w:tr w:rsidR="001A1ACA" w:rsidRPr="001A1ACA" w14:paraId="038B2E68" w14:textId="77777777" w:rsidTr="001A1ACA">
        <w:tc>
          <w:tcPr>
            <w:tcW w:w="704" w:type="dxa"/>
            <w:vAlign w:val="center"/>
          </w:tcPr>
          <w:p w14:paraId="391CFD8E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T6</w:t>
            </w:r>
          </w:p>
        </w:tc>
        <w:tc>
          <w:tcPr>
            <w:tcW w:w="2768" w:type="dxa"/>
            <w:vAlign w:val="center"/>
          </w:tcPr>
          <w:p w14:paraId="283806FB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Вход и просмотр каталога танков</w:t>
            </w:r>
          </w:p>
        </w:tc>
        <w:tc>
          <w:tcPr>
            <w:tcW w:w="2902" w:type="dxa"/>
            <w:vAlign w:val="center"/>
          </w:tcPr>
          <w:p w14:paraId="6D25A589" w14:textId="6A6C84BE" w:rsidR="001A1ACA" w:rsidRDefault="00EB71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EB7112">
              <w:rPr>
                <w:sz w:val="22"/>
                <w:szCs w:val="22"/>
              </w:rPr>
              <w:t>Все данные д</w:t>
            </w:r>
            <w:r>
              <w:rPr>
                <w:sz w:val="22"/>
                <w:szCs w:val="22"/>
              </w:rPr>
              <w:t>ля входа и клик на кнопку «каталог танков</w:t>
            </w:r>
            <w:r w:rsidRPr="00EB7112">
              <w:rPr>
                <w:sz w:val="22"/>
                <w:szCs w:val="22"/>
              </w:rPr>
              <w:t>»</w:t>
            </w:r>
            <w:r w:rsidR="00723773">
              <w:rPr>
                <w:sz w:val="22"/>
                <w:szCs w:val="22"/>
              </w:rPr>
              <w:t>.</w:t>
            </w:r>
          </w:p>
          <w:p w14:paraId="08708F39" w14:textId="6734AA0C" w:rsidR="00723773" w:rsidRP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не верные данные или не заполненные поля для входа</w:t>
            </w:r>
          </w:p>
        </w:tc>
        <w:tc>
          <w:tcPr>
            <w:tcW w:w="2971" w:type="dxa"/>
            <w:vAlign w:val="center"/>
          </w:tcPr>
          <w:p w14:paraId="602D6CED" w14:textId="2559CF6A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Успешный вход, доступ к каталогу танков, выход из аккаунта, завершение сессии</w:t>
            </w:r>
            <w:r w:rsidR="00723773">
              <w:rPr>
                <w:sz w:val="22"/>
                <w:szCs w:val="22"/>
              </w:rPr>
              <w:t>.</w:t>
            </w:r>
          </w:p>
          <w:p w14:paraId="61332E7C" w14:textId="6E3293B7" w:rsidR="00723773" w:rsidRPr="001A1ACA" w:rsidRDefault="00723773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Ошибки: повторная авторизация или валидация</w:t>
            </w:r>
          </w:p>
        </w:tc>
      </w:tr>
      <w:tr w:rsidR="001A1ACA" w:rsidRPr="001A1ACA" w14:paraId="74490BBC" w14:textId="77777777" w:rsidTr="001A1ACA">
        <w:tc>
          <w:tcPr>
            <w:tcW w:w="704" w:type="dxa"/>
            <w:vAlign w:val="center"/>
          </w:tcPr>
          <w:p w14:paraId="0D7FF9B7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T7</w:t>
            </w:r>
          </w:p>
        </w:tc>
        <w:tc>
          <w:tcPr>
            <w:tcW w:w="2768" w:type="dxa"/>
            <w:vAlign w:val="center"/>
          </w:tcPr>
          <w:p w14:paraId="019BA239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Немедленный выход из веб-приложения</w:t>
            </w:r>
          </w:p>
        </w:tc>
        <w:tc>
          <w:tcPr>
            <w:tcW w:w="2902" w:type="dxa"/>
            <w:vAlign w:val="center"/>
          </w:tcPr>
          <w:p w14:paraId="0176D9C6" w14:textId="768EA2E6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Открытие веб-приложения и выход из него</w:t>
            </w:r>
            <w:r w:rsidR="004E7312">
              <w:rPr>
                <w:sz w:val="22"/>
                <w:szCs w:val="22"/>
              </w:rPr>
              <w:t>.</w:t>
            </w:r>
          </w:p>
          <w:p w14:paraId="4AAB15C9" w14:textId="7DA9E6EB" w:rsidR="00723773" w:rsidRPr="001A1ACA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Ошибки: не были авторизованы</w:t>
            </w:r>
          </w:p>
        </w:tc>
        <w:tc>
          <w:tcPr>
            <w:tcW w:w="2971" w:type="dxa"/>
            <w:vAlign w:val="center"/>
          </w:tcPr>
          <w:p w14:paraId="7A0CB709" w14:textId="590C4FA8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Завершение сессии без дополнительных действий</w:t>
            </w:r>
            <w:r w:rsidR="004E7312">
              <w:rPr>
                <w:sz w:val="22"/>
                <w:szCs w:val="22"/>
              </w:rPr>
              <w:t>.</w:t>
            </w:r>
          </w:p>
          <w:p w14:paraId="206F98E3" w14:textId="302B44F3" w:rsidR="004E7312" w:rsidRPr="001A1ACA" w:rsidRDefault="004E7312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Ошибки: перебрасывание на основную страницу</w:t>
            </w:r>
          </w:p>
        </w:tc>
      </w:tr>
      <w:tr w:rsidR="001A1ACA" w:rsidRPr="001A1ACA" w14:paraId="4B6459AF" w14:textId="77777777" w:rsidTr="001A1ACA">
        <w:tc>
          <w:tcPr>
            <w:tcW w:w="704" w:type="dxa"/>
            <w:vAlign w:val="center"/>
          </w:tcPr>
          <w:p w14:paraId="3154323E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T8</w:t>
            </w:r>
          </w:p>
        </w:tc>
        <w:tc>
          <w:tcPr>
            <w:tcW w:w="2768" w:type="dxa"/>
            <w:vAlign w:val="center"/>
          </w:tcPr>
          <w:p w14:paraId="0618539C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Переход на страницу "О нас" и выход</w:t>
            </w:r>
          </w:p>
        </w:tc>
        <w:tc>
          <w:tcPr>
            <w:tcW w:w="2902" w:type="dxa"/>
            <w:vAlign w:val="center"/>
          </w:tcPr>
          <w:p w14:paraId="0700ED41" w14:textId="251D77EE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Открытие веб-приложения</w:t>
            </w:r>
            <w:r>
              <w:rPr>
                <w:sz w:val="22"/>
                <w:szCs w:val="22"/>
              </w:rPr>
              <w:t>, клик на кнопку «о нас»</w:t>
            </w:r>
            <w:r w:rsidRPr="00723773">
              <w:rPr>
                <w:sz w:val="22"/>
                <w:szCs w:val="22"/>
              </w:rPr>
              <w:t xml:space="preserve"> и выход из него</w:t>
            </w:r>
            <w:r w:rsidR="004E7312">
              <w:rPr>
                <w:sz w:val="22"/>
                <w:szCs w:val="22"/>
              </w:rPr>
              <w:t>.</w:t>
            </w:r>
          </w:p>
          <w:p w14:paraId="6E4C4E67" w14:textId="11D0B054" w:rsidR="004E7312" w:rsidRPr="001A1ACA" w:rsidRDefault="004E7312" w:rsidP="004E7312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 xml:space="preserve">Ошибки: </w:t>
            </w:r>
            <w:r>
              <w:rPr>
                <w:sz w:val="22"/>
                <w:szCs w:val="22"/>
              </w:rPr>
              <w:t>не были авторизованы</w:t>
            </w:r>
          </w:p>
        </w:tc>
        <w:tc>
          <w:tcPr>
            <w:tcW w:w="2971" w:type="dxa"/>
            <w:vAlign w:val="center"/>
          </w:tcPr>
          <w:p w14:paraId="0E0939D8" w14:textId="4858D4D8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Просмотр страницы "О нас", завершение сессии</w:t>
            </w:r>
            <w:r w:rsidR="004E7312">
              <w:rPr>
                <w:sz w:val="22"/>
                <w:szCs w:val="22"/>
              </w:rPr>
              <w:t>.</w:t>
            </w:r>
          </w:p>
          <w:p w14:paraId="0068B13E" w14:textId="794E4939" w:rsidR="004E7312" w:rsidRPr="001A1ACA" w:rsidRDefault="004E7312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перебрасывание на основную страницу</w:t>
            </w:r>
          </w:p>
        </w:tc>
      </w:tr>
      <w:tr w:rsidR="001A1ACA" w:rsidRPr="001A1ACA" w14:paraId="31D0C49A" w14:textId="77777777" w:rsidTr="001A1ACA">
        <w:tc>
          <w:tcPr>
            <w:tcW w:w="704" w:type="dxa"/>
            <w:vAlign w:val="center"/>
          </w:tcPr>
          <w:p w14:paraId="63D17753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T9</w:t>
            </w:r>
          </w:p>
        </w:tc>
        <w:tc>
          <w:tcPr>
            <w:tcW w:w="2768" w:type="dxa"/>
            <w:vAlign w:val="center"/>
          </w:tcPr>
          <w:p w14:paraId="75DB90D4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Переход к политике конфиденциальности и выход</w:t>
            </w:r>
          </w:p>
        </w:tc>
        <w:tc>
          <w:tcPr>
            <w:tcW w:w="2902" w:type="dxa"/>
            <w:vAlign w:val="center"/>
          </w:tcPr>
          <w:p w14:paraId="401E089A" w14:textId="77777777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Открытие веб-п</w:t>
            </w:r>
            <w:r>
              <w:rPr>
                <w:sz w:val="22"/>
                <w:szCs w:val="22"/>
              </w:rPr>
              <w:t xml:space="preserve">риложения, клик на кнопку «пол. </w:t>
            </w:r>
            <w:proofErr w:type="spellStart"/>
            <w:r>
              <w:rPr>
                <w:sz w:val="22"/>
                <w:szCs w:val="22"/>
              </w:rPr>
              <w:t>конф</w:t>
            </w:r>
            <w:proofErr w:type="spellEnd"/>
            <w:r>
              <w:rPr>
                <w:sz w:val="22"/>
                <w:szCs w:val="22"/>
              </w:rPr>
              <w:t>.</w:t>
            </w:r>
            <w:r w:rsidRPr="00723773">
              <w:rPr>
                <w:sz w:val="22"/>
                <w:szCs w:val="22"/>
              </w:rPr>
              <w:t>» и выход из него</w:t>
            </w:r>
            <w:r w:rsidR="004E7312">
              <w:rPr>
                <w:sz w:val="22"/>
                <w:szCs w:val="22"/>
              </w:rPr>
              <w:t>.</w:t>
            </w:r>
          </w:p>
          <w:p w14:paraId="03500184" w14:textId="7D627879" w:rsidR="004E7312" w:rsidRPr="001A1ACA" w:rsidRDefault="004E7312" w:rsidP="004E7312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 xml:space="preserve">Ошибки: </w:t>
            </w:r>
            <w:r>
              <w:rPr>
                <w:sz w:val="22"/>
                <w:szCs w:val="22"/>
              </w:rPr>
              <w:t>не были авторизованы</w:t>
            </w:r>
          </w:p>
        </w:tc>
        <w:tc>
          <w:tcPr>
            <w:tcW w:w="2971" w:type="dxa"/>
            <w:vAlign w:val="center"/>
          </w:tcPr>
          <w:p w14:paraId="069D0388" w14:textId="77777777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Просмотр политики конфиденциальности, завершение сессии</w:t>
            </w:r>
            <w:r w:rsidR="004E7312">
              <w:rPr>
                <w:sz w:val="22"/>
                <w:szCs w:val="22"/>
              </w:rPr>
              <w:t>.</w:t>
            </w:r>
          </w:p>
          <w:p w14:paraId="2F56D908" w14:textId="4BB115FE" w:rsidR="004E7312" w:rsidRPr="001A1ACA" w:rsidRDefault="004E7312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перебрасывание на основную страницу</w:t>
            </w:r>
          </w:p>
        </w:tc>
      </w:tr>
      <w:tr w:rsidR="001A1ACA" w:rsidRPr="001A1ACA" w14:paraId="3FD5D281" w14:textId="77777777" w:rsidTr="001A1ACA">
        <w:tc>
          <w:tcPr>
            <w:tcW w:w="704" w:type="dxa"/>
            <w:vAlign w:val="center"/>
          </w:tcPr>
          <w:p w14:paraId="3113175F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lastRenderedPageBreak/>
              <w:t>T10</w:t>
            </w:r>
          </w:p>
        </w:tc>
        <w:tc>
          <w:tcPr>
            <w:tcW w:w="2768" w:type="dxa"/>
            <w:vAlign w:val="center"/>
          </w:tcPr>
          <w:p w14:paraId="44745FAB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Переход в галерею и выход</w:t>
            </w:r>
          </w:p>
        </w:tc>
        <w:tc>
          <w:tcPr>
            <w:tcW w:w="2902" w:type="dxa"/>
            <w:vAlign w:val="center"/>
          </w:tcPr>
          <w:p w14:paraId="23002AE9" w14:textId="77777777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Открытие веб-п</w:t>
            </w:r>
            <w:r>
              <w:rPr>
                <w:sz w:val="22"/>
                <w:szCs w:val="22"/>
              </w:rPr>
              <w:t>риложения, клик на кнопку «галерею</w:t>
            </w:r>
            <w:r w:rsidRPr="00723773">
              <w:rPr>
                <w:sz w:val="22"/>
                <w:szCs w:val="22"/>
              </w:rPr>
              <w:t>» и выход из него</w:t>
            </w:r>
            <w:r w:rsidR="004E7312">
              <w:rPr>
                <w:sz w:val="22"/>
                <w:szCs w:val="22"/>
              </w:rPr>
              <w:t>.</w:t>
            </w:r>
          </w:p>
          <w:p w14:paraId="3F86F9E3" w14:textId="4459AE27" w:rsidR="004E7312" w:rsidRPr="001A1ACA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не были авторизованы</w:t>
            </w:r>
          </w:p>
        </w:tc>
        <w:tc>
          <w:tcPr>
            <w:tcW w:w="2971" w:type="dxa"/>
            <w:vAlign w:val="center"/>
          </w:tcPr>
          <w:p w14:paraId="3F7AEF0D" w14:textId="77777777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Просмотр галереи, завершение сессии</w:t>
            </w:r>
            <w:r w:rsidR="004E7312">
              <w:rPr>
                <w:sz w:val="22"/>
                <w:szCs w:val="22"/>
              </w:rPr>
              <w:t>.</w:t>
            </w:r>
          </w:p>
          <w:p w14:paraId="382D6058" w14:textId="3F28CD31" w:rsidR="004E7312" w:rsidRPr="001A1ACA" w:rsidRDefault="004E7312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перебрасывание на основную страницу</w:t>
            </w:r>
          </w:p>
        </w:tc>
      </w:tr>
      <w:tr w:rsidR="001A1ACA" w:rsidRPr="001A1ACA" w14:paraId="139025BE" w14:textId="77777777" w:rsidTr="001A1ACA">
        <w:tc>
          <w:tcPr>
            <w:tcW w:w="704" w:type="dxa"/>
            <w:vAlign w:val="center"/>
          </w:tcPr>
          <w:p w14:paraId="08F98418" w14:textId="6A319A3D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T11</w:t>
            </w:r>
          </w:p>
        </w:tc>
        <w:tc>
          <w:tcPr>
            <w:tcW w:w="2768" w:type="dxa"/>
            <w:vAlign w:val="center"/>
          </w:tcPr>
          <w:p w14:paraId="674D4F67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Переход в сервисы и выход</w:t>
            </w:r>
          </w:p>
        </w:tc>
        <w:tc>
          <w:tcPr>
            <w:tcW w:w="2902" w:type="dxa"/>
            <w:vAlign w:val="center"/>
          </w:tcPr>
          <w:p w14:paraId="1B549669" w14:textId="77777777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Открытие веб-п</w:t>
            </w:r>
            <w:r>
              <w:rPr>
                <w:sz w:val="22"/>
                <w:szCs w:val="22"/>
              </w:rPr>
              <w:t>риложения, клик на кнопку «сервисы</w:t>
            </w:r>
            <w:r w:rsidRPr="00723773">
              <w:rPr>
                <w:sz w:val="22"/>
                <w:szCs w:val="22"/>
              </w:rPr>
              <w:t>» и выход из него</w:t>
            </w:r>
            <w:r w:rsidR="004E7312">
              <w:rPr>
                <w:sz w:val="22"/>
                <w:szCs w:val="22"/>
              </w:rPr>
              <w:t>.</w:t>
            </w:r>
          </w:p>
          <w:p w14:paraId="1BEC1596" w14:textId="4DF55F56" w:rsidR="004E7312" w:rsidRPr="001A1ACA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не были авторизованы</w:t>
            </w:r>
          </w:p>
        </w:tc>
        <w:tc>
          <w:tcPr>
            <w:tcW w:w="2971" w:type="dxa"/>
            <w:vAlign w:val="center"/>
          </w:tcPr>
          <w:p w14:paraId="59573BE2" w14:textId="77777777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Просмотр сервисов, завершение сессии</w:t>
            </w:r>
            <w:r w:rsidR="004E7312">
              <w:rPr>
                <w:sz w:val="22"/>
                <w:szCs w:val="22"/>
              </w:rPr>
              <w:t>.</w:t>
            </w:r>
          </w:p>
          <w:p w14:paraId="4B04D5F0" w14:textId="481D03D2" w:rsidR="004E7312" w:rsidRPr="001A1ACA" w:rsidRDefault="004E7312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перебрасывание на основную страницу</w:t>
            </w:r>
          </w:p>
        </w:tc>
      </w:tr>
      <w:tr w:rsidR="001A1ACA" w:rsidRPr="001A1ACA" w14:paraId="44D68CD4" w14:textId="77777777" w:rsidTr="001A1ACA">
        <w:tc>
          <w:tcPr>
            <w:tcW w:w="704" w:type="dxa"/>
            <w:vAlign w:val="center"/>
          </w:tcPr>
          <w:p w14:paraId="1C049D6D" w14:textId="02A13E8C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T12</w:t>
            </w:r>
          </w:p>
        </w:tc>
        <w:tc>
          <w:tcPr>
            <w:tcW w:w="2768" w:type="dxa"/>
            <w:vAlign w:val="center"/>
          </w:tcPr>
          <w:p w14:paraId="7818294C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Переход в новости и выход</w:t>
            </w:r>
          </w:p>
        </w:tc>
        <w:tc>
          <w:tcPr>
            <w:tcW w:w="2902" w:type="dxa"/>
            <w:vAlign w:val="center"/>
          </w:tcPr>
          <w:p w14:paraId="1C2864A3" w14:textId="77777777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723773">
              <w:rPr>
                <w:sz w:val="22"/>
                <w:szCs w:val="22"/>
              </w:rPr>
              <w:t>Открытие веб-приложения, кли</w:t>
            </w:r>
            <w:r>
              <w:rPr>
                <w:sz w:val="22"/>
                <w:szCs w:val="22"/>
              </w:rPr>
              <w:t>к на кнопку «новости</w:t>
            </w:r>
            <w:r w:rsidRPr="00723773">
              <w:rPr>
                <w:sz w:val="22"/>
                <w:szCs w:val="22"/>
              </w:rPr>
              <w:t>» и выход из него</w:t>
            </w:r>
            <w:r w:rsidR="004E7312">
              <w:rPr>
                <w:sz w:val="22"/>
                <w:szCs w:val="22"/>
              </w:rPr>
              <w:t>.</w:t>
            </w:r>
          </w:p>
          <w:p w14:paraId="51F54C7B" w14:textId="4B655A32" w:rsidR="004E7312" w:rsidRPr="001A1ACA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не были авторизованы</w:t>
            </w:r>
          </w:p>
        </w:tc>
        <w:tc>
          <w:tcPr>
            <w:tcW w:w="2971" w:type="dxa"/>
            <w:vAlign w:val="center"/>
          </w:tcPr>
          <w:p w14:paraId="0A4206DC" w14:textId="77777777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Просмотр новостей, завершение сессии</w:t>
            </w:r>
            <w:r w:rsidR="004E7312">
              <w:rPr>
                <w:sz w:val="22"/>
                <w:szCs w:val="22"/>
              </w:rPr>
              <w:t>.</w:t>
            </w:r>
          </w:p>
          <w:p w14:paraId="4A83FEE6" w14:textId="1F9589A7" w:rsidR="004E7312" w:rsidRPr="001A1ACA" w:rsidRDefault="004E7312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 перебрасывание на основную страницу</w:t>
            </w:r>
          </w:p>
        </w:tc>
      </w:tr>
      <w:tr w:rsidR="001A1ACA" w:rsidRPr="001A1ACA" w14:paraId="5A877B33" w14:textId="77777777" w:rsidTr="001A1ACA">
        <w:tc>
          <w:tcPr>
            <w:tcW w:w="704" w:type="dxa"/>
            <w:vAlign w:val="center"/>
          </w:tcPr>
          <w:p w14:paraId="75E58198" w14:textId="220DDF78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T13</w:t>
            </w:r>
          </w:p>
        </w:tc>
        <w:tc>
          <w:tcPr>
            <w:tcW w:w="2768" w:type="dxa"/>
            <w:vAlign w:val="center"/>
          </w:tcPr>
          <w:p w14:paraId="00A9A998" w14:textId="77777777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Авторизация и выход без посещения страниц</w:t>
            </w:r>
          </w:p>
        </w:tc>
        <w:tc>
          <w:tcPr>
            <w:tcW w:w="2902" w:type="dxa"/>
            <w:vAlign w:val="center"/>
          </w:tcPr>
          <w:p w14:paraId="46CE83F0" w14:textId="661DAC5F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Данные для регистрации и выход из веб-приложения</w:t>
            </w:r>
            <w:r w:rsidR="004E7312">
              <w:rPr>
                <w:sz w:val="22"/>
                <w:szCs w:val="22"/>
              </w:rPr>
              <w:t>.</w:t>
            </w:r>
          </w:p>
          <w:p w14:paraId="15756599" w14:textId="77777777" w:rsidR="004E7312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Ошибки: </w:t>
            </w:r>
          </w:p>
          <w:p w14:paraId="1C4BDCCE" w14:textId="53C7622B" w:rsidR="004E7312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Не были авторизованы.</w:t>
            </w:r>
          </w:p>
          <w:p w14:paraId="07DBEBFD" w14:textId="7A873646" w:rsidR="004E7312" w:rsidRPr="001A1ACA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Неверные данные для авторизации</w:t>
            </w:r>
          </w:p>
        </w:tc>
        <w:tc>
          <w:tcPr>
            <w:tcW w:w="2971" w:type="dxa"/>
            <w:vAlign w:val="center"/>
          </w:tcPr>
          <w:p w14:paraId="78F4586A" w14:textId="77777777" w:rsidR="001A1ACA" w:rsidRDefault="001A1ACA" w:rsidP="001A1ACA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Успешная</w:t>
            </w:r>
            <w:r>
              <w:rPr>
                <w:sz w:val="22"/>
                <w:szCs w:val="22"/>
              </w:rPr>
              <w:t xml:space="preserve"> регистрация</w:t>
            </w:r>
            <w:r w:rsidRPr="001A1ACA">
              <w:rPr>
                <w:sz w:val="22"/>
                <w:szCs w:val="22"/>
              </w:rPr>
              <w:t>, выход из аккаунта, завершение сессии</w:t>
            </w:r>
            <w:r w:rsidR="004E7312">
              <w:rPr>
                <w:sz w:val="22"/>
                <w:szCs w:val="22"/>
              </w:rPr>
              <w:t>.</w:t>
            </w:r>
          </w:p>
          <w:p w14:paraId="26533E46" w14:textId="77777777" w:rsidR="004E7312" w:rsidRPr="004E7312" w:rsidRDefault="004E7312" w:rsidP="004E7312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 xml:space="preserve">Ошибки: </w:t>
            </w:r>
          </w:p>
          <w:p w14:paraId="6288D134" w14:textId="46F66CF4" w:rsidR="004E7312" w:rsidRPr="004E7312" w:rsidRDefault="004E7312" w:rsidP="004E7312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П</w:t>
            </w:r>
            <w:r w:rsidRPr="004E7312">
              <w:rPr>
                <w:sz w:val="22"/>
                <w:szCs w:val="22"/>
              </w:rPr>
              <w:t>еребрасывание на основную страницу</w:t>
            </w:r>
          </w:p>
          <w:p w14:paraId="1AF8EC21" w14:textId="5D6D9C16" w:rsidR="004E7312" w:rsidRPr="001A1ACA" w:rsidRDefault="004E7312" w:rsidP="004E7312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Повторная авторизация</w:t>
            </w:r>
            <w:r w:rsidRPr="004E7312">
              <w:rPr>
                <w:sz w:val="22"/>
                <w:szCs w:val="22"/>
              </w:rPr>
              <w:t xml:space="preserve"> или валидация</w:t>
            </w:r>
            <w:r>
              <w:rPr>
                <w:sz w:val="22"/>
                <w:szCs w:val="22"/>
              </w:rPr>
              <w:t>,</w:t>
            </w:r>
          </w:p>
        </w:tc>
      </w:tr>
      <w:tr w:rsidR="001A1ACA" w:rsidRPr="001A1ACA" w14:paraId="71B73295" w14:textId="77777777" w:rsidTr="001A1ACA">
        <w:tc>
          <w:tcPr>
            <w:tcW w:w="704" w:type="dxa"/>
            <w:vAlign w:val="center"/>
          </w:tcPr>
          <w:p w14:paraId="1A8E477B" w14:textId="50F0C7AD" w:rsidR="001A1ACA" w:rsidRPr="001A1ACA" w:rsidRDefault="001A1ACA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 w:rsidRPr="001A1ACA">
              <w:rPr>
                <w:sz w:val="22"/>
                <w:szCs w:val="22"/>
              </w:rPr>
              <w:t>T14</w:t>
            </w:r>
          </w:p>
        </w:tc>
        <w:tc>
          <w:tcPr>
            <w:tcW w:w="2768" w:type="dxa"/>
            <w:vAlign w:val="center"/>
          </w:tcPr>
          <w:p w14:paraId="5F5903B6" w14:textId="6EE91ADA" w:rsidR="001A1ACA" w:rsidRPr="001A1ACA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Вход, выход из аккаунта</w:t>
            </w:r>
            <w:r w:rsidR="001A1ACA" w:rsidRPr="001A1ACA">
              <w:rPr>
                <w:sz w:val="22"/>
                <w:szCs w:val="22"/>
              </w:rPr>
              <w:t>, выход</w:t>
            </w:r>
            <w:r>
              <w:rPr>
                <w:sz w:val="22"/>
                <w:szCs w:val="22"/>
              </w:rPr>
              <w:t xml:space="preserve"> из приложения</w:t>
            </w:r>
          </w:p>
        </w:tc>
        <w:tc>
          <w:tcPr>
            <w:tcW w:w="2902" w:type="dxa"/>
            <w:vAlign w:val="center"/>
          </w:tcPr>
          <w:p w14:paraId="7FB81B99" w14:textId="77777777" w:rsidR="001A1ACA" w:rsidRDefault="00723773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Данные для входа в аккаунт, выход из аккаунта и выход из веб-приложения</w:t>
            </w:r>
            <w:r w:rsidR="004E7312">
              <w:rPr>
                <w:sz w:val="22"/>
                <w:szCs w:val="22"/>
              </w:rPr>
              <w:t>.</w:t>
            </w:r>
          </w:p>
          <w:p w14:paraId="7210F640" w14:textId="77777777" w:rsidR="004E7312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Ошибки:</w:t>
            </w:r>
          </w:p>
          <w:p w14:paraId="2B27E5D2" w14:textId="77777777" w:rsidR="004E7312" w:rsidRDefault="004E7312" w:rsidP="001A1ACA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 </w:t>
            </w:r>
            <w:r w:rsidRPr="004E7312">
              <w:rPr>
                <w:sz w:val="22"/>
                <w:szCs w:val="22"/>
              </w:rPr>
              <w:t>Неверные данные для авторизации</w:t>
            </w:r>
            <w:r>
              <w:rPr>
                <w:sz w:val="22"/>
                <w:szCs w:val="22"/>
              </w:rPr>
              <w:t>.</w:t>
            </w:r>
          </w:p>
          <w:p w14:paraId="74F048A3" w14:textId="41AB81C7" w:rsidR="004E7312" w:rsidRPr="001A1ACA" w:rsidRDefault="004E7312" w:rsidP="004E7312">
            <w:pPr>
              <w:keepNext/>
              <w:spacing w:line="27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Не были авторизованы.</w:t>
            </w:r>
          </w:p>
        </w:tc>
        <w:tc>
          <w:tcPr>
            <w:tcW w:w="2971" w:type="dxa"/>
            <w:vAlign w:val="center"/>
          </w:tcPr>
          <w:p w14:paraId="3974C9D5" w14:textId="77777777" w:rsidR="001A1ACA" w:rsidRDefault="0025649E" w:rsidP="0025649E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Вход в систему</w:t>
            </w:r>
            <w:r w:rsidR="001A1ACA" w:rsidRPr="001A1ACA">
              <w:rPr>
                <w:sz w:val="22"/>
                <w:szCs w:val="22"/>
              </w:rPr>
              <w:t>, выход из аккаунта, завершение сессии</w:t>
            </w:r>
            <w:r w:rsidR="004E7312">
              <w:rPr>
                <w:sz w:val="22"/>
                <w:szCs w:val="22"/>
              </w:rPr>
              <w:t>.</w:t>
            </w:r>
          </w:p>
          <w:p w14:paraId="14768F33" w14:textId="77777777" w:rsidR="004E7312" w:rsidRPr="004E7312" w:rsidRDefault="004E7312" w:rsidP="004E7312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Ошибки:</w:t>
            </w:r>
          </w:p>
          <w:p w14:paraId="23605FFC" w14:textId="3AA685B3" w:rsidR="004E7312" w:rsidRPr="004E7312" w:rsidRDefault="004E7312" w:rsidP="004E7312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 w:rsidRPr="004E7312">
              <w:rPr>
                <w:sz w:val="22"/>
                <w:szCs w:val="22"/>
              </w:rPr>
              <w:t>1.</w:t>
            </w:r>
            <w:r>
              <w:rPr>
                <w:sz w:val="22"/>
                <w:szCs w:val="22"/>
              </w:rPr>
              <w:t xml:space="preserve"> Повторная авторизация или валидация</w:t>
            </w:r>
            <w:r w:rsidRPr="004E7312">
              <w:rPr>
                <w:sz w:val="22"/>
                <w:szCs w:val="22"/>
              </w:rPr>
              <w:t>.</w:t>
            </w:r>
          </w:p>
          <w:p w14:paraId="411F8828" w14:textId="103E50B9" w:rsidR="004E7312" w:rsidRPr="001A1ACA" w:rsidRDefault="004E7312" w:rsidP="004E7312">
            <w:pPr>
              <w:keepNext/>
              <w:spacing w:line="276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Перебрасывание на основную страницу.</w:t>
            </w:r>
          </w:p>
        </w:tc>
      </w:tr>
    </w:tbl>
    <w:p w14:paraId="6F2B3863" w14:textId="506FC7E5" w:rsidR="0025649E" w:rsidRDefault="0025649E" w:rsidP="00180C33">
      <w:pPr>
        <w:ind w:firstLine="709"/>
        <w:rPr>
          <w:b/>
          <w:sz w:val="28"/>
        </w:rPr>
      </w:pPr>
    </w:p>
    <w:p w14:paraId="54F961B9" w14:textId="6159BD05" w:rsidR="00180C33" w:rsidRPr="006E0A41" w:rsidRDefault="00180C33" w:rsidP="00180C33">
      <w:pPr>
        <w:ind w:firstLine="709"/>
        <w:rPr>
          <w:sz w:val="28"/>
        </w:rPr>
      </w:pPr>
      <w:r w:rsidRPr="000F673E">
        <w:rPr>
          <w:b/>
          <w:sz w:val="28"/>
        </w:rPr>
        <w:t>Вывод</w:t>
      </w:r>
      <w:r>
        <w:rPr>
          <w:sz w:val="28"/>
        </w:rPr>
        <w:t>: Я сформировал навыки</w:t>
      </w:r>
      <w:r w:rsidRPr="00B60CE1">
        <w:rPr>
          <w:sz w:val="28"/>
        </w:rPr>
        <w:t xml:space="preserve"> интеграционного тестирования</w:t>
      </w:r>
      <w:r>
        <w:rPr>
          <w:sz w:val="28"/>
        </w:rPr>
        <w:t>, создал граф и тест-кейсы для своего сайта.</w:t>
      </w:r>
    </w:p>
    <w:p w14:paraId="00BCD4F8" w14:textId="14B432CF" w:rsidR="000F0686" w:rsidRPr="004B6FC9" w:rsidRDefault="000F0686" w:rsidP="003C5744">
      <w:pPr>
        <w:keepNext/>
        <w:ind w:firstLine="0"/>
      </w:pPr>
    </w:p>
    <w:sectPr w:rsidR="000F0686" w:rsidRPr="004B6F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228CD"/>
    <w:multiLevelType w:val="hybridMultilevel"/>
    <w:tmpl w:val="EE44371C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18232384"/>
    <w:multiLevelType w:val="multilevel"/>
    <w:tmpl w:val="AC4A35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A034DA"/>
    <w:multiLevelType w:val="hybridMultilevel"/>
    <w:tmpl w:val="B88AF6B6"/>
    <w:lvl w:ilvl="0" w:tplc="F15E291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4960221E"/>
    <w:multiLevelType w:val="multilevel"/>
    <w:tmpl w:val="644665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B71D0B"/>
    <w:multiLevelType w:val="multilevel"/>
    <w:tmpl w:val="524CBB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296939"/>
    <w:multiLevelType w:val="multilevel"/>
    <w:tmpl w:val="AA749B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E05"/>
    <w:rsid w:val="00017377"/>
    <w:rsid w:val="00095434"/>
    <w:rsid w:val="000D4A03"/>
    <w:rsid w:val="000E1766"/>
    <w:rsid w:val="000F0686"/>
    <w:rsid w:val="00180C33"/>
    <w:rsid w:val="00184325"/>
    <w:rsid w:val="001A1ACA"/>
    <w:rsid w:val="001B21EF"/>
    <w:rsid w:val="001D7F47"/>
    <w:rsid w:val="0020159D"/>
    <w:rsid w:val="002253E1"/>
    <w:rsid w:val="0025649E"/>
    <w:rsid w:val="002C7ECD"/>
    <w:rsid w:val="002D1FFE"/>
    <w:rsid w:val="003219CF"/>
    <w:rsid w:val="0036379B"/>
    <w:rsid w:val="003C5744"/>
    <w:rsid w:val="003C6AA0"/>
    <w:rsid w:val="003E49AC"/>
    <w:rsid w:val="00467817"/>
    <w:rsid w:val="004B6FC9"/>
    <w:rsid w:val="004E7312"/>
    <w:rsid w:val="004F78E9"/>
    <w:rsid w:val="0059045A"/>
    <w:rsid w:val="0070549A"/>
    <w:rsid w:val="007168CA"/>
    <w:rsid w:val="00723773"/>
    <w:rsid w:val="00805925"/>
    <w:rsid w:val="008F5713"/>
    <w:rsid w:val="00904454"/>
    <w:rsid w:val="00991F7E"/>
    <w:rsid w:val="00A94329"/>
    <w:rsid w:val="00AA0B7B"/>
    <w:rsid w:val="00AF30F9"/>
    <w:rsid w:val="00B10464"/>
    <w:rsid w:val="00B2345C"/>
    <w:rsid w:val="00B97728"/>
    <w:rsid w:val="00C1190F"/>
    <w:rsid w:val="00C80FED"/>
    <w:rsid w:val="00CD19D5"/>
    <w:rsid w:val="00CD1BC7"/>
    <w:rsid w:val="00D11CCF"/>
    <w:rsid w:val="00D23782"/>
    <w:rsid w:val="00D511CC"/>
    <w:rsid w:val="00D95E05"/>
    <w:rsid w:val="00E4098E"/>
    <w:rsid w:val="00E9015E"/>
    <w:rsid w:val="00EB3075"/>
    <w:rsid w:val="00EB7112"/>
    <w:rsid w:val="00EF59DA"/>
    <w:rsid w:val="00EF6DEA"/>
    <w:rsid w:val="00F0790F"/>
    <w:rsid w:val="00FA3F57"/>
    <w:rsid w:val="00FE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3179E"/>
  <w15:chartTrackingRefBased/>
  <w15:docId w15:val="{28361163-6814-4109-89AD-061E9226D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5E05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kern w:val="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95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E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E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E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E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5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5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5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5E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5E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5E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5E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5E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5E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5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95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E05"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5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5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5E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5E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5E0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5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5E0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95E05"/>
    <w:rPr>
      <w:b/>
      <w:bCs/>
      <w:smallCaps/>
      <w:color w:val="2F5496" w:themeColor="accent1" w:themeShade="BF"/>
      <w:spacing w:val="5"/>
    </w:rPr>
  </w:style>
  <w:style w:type="character" w:customStyle="1" w:styleId="normaltextrunscxw206433169bcx0">
    <w:name w:val="normaltextrun scxw206433169 bcx0"/>
    <w:basedOn w:val="a0"/>
    <w:qFormat/>
    <w:rsid w:val="00D95E05"/>
  </w:style>
  <w:style w:type="paragraph" w:styleId="ac">
    <w:name w:val="caption"/>
    <w:basedOn w:val="a"/>
    <w:next w:val="a"/>
    <w:uiPriority w:val="35"/>
    <w:unhideWhenUsed/>
    <w:qFormat/>
    <w:rsid w:val="00A9432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3C574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9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12</Pages>
  <Words>1284</Words>
  <Characters>7319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4</cp:revision>
  <dcterms:created xsi:type="dcterms:W3CDTF">2025-02-21T13:07:00Z</dcterms:created>
  <dcterms:modified xsi:type="dcterms:W3CDTF">2025-03-06T11:13:00Z</dcterms:modified>
</cp:coreProperties>
</file>