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 практическая работа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Задание: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предназначен для демонстрации работы регистратуры поликлиники.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Пациент имеет следующие характеристики:</w:t>
      </w:r>
    </w:p>
    <w:p w:rsidR="00AD6BEF" w:rsidRPr="00AD6BEF" w:rsidRDefault="00AD6BEF" w:rsidP="00AD6B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фамилия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строка;</w:t>
      </w:r>
    </w:p>
    <w:p w:rsidR="00AD6BEF" w:rsidRPr="00AD6BEF" w:rsidRDefault="00AD6BEF" w:rsidP="00AD6B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год рождения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целый тип;</w:t>
      </w:r>
    </w:p>
    <w:p w:rsidR="00AD6BEF" w:rsidRPr="00AD6BEF" w:rsidRDefault="00AD6BEF" w:rsidP="00AD6B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номер карточки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целый тип;</w:t>
      </w:r>
    </w:p>
    <w:p w:rsidR="00AD6BEF" w:rsidRPr="00AD6BEF" w:rsidRDefault="00AD6BEF" w:rsidP="00AD6BE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диспансеризация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логический тип (по умолчанию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 требования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Реализация класса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Patient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представления пациента: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1.1. Создайте в классе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Patient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конструктор с параметрами, позволяющий 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инициализировать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объект при объявлении.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1.2. Создайте в классе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Patient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конструктор по умолчанию, инициализирующий объект значениями 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«не указана», 0, 0, </w:t>
      </w:r>
      <w:proofErr w:type="spellStart"/>
      <w:r w:rsidRPr="00AD6B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false</w:t>
      </w:r>
      <w:proofErr w:type="spellEnd"/>
      <w:r w:rsidRPr="00AD6B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1.3. Создайте геттеры для доступа к характеристикам пациента.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1.4. Переопределите в классе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Patient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метод </w:t>
      </w:r>
      <w:proofErr w:type="spellStart"/>
      <w:proofErr w:type="gramStart"/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toString</w:t>
      </w:r>
      <w:proofErr w:type="spellEnd"/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proofErr w:type="gramEnd"/>
      <w:r w:rsidRPr="00AD6B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),</w:t>
      </w: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позволяющий сформировать строку с характеристиками пациента.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Реализация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</w:t>
      </w:r>
      <w:proofErr w:type="spellEnd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-класса, показывающего возможности работы с объектами класса </w:t>
      </w:r>
      <w:proofErr w:type="spellStart"/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Patient</w:t>
      </w:r>
      <w:proofErr w:type="spellEnd"/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Создайте список пациентов из 5 человек.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6BE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Выведите сведения о пациентах, прошедших диспансеризацию и родившихся до 2000 года.</w:t>
      </w: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Ход работы:</w:t>
      </w: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</w:t>
      </w:r>
      <w:r w:rsidRPr="00AD6BE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 1</w:t>
      </w:r>
      <w:r w:rsidRPr="00AD6BE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D6BEF" w:rsidRPr="00AD6BEF" w:rsidRDefault="00AD6BEF" w:rsidP="00AD6B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Patient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Patient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age,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age;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Patient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указана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6BE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6BE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setAge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age)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age;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setMedExample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getAge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age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proofErr w:type="spellStart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boolean</w:t>
      </w:r>
      <w:proofErr w:type="spellEnd"/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@Override</w:t>
      </w:r>
      <w:r w:rsidRPr="00AD6BEF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AD6BE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Фамилия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TwoName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Год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рождения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age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Номер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карточки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cardNumber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D6BE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Диспансеризация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</w:t>
      </w:r>
      <w:proofErr w:type="spellStart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MedExample</w:t>
      </w:r>
      <w:proofErr w:type="spellEnd"/>
      <w:r w:rsidRPr="00AD6BE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?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gramEnd"/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пройдена</w:t>
      </w:r>
      <w:proofErr w:type="gramStart"/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proofErr w:type="gramEnd"/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D6BE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пройдена"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D6BE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 программы 2:</w:t>
      </w:r>
    </w:p>
    <w:p w:rsidR="00AD6BEF" w:rsidRPr="00AD6BEF" w:rsidRDefault="00AD6BEF" w:rsidP="00AD6BEF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AD6BEF">
        <w:rPr>
          <w:color w:val="CF8E6D"/>
          <w:lang w:val="en-US"/>
        </w:rPr>
        <w:t xml:space="preserve">package </w:t>
      </w:r>
      <w:r w:rsidRPr="00AD6BEF">
        <w:rPr>
          <w:color w:val="BCBEC4"/>
          <w:lang w:val="en-US"/>
        </w:rPr>
        <w:t>com;</w:t>
      </w:r>
      <w:r w:rsidRPr="00AD6BEF">
        <w:rPr>
          <w:color w:val="BCBEC4"/>
          <w:lang w:val="en-US"/>
        </w:rPr>
        <w:br/>
      </w:r>
      <w:r w:rsidRPr="00AD6BEF">
        <w:rPr>
          <w:color w:val="BCBEC4"/>
          <w:lang w:val="en-US"/>
        </w:rPr>
        <w:br/>
      </w:r>
      <w:r w:rsidRPr="00AD6BEF">
        <w:rPr>
          <w:color w:val="CF8E6D"/>
          <w:lang w:val="en-US"/>
        </w:rPr>
        <w:t xml:space="preserve">import </w:t>
      </w:r>
      <w:proofErr w:type="spellStart"/>
      <w:r w:rsidRPr="00AD6BEF">
        <w:rPr>
          <w:color w:val="BCBEC4"/>
          <w:lang w:val="en-US"/>
        </w:rPr>
        <w:t>java.util.ArrayList</w:t>
      </w:r>
      <w:proofErr w:type="spellEnd"/>
      <w:r w:rsidRPr="00AD6BEF">
        <w:rPr>
          <w:color w:val="BCBEC4"/>
          <w:lang w:val="en-US"/>
        </w:rPr>
        <w:t>;</w:t>
      </w:r>
      <w:r w:rsidRPr="00AD6BEF">
        <w:rPr>
          <w:color w:val="BCBEC4"/>
          <w:lang w:val="en-US"/>
        </w:rPr>
        <w:br/>
      </w:r>
      <w:r w:rsidRPr="00AD6BEF">
        <w:rPr>
          <w:color w:val="CF8E6D"/>
          <w:lang w:val="en-US"/>
        </w:rPr>
        <w:t xml:space="preserve">import </w:t>
      </w:r>
      <w:proofErr w:type="spellStart"/>
      <w:r w:rsidRPr="00AD6BEF">
        <w:rPr>
          <w:color w:val="BCBEC4"/>
          <w:lang w:val="en-US"/>
        </w:rPr>
        <w:t>java.util.List</w:t>
      </w:r>
      <w:proofErr w:type="spellEnd"/>
      <w:r w:rsidRPr="00AD6BEF">
        <w:rPr>
          <w:color w:val="BCBEC4"/>
          <w:lang w:val="en-US"/>
        </w:rPr>
        <w:t>;</w:t>
      </w:r>
      <w:r w:rsidRPr="00AD6BEF">
        <w:rPr>
          <w:color w:val="BCBEC4"/>
          <w:lang w:val="en-US"/>
        </w:rPr>
        <w:br/>
      </w:r>
      <w:r w:rsidRPr="00AD6BEF">
        <w:rPr>
          <w:color w:val="BCBEC4"/>
          <w:lang w:val="en-US"/>
        </w:rPr>
        <w:br/>
      </w:r>
      <w:r w:rsidRPr="00AD6BEF">
        <w:rPr>
          <w:color w:val="CF8E6D"/>
          <w:lang w:val="en-US"/>
        </w:rPr>
        <w:t xml:space="preserve">public class </w:t>
      </w:r>
      <w:proofErr w:type="spellStart"/>
      <w:r w:rsidRPr="00AD6BEF">
        <w:rPr>
          <w:color w:val="BCBEC4"/>
          <w:lang w:val="en-US"/>
        </w:rPr>
        <w:t>Ampulance</w:t>
      </w:r>
      <w:proofErr w:type="spellEnd"/>
      <w:r w:rsidRPr="00AD6BEF">
        <w:rPr>
          <w:color w:val="BCBEC4"/>
          <w:lang w:val="en-US"/>
        </w:rPr>
        <w:t xml:space="preserve"> {</w:t>
      </w:r>
      <w:r w:rsidRPr="00AD6BEF">
        <w:rPr>
          <w:color w:val="BCBEC4"/>
          <w:lang w:val="en-US"/>
        </w:rPr>
        <w:br/>
        <w:t xml:space="preserve">    </w:t>
      </w:r>
      <w:r w:rsidRPr="00AD6BEF">
        <w:rPr>
          <w:color w:val="CF8E6D"/>
          <w:lang w:val="en-US"/>
        </w:rPr>
        <w:t xml:space="preserve">public static void </w:t>
      </w:r>
      <w:r w:rsidRPr="00AD6BEF">
        <w:rPr>
          <w:color w:val="56A8F5"/>
          <w:lang w:val="en-US"/>
        </w:rPr>
        <w:t>main</w:t>
      </w:r>
      <w:r w:rsidRPr="00AD6BEF">
        <w:rPr>
          <w:color w:val="BCBEC4"/>
          <w:lang w:val="en-US"/>
        </w:rPr>
        <w:t xml:space="preserve">(String[] </w:t>
      </w:r>
      <w:proofErr w:type="spellStart"/>
      <w:r w:rsidRPr="00AD6BEF">
        <w:rPr>
          <w:color w:val="BCBEC4"/>
          <w:lang w:val="en-US"/>
        </w:rPr>
        <w:t>args</w:t>
      </w:r>
      <w:proofErr w:type="spellEnd"/>
      <w:r w:rsidRPr="00AD6BEF">
        <w:rPr>
          <w:color w:val="BCBEC4"/>
          <w:lang w:val="en-US"/>
        </w:rPr>
        <w:t>) {</w:t>
      </w:r>
      <w:r w:rsidRPr="00AD6BEF">
        <w:rPr>
          <w:color w:val="BCBEC4"/>
          <w:lang w:val="en-US"/>
        </w:rPr>
        <w:br/>
        <w:t xml:space="preserve">        Patient patient1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Иванов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45045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patient2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Петров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2011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30030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patient3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Сидоров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15015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patient4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Елисеев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1960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60060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patient5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Фролова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2000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15135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patient6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Субботин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2006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15279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patient7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Кошкаровский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1978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12974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patient8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Шиндин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>,</w:t>
      </w:r>
      <w:r w:rsidRPr="00AD6BEF">
        <w:rPr>
          <w:color w:val="2AACB8"/>
          <w:lang w:val="en-US"/>
        </w:rPr>
        <w:t>2001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17739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patient9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Елисеев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1989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82973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patient10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Данияров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1970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62573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patient11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Лосик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1989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35619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patient12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Инселик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2004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26811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patient13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Фулик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2001</w:t>
      </w:r>
      <w:r w:rsidRPr="00AD6BEF">
        <w:rPr>
          <w:color w:val="BCBEC4"/>
          <w:lang w:val="en-US"/>
        </w:rPr>
        <w:t>,</w:t>
      </w:r>
      <w:r w:rsidRPr="00AD6BEF">
        <w:rPr>
          <w:color w:val="2AACB8"/>
          <w:lang w:val="en-US"/>
        </w:rPr>
        <w:t>93795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patient14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Скамик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1994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47090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patient15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proofErr w:type="spellStart"/>
      <w:r>
        <w:rPr>
          <w:color w:val="6AAB73"/>
        </w:rPr>
        <w:t>Пулик</w:t>
      </w:r>
      <w:proofErr w:type="spellEnd"/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1998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19030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patient16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Антонов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2008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18503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patient17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Куликов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2016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94636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patient18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Прокофьева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>,</w:t>
      </w:r>
      <w:r w:rsidRPr="00AD6BEF">
        <w:rPr>
          <w:color w:val="2AACB8"/>
          <w:lang w:val="en-US"/>
        </w:rPr>
        <w:t>2000</w:t>
      </w:r>
      <w:r w:rsidRPr="00AD6BEF">
        <w:rPr>
          <w:color w:val="BCBEC4"/>
          <w:lang w:val="en-US"/>
        </w:rPr>
        <w:t>,</w:t>
      </w:r>
      <w:r w:rsidRPr="00AD6BEF">
        <w:rPr>
          <w:color w:val="2AACB8"/>
          <w:lang w:val="en-US"/>
        </w:rPr>
        <w:t>11884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false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patient19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Степанова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1985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94715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Patient patient20 = </w:t>
      </w:r>
      <w:r w:rsidRPr="00AD6BEF">
        <w:rPr>
          <w:color w:val="CF8E6D"/>
          <w:lang w:val="en-US"/>
        </w:rPr>
        <w:t xml:space="preserve">new </w:t>
      </w:r>
      <w:r w:rsidRPr="00AD6BEF">
        <w:rPr>
          <w:color w:val="BCBEC4"/>
          <w:lang w:val="en-US"/>
        </w:rPr>
        <w:t>Patient(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Данькин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1999</w:t>
      </w:r>
      <w:r w:rsidRPr="00AD6BEF">
        <w:rPr>
          <w:color w:val="BCBEC4"/>
          <w:lang w:val="en-US"/>
        </w:rPr>
        <w:t xml:space="preserve">, </w:t>
      </w:r>
      <w:r w:rsidRPr="00AD6BEF">
        <w:rPr>
          <w:color w:val="2AACB8"/>
          <w:lang w:val="en-US"/>
        </w:rPr>
        <w:t>18739</w:t>
      </w:r>
      <w:r w:rsidRPr="00AD6BEF">
        <w:rPr>
          <w:color w:val="BCBEC4"/>
          <w:lang w:val="en-US"/>
        </w:rPr>
        <w:t>,</w:t>
      </w:r>
      <w:r w:rsidRPr="00AD6BEF">
        <w:rPr>
          <w:color w:val="CF8E6D"/>
          <w:lang w:val="en-US"/>
        </w:rPr>
        <w:t>true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CF8E6D"/>
          <w:lang w:val="en-US"/>
        </w:rPr>
        <w:t>int</w:t>
      </w:r>
      <w:proofErr w:type="spellEnd"/>
      <w:r w:rsidRPr="00AD6BEF">
        <w:rPr>
          <w:color w:val="CF8E6D"/>
          <w:lang w:val="en-US"/>
        </w:rPr>
        <w:t xml:space="preserve"> </w:t>
      </w:r>
      <w:r w:rsidRPr="00AD6BEF">
        <w:rPr>
          <w:color w:val="BCBEC4"/>
          <w:lang w:val="en-US"/>
        </w:rPr>
        <w:t xml:space="preserve">count = </w:t>
      </w:r>
      <w:r w:rsidRPr="00AD6BEF">
        <w:rPr>
          <w:color w:val="2AACB8"/>
          <w:lang w:val="en-US"/>
        </w:rPr>
        <w:t>0</w:t>
      </w:r>
      <w:r w:rsidRPr="00AD6BEF">
        <w:rPr>
          <w:color w:val="BCBEC4"/>
          <w:lang w:val="en-US"/>
        </w:rPr>
        <w:t>;</w:t>
      </w:r>
      <w:r w:rsidRPr="00AD6BEF">
        <w:rPr>
          <w:color w:val="BCBEC4"/>
          <w:lang w:val="en-US"/>
        </w:rPr>
        <w:br/>
        <w:t xml:space="preserve">        List&lt;Patient&gt; pat = </w:t>
      </w:r>
      <w:r w:rsidRPr="00AD6BEF">
        <w:rPr>
          <w:color w:val="CF8E6D"/>
          <w:lang w:val="en-US"/>
        </w:rPr>
        <w:t xml:space="preserve">new </w:t>
      </w:r>
      <w:proofErr w:type="spellStart"/>
      <w:r w:rsidRPr="00AD6BEF">
        <w:rPr>
          <w:color w:val="BCBEC4"/>
          <w:lang w:val="en-US"/>
        </w:rPr>
        <w:t>ArrayList</w:t>
      </w:r>
      <w:proofErr w:type="spellEnd"/>
      <w:r w:rsidRPr="00AD6BEF">
        <w:rPr>
          <w:color w:val="BCBEC4"/>
          <w:lang w:val="en-US"/>
        </w:rPr>
        <w:t>&lt;&gt;();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(patient2);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(patient3);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(patient4);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(patient5);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(patient6);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(patient7);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(patient8);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(patient9);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(patient10);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(patient11);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(patient12);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(patient13);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(patient14);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(patient15);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(patient16);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(patient17);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(patient18);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(patient19);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pat.add</w:t>
      </w:r>
      <w:proofErr w:type="spellEnd"/>
      <w:r w:rsidRPr="00AD6BEF">
        <w:rPr>
          <w:color w:val="BCBEC4"/>
          <w:lang w:val="en-US"/>
        </w:rPr>
        <w:t>(patient20);</w:t>
      </w:r>
      <w:r w:rsidRPr="00AD6BEF">
        <w:rPr>
          <w:color w:val="BCBEC4"/>
          <w:lang w:val="en-US"/>
        </w:rPr>
        <w:br/>
        <w:t xml:space="preserve">        </w:t>
      </w:r>
      <w:r w:rsidRPr="00AD6BEF">
        <w:rPr>
          <w:color w:val="CF8E6D"/>
          <w:lang w:val="en-US"/>
        </w:rPr>
        <w:t xml:space="preserve">for </w:t>
      </w:r>
      <w:r w:rsidRPr="00AD6BEF">
        <w:rPr>
          <w:color w:val="BCBEC4"/>
          <w:lang w:val="en-US"/>
        </w:rPr>
        <w:t xml:space="preserve">(Patient </w:t>
      </w:r>
      <w:proofErr w:type="spellStart"/>
      <w:r w:rsidRPr="00AD6BEF">
        <w:rPr>
          <w:color w:val="BCBEC4"/>
          <w:lang w:val="en-US"/>
        </w:rPr>
        <w:t>patient</w:t>
      </w:r>
      <w:proofErr w:type="spellEnd"/>
      <w:r w:rsidRPr="00AD6BEF">
        <w:rPr>
          <w:color w:val="BCBEC4"/>
          <w:lang w:val="en-US"/>
        </w:rPr>
        <w:t xml:space="preserve"> : pat) {</w:t>
      </w:r>
      <w:r w:rsidRPr="00AD6BEF">
        <w:rPr>
          <w:color w:val="BCBEC4"/>
          <w:lang w:val="en-US"/>
        </w:rPr>
        <w:br/>
        <w:t xml:space="preserve">            </w:t>
      </w:r>
      <w:r w:rsidRPr="00AD6BEF">
        <w:rPr>
          <w:color w:val="CF8E6D"/>
          <w:lang w:val="en-US"/>
        </w:rPr>
        <w:t xml:space="preserve">if </w:t>
      </w:r>
      <w:r w:rsidRPr="00AD6BEF">
        <w:rPr>
          <w:color w:val="BCBEC4"/>
          <w:lang w:val="en-US"/>
        </w:rPr>
        <w:t>(</w:t>
      </w:r>
      <w:proofErr w:type="spellStart"/>
      <w:r w:rsidRPr="00AD6BEF">
        <w:rPr>
          <w:color w:val="BCBEC4"/>
          <w:lang w:val="en-US"/>
        </w:rPr>
        <w:t>patient.getAge</w:t>
      </w:r>
      <w:proofErr w:type="spellEnd"/>
      <w:r w:rsidRPr="00AD6BEF">
        <w:rPr>
          <w:color w:val="BCBEC4"/>
          <w:lang w:val="en-US"/>
        </w:rPr>
        <w:t xml:space="preserve">() &lt; </w:t>
      </w:r>
      <w:r w:rsidRPr="00AD6BEF">
        <w:rPr>
          <w:color w:val="2AACB8"/>
          <w:lang w:val="en-US"/>
        </w:rPr>
        <w:t xml:space="preserve">2000 </w:t>
      </w:r>
      <w:r w:rsidRPr="00AD6BEF">
        <w:rPr>
          <w:color w:val="BCBEC4"/>
          <w:lang w:val="en-US"/>
        </w:rPr>
        <w:t xml:space="preserve">&amp;&amp; </w:t>
      </w:r>
      <w:proofErr w:type="spellStart"/>
      <w:r w:rsidRPr="00AD6BEF">
        <w:rPr>
          <w:color w:val="BCBEC4"/>
          <w:lang w:val="en-US"/>
        </w:rPr>
        <w:t>patient.getMedExample</w:t>
      </w:r>
      <w:proofErr w:type="spellEnd"/>
      <w:r w:rsidRPr="00AD6BEF">
        <w:rPr>
          <w:color w:val="BCBEC4"/>
          <w:lang w:val="en-US"/>
        </w:rPr>
        <w:t>()){</w:t>
      </w:r>
      <w:r w:rsidRPr="00AD6BEF">
        <w:rPr>
          <w:color w:val="BCBEC4"/>
          <w:lang w:val="en-US"/>
        </w:rPr>
        <w:br/>
        <w:t xml:space="preserve">            </w:t>
      </w:r>
      <w:proofErr w:type="spellStart"/>
      <w:r w:rsidRPr="00AD6BEF">
        <w:rPr>
          <w:color w:val="BCBEC4"/>
          <w:lang w:val="en-US"/>
        </w:rPr>
        <w:t>System.</w:t>
      </w:r>
      <w:r w:rsidRPr="00AD6BEF">
        <w:rPr>
          <w:i/>
          <w:iCs/>
          <w:color w:val="C77DBB"/>
          <w:lang w:val="en-US"/>
        </w:rPr>
        <w:t>out</w:t>
      </w:r>
      <w:r w:rsidRPr="00AD6BEF">
        <w:rPr>
          <w:color w:val="BCBEC4"/>
          <w:lang w:val="en-US"/>
        </w:rPr>
        <w:t>.println</w:t>
      </w:r>
      <w:proofErr w:type="spellEnd"/>
      <w:r w:rsidRPr="00AD6BEF">
        <w:rPr>
          <w:color w:val="BCBEC4"/>
          <w:lang w:val="en-US"/>
        </w:rPr>
        <w:t xml:space="preserve">(patient + </w:t>
      </w:r>
      <w:r w:rsidRPr="00AD6BEF">
        <w:rPr>
          <w:color w:val="6AAB73"/>
          <w:lang w:val="en-US"/>
        </w:rPr>
        <w:t>"</w:t>
      </w:r>
      <w:r w:rsidRPr="00AD6BEF">
        <w:rPr>
          <w:color w:val="CF8E6D"/>
          <w:lang w:val="en-US"/>
        </w:rPr>
        <w:t>\n</w:t>
      </w:r>
      <w:r w:rsidRPr="00AD6BEF">
        <w:rPr>
          <w:color w:val="6AAB73"/>
          <w:lang w:val="en-US"/>
        </w:rPr>
        <w:t>"</w:t>
      </w:r>
      <w:r w:rsidRPr="00AD6BEF">
        <w:rPr>
          <w:color w:val="BCBEC4"/>
          <w:lang w:val="en-US"/>
        </w:rPr>
        <w:t>);</w:t>
      </w:r>
      <w:r w:rsidRPr="00AD6BEF">
        <w:rPr>
          <w:color w:val="BCBEC4"/>
          <w:lang w:val="en-US"/>
        </w:rPr>
        <w:br/>
        <w:t xml:space="preserve">                count++;</w:t>
      </w:r>
      <w:r w:rsidRPr="00AD6BEF">
        <w:rPr>
          <w:color w:val="BCBEC4"/>
          <w:lang w:val="en-US"/>
        </w:rPr>
        <w:br/>
        <w:t xml:space="preserve">            }</w:t>
      </w:r>
      <w:r w:rsidRPr="00AD6BEF">
        <w:rPr>
          <w:color w:val="BCBEC4"/>
          <w:lang w:val="en-US"/>
        </w:rPr>
        <w:br/>
        <w:t xml:space="preserve">        }</w:t>
      </w:r>
      <w:r w:rsidRPr="00AD6BEF">
        <w:rPr>
          <w:color w:val="BCBEC4"/>
          <w:lang w:val="en-US"/>
        </w:rPr>
        <w:br/>
        <w:t xml:space="preserve">        </w:t>
      </w:r>
      <w:proofErr w:type="spellStart"/>
      <w:r w:rsidRPr="00AD6BEF">
        <w:rPr>
          <w:color w:val="BCBEC4"/>
          <w:lang w:val="en-US"/>
        </w:rPr>
        <w:t>System.</w:t>
      </w:r>
      <w:r w:rsidRPr="00AD6BEF">
        <w:rPr>
          <w:i/>
          <w:iCs/>
          <w:color w:val="C77DBB"/>
          <w:lang w:val="en-US"/>
        </w:rPr>
        <w:t>out</w:t>
      </w:r>
      <w:r w:rsidRPr="00AD6BEF">
        <w:rPr>
          <w:color w:val="BCBEC4"/>
          <w:lang w:val="en-US"/>
        </w:rPr>
        <w:t>.println</w:t>
      </w:r>
      <w:proofErr w:type="spellEnd"/>
      <w:r w:rsidRPr="00AD6BEF">
        <w:rPr>
          <w:color w:val="BCBEC4"/>
          <w:lang w:val="en-US"/>
        </w:rPr>
        <w:t>(</w:t>
      </w:r>
      <w:r w:rsidRPr="00AD6BEF">
        <w:rPr>
          <w:color w:val="6AAB73"/>
          <w:lang w:val="en-US"/>
        </w:rPr>
        <w:t>"</w:t>
      </w:r>
      <w:r>
        <w:rPr>
          <w:color w:val="6AAB73"/>
        </w:rPr>
        <w:t>Столько</w:t>
      </w:r>
      <w:r w:rsidRPr="00AD6BEF">
        <w:rPr>
          <w:color w:val="6AAB73"/>
          <w:lang w:val="en-US"/>
        </w:rPr>
        <w:t xml:space="preserve"> </w:t>
      </w:r>
      <w:r>
        <w:rPr>
          <w:color w:val="6AAB73"/>
        </w:rPr>
        <w:t>людей</w:t>
      </w:r>
      <w:r w:rsidRPr="00AD6BEF">
        <w:rPr>
          <w:color w:val="6AAB73"/>
          <w:lang w:val="en-US"/>
        </w:rPr>
        <w:t xml:space="preserve"> </w:t>
      </w:r>
      <w:r>
        <w:rPr>
          <w:color w:val="6AAB73"/>
        </w:rPr>
        <w:t>подходят</w:t>
      </w:r>
      <w:r w:rsidRPr="00AD6BEF">
        <w:rPr>
          <w:color w:val="6AAB73"/>
          <w:lang w:val="en-US"/>
        </w:rPr>
        <w:t xml:space="preserve"> </w:t>
      </w:r>
      <w:r>
        <w:rPr>
          <w:color w:val="6AAB73"/>
        </w:rPr>
        <w:t>под</w:t>
      </w:r>
      <w:r w:rsidRPr="00AD6BEF">
        <w:rPr>
          <w:color w:val="6AAB73"/>
          <w:lang w:val="en-US"/>
        </w:rPr>
        <w:t xml:space="preserve"> </w:t>
      </w:r>
      <w:r>
        <w:rPr>
          <w:color w:val="6AAB73"/>
        </w:rPr>
        <w:t>условие</w:t>
      </w:r>
      <w:r w:rsidRPr="00AD6BEF">
        <w:rPr>
          <w:color w:val="6AAB73"/>
          <w:lang w:val="en-US"/>
        </w:rPr>
        <w:t xml:space="preserve">: " </w:t>
      </w:r>
      <w:r w:rsidRPr="00AD6BEF">
        <w:rPr>
          <w:color w:val="BCBEC4"/>
          <w:lang w:val="en-US"/>
        </w:rPr>
        <w:t>+ count);</w:t>
      </w:r>
      <w:r w:rsidRPr="00AD6BEF">
        <w:rPr>
          <w:color w:val="BCBEC4"/>
          <w:lang w:val="en-US"/>
        </w:rPr>
        <w:br/>
        <w:t xml:space="preserve">    }</w:t>
      </w:r>
      <w:r w:rsidRPr="00AD6BEF">
        <w:rPr>
          <w:color w:val="BCBEC4"/>
          <w:lang w:val="en-US"/>
        </w:rPr>
        <w:br/>
        <w:t>}</w:t>
      </w:r>
      <w:proofErr w:type="gramEnd"/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Результат:</w:t>
      </w:r>
    </w:p>
    <w:p w:rsid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5066EF6C" wp14:editId="17FBEF42">
            <wp:simplePos x="0" y="0"/>
            <wp:positionH relativeFrom="column">
              <wp:posOffset>-5715</wp:posOffset>
            </wp:positionH>
            <wp:positionV relativeFrom="paragraph">
              <wp:posOffset>53975</wp:posOffset>
            </wp:positionV>
            <wp:extent cx="3147092" cy="5434324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60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16192" r="71652" b="11744"/>
                    <a:stretch/>
                  </pic:blipFill>
                  <pic:spPr bwMode="auto">
                    <a:xfrm>
                      <a:off x="0" y="0"/>
                      <a:ext cx="3147092" cy="543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AD6BEF" w:rsidRPr="00AD6BEF" w:rsidRDefault="00AD6BEF" w:rsidP="00AD6B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AD6BEF" w:rsidRPr="00AD6B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0A29DE"/>
    <w:multiLevelType w:val="multilevel"/>
    <w:tmpl w:val="CAA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BEF"/>
    <w:rsid w:val="00AD6BEF"/>
    <w:rsid w:val="00CB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BAFFC-57B0-4CFC-80F2-063BEFFA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D6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6B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9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2023-10-19T05:53:00Z</dcterms:created>
  <dcterms:modified xsi:type="dcterms:W3CDTF">2023-10-19T06:13:00Z</dcterms:modified>
</cp:coreProperties>
</file>