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D7E73" w14:textId="137A5294" w:rsidR="00672F17" w:rsidRDefault="00672F17" w:rsidP="00672F17">
      <w:pPr>
        <w:jc w:val="center"/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privacyPolicy.js</w:t>
      </w:r>
      <w:proofErr w:type="gramEnd"/>
    </w:p>
    <w:p w14:paraId="2BBFDAE9" w14:textId="77777777" w:rsidR="00672F17" w:rsidRPr="00672F17" w:rsidRDefault="00672F17" w:rsidP="0067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const 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overwindow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document.getElementById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('overview');</w:t>
      </w:r>
      <w:r w:rsidRPr="00672F1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Находим</w:t>
      </w:r>
      <w:r w:rsidRPr="00672F1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</w:t>
      </w:r>
      <w:r w:rsidRPr="00672F1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672F1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id </w:t>
      </w:r>
      <w:r w:rsidRPr="00672F1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overview</w:t>
      </w:r>
      <w:r w:rsidRPr="00672F1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затемнённый фон (оверлей), который появляется, когда открывается окно политики конфиденциальности.</w:t>
      </w:r>
    </w:p>
    <w:p w14:paraId="7A3DF6A1" w14:textId="77777777" w:rsidR="00672F17" w:rsidRPr="00672F17" w:rsidRDefault="00672F17" w:rsidP="0067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const 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canvasPP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document.getElementById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('canvas-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privacy_policy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');</w:t>
      </w:r>
      <w:r w:rsidRPr="00672F1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Находим</w:t>
      </w:r>
      <w:r w:rsidRPr="00672F1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</w:t>
      </w:r>
      <w:r w:rsidRPr="00672F1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672F1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id </w:t>
      </w:r>
      <w:r w:rsidRPr="00672F1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canvas-</w:t>
      </w:r>
      <w:proofErr w:type="spellStart"/>
      <w:r w:rsidRPr="00672F1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privacy_policy</w:t>
      </w:r>
      <w:proofErr w:type="spellEnd"/>
      <w:r w:rsidRPr="00672F1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само окно, в котором отображается текст политики конфиденциальности.</w:t>
      </w:r>
    </w:p>
    <w:p w14:paraId="362B8476" w14:textId="77777777" w:rsidR="00672F17" w:rsidRPr="00672F17" w:rsidRDefault="00672F17" w:rsidP="0067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const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PPOpenBtn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document.getElementById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('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privacy_policy-open-btn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');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Находим кнопку, по нажатию на которую будет открываться окно политики конфиденциальности.</w:t>
      </w:r>
    </w:p>
    <w:p w14:paraId="3E857404" w14:textId="77777777" w:rsidR="00672F17" w:rsidRPr="00672F17" w:rsidRDefault="00672F17" w:rsidP="0067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const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PPCloseBtn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document.getElementById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('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privacy_policy-close-btn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');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Находим кнопку, по нажатию на которую окно политики конфиденциальности будет закрываться.</w:t>
      </w:r>
    </w:p>
    <w:p w14:paraId="20C08C6E" w14:textId="77777777" w:rsidR="00672F17" w:rsidRPr="00672F17" w:rsidRDefault="00672F17" w:rsidP="00672F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4BC3328">
          <v:rect id="_x0000_i1049" style="width:0;height:1.5pt" o:hralign="center" o:hrstd="t" o:hr="t" fillcolor="#a0a0a0" stroked="f"/>
        </w:pict>
      </w:r>
    </w:p>
    <w:p w14:paraId="15D81CAC" w14:textId="77777777" w:rsidR="00672F17" w:rsidRPr="00672F17" w:rsidRDefault="00672F17" w:rsidP="006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Функция 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openPPCanvas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()</w:t>
      </w:r>
      <w:r w:rsidRPr="00672F1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Когда вызывается:</w:t>
      </w:r>
    </w:p>
    <w:p w14:paraId="1ED0BB9E" w14:textId="77777777" w:rsidR="00672F17" w:rsidRPr="00672F17" w:rsidRDefault="00672F17" w:rsidP="0067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Добавляется класс </w:t>
      </w:r>
      <w:proofErr w:type="spellStart"/>
      <w:r w:rsidRPr="00672F1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</w:t>
      </w:r>
      <w:proofErr w:type="spellEnd"/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элементу </w:t>
      </w:r>
      <w:proofErr w:type="spellStart"/>
      <w:r w:rsidRPr="00672F1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overwindow</w:t>
      </w:r>
      <w:proofErr w:type="spellEnd"/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появляется затемнённый фон.</w:t>
      </w:r>
    </w:p>
    <w:p w14:paraId="48BA5AAA" w14:textId="77777777" w:rsidR="00672F17" w:rsidRPr="00672F17" w:rsidRDefault="00672F17" w:rsidP="0067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Добавляется класс </w:t>
      </w:r>
      <w:proofErr w:type="spellStart"/>
      <w:r w:rsidRPr="00672F1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</w:t>
      </w:r>
      <w:proofErr w:type="spellEnd"/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элементу </w:t>
      </w:r>
      <w:proofErr w:type="spellStart"/>
      <w:r w:rsidRPr="00672F1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canvasPP</w:t>
      </w:r>
      <w:proofErr w:type="spellEnd"/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появляется окно политики.</w:t>
      </w:r>
    </w:p>
    <w:p w14:paraId="3035036D" w14:textId="77777777" w:rsidR="00672F17" w:rsidRPr="00672F17" w:rsidRDefault="00672F17" w:rsidP="00672F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303855B">
          <v:rect id="_x0000_i1050" style="width:0;height:1.5pt" o:hralign="center" o:hrstd="t" o:hr="t" fillcolor="#a0a0a0" stroked="f"/>
        </w:pict>
      </w:r>
    </w:p>
    <w:p w14:paraId="7CD13400" w14:textId="77777777" w:rsidR="00672F17" w:rsidRPr="00672F17" w:rsidRDefault="00672F17" w:rsidP="006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Функция 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closePPCanvas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()</w:t>
      </w:r>
      <w:r w:rsidRPr="00672F1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Когда вызывается:</w:t>
      </w:r>
    </w:p>
    <w:p w14:paraId="00C4E82D" w14:textId="77777777" w:rsidR="00672F17" w:rsidRPr="00672F17" w:rsidRDefault="00672F17" w:rsidP="00672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Убирается класс </w:t>
      </w:r>
      <w:proofErr w:type="spellStart"/>
      <w:r w:rsidRPr="00672F1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</w:t>
      </w:r>
      <w:proofErr w:type="spellEnd"/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элемента </w:t>
      </w:r>
      <w:proofErr w:type="spellStart"/>
      <w:r w:rsidRPr="00672F1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overwindow</w:t>
      </w:r>
      <w:proofErr w:type="spellEnd"/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исчезает затемнённый фон.</w:t>
      </w:r>
    </w:p>
    <w:p w14:paraId="1D0BC9B6" w14:textId="77777777" w:rsidR="00672F17" w:rsidRPr="00672F17" w:rsidRDefault="00672F17" w:rsidP="00672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Убирается класс </w:t>
      </w:r>
      <w:proofErr w:type="spellStart"/>
      <w:r w:rsidRPr="00672F1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</w:t>
      </w:r>
      <w:proofErr w:type="spellEnd"/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элемента </w:t>
      </w:r>
      <w:proofErr w:type="spellStart"/>
      <w:r w:rsidRPr="00672F1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canvasPP</w:t>
      </w:r>
      <w:proofErr w:type="spellEnd"/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исчезает окно политики.</w:t>
      </w:r>
    </w:p>
    <w:p w14:paraId="684609E8" w14:textId="77777777" w:rsidR="00672F17" w:rsidRPr="00672F17" w:rsidRDefault="00672F17" w:rsidP="00672F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91FEFC3">
          <v:rect id="_x0000_i1051" style="width:0;height:1.5pt" o:hralign="center" o:hrstd="t" o:hr="t" fillcolor="#a0a0a0" stroked="f"/>
        </w:pict>
      </w:r>
    </w:p>
    <w:p w14:paraId="61F6F6DD" w14:textId="77777777" w:rsidR="00672F17" w:rsidRPr="00672F17" w:rsidRDefault="00672F17" w:rsidP="006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Добавление обработчиков событий:</w:t>
      </w:r>
    </w:p>
    <w:p w14:paraId="5A695BE4" w14:textId="77777777" w:rsidR="00672F17" w:rsidRPr="00672F17" w:rsidRDefault="00672F17" w:rsidP="00672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overwindow.addEventListener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('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click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', 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closePPCanvas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);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При клике на фон вокруг окна политика автоматически закроется.</w:t>
      </w:r>
    </w:p>
    <w:p w14:paraId="16F73157" w14:textId="77777777" w:rsidR="00672F17" w:rsidRPr="00672F17" w:rsidRDefault="00672F17" w:rsidP="00672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PPCloseBtn.addEventListener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('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click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', 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closePPCanvas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);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При клике на кнопку закрытия окно политика тоже закроется.</w:t>
      </w:r>
    </w:p>
    <w:p w14:paraId="242CA595" w14:textId="77777777" w:rsidR="00672F17" w:rsidRPr="00672F17" w:rsidRDefault="00672F17" w:rsidP="00672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PPOpenBtn.addEventListener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('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click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', </w:t>
      </w:r>
      <w:proofErr w:type="spellStart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openPPCanvas</w:t>
      </w:r>
      <w:proofErr w:type="spellEnd"/>
      <w:r w:rsidRPr="00672F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);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При клике на кнопку открытия окно политики откроется.</w:t>
      </w:r>
    </w:p>
    <w:p w14:paraId="5FD909D6" w14:textId="77777777" w:rsidR="00672F17" w:rsidRPr="00672F17" w:rsidRDefault="00672F17" w:rsidP="00672F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93E07DA">
          <v:rect id="_x0000_i1052" style="width:0;height:1.5pt" o:hralign="center" o:hrstd="t" o:hr="t" fillcolor="#a0a0a0" stroked="f"/>
        </w:pict>
      </w:r>
    </w:p>
    <w:p w14:paraId="245B463D" w14:textId="77777777" w:rsidR="00672F17" w:rsidRPr="00672F17" w:rsidRDefault="00672F17" w:rsidP="006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Итог:</w:t>
      </w:r>
    </w:p>
    <w:p w14:paraId="5CA2506D" w14:textId="77777777" w:rsidR="00672F17" w:rsidRPr="00672F17" w:rsidRDefault="00672F17" w:rsidP="00672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Нажал кнопку "Открыть" </w:t>
      </w:r>
      <w:r w:rsidRPr="00672F17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➔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появился фон + окно политики.</w:t>
      </w:r>
    </w:p>
    <w:p w14:paraId="59F43D43" w14:textId="77777777" w:rsidR="00672F17" w:rsidRPr="00672F17" w:rsidRDefault="00672F17" w:rsidP="00672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Кликнул по фону или по кнопке "Закрыть" </w:t>
      </w:r>
      <w:r w:rsidRPr="00672F17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➔</w:t>
      </w:r>
      <w:r w:rsidRPr="00672F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всё исчезло.</w:t>
      </w:r>
    </w:p>
    <w:p w14:paraId="170EA478" w14:textId="27C85A26" w:rsidR="00672F17" w:rsidRDefault="00672F1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4C373361" w14:textId="7CD30392" w:rsidR="00672F17" w:rsidRDefault="00672F17" w:rsidP="00672F1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Итоговый код для написания:</w:t>
      </w:r>
    </w:p>
    <w:p w14:paraId="22BA8F65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72F17">
        <w:rPr>
          <w:rFonts w:ascii="Courier New" w:eastAsia="Times New Roman" w:hAnsi="Courier New" w:cs="Courier New"/>
          <w:color w:val="569CD6"/>
          <w:kern w:val="0"/>
          <w:lang w:val="en-US" w:eastAsia="ru-RU"/>
          <w14:ligatures w14:val="none"/>
        </w:rPr>
        <w:t>const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72F17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overwindow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72F17">
        <w:rPr>
          <w:rFonts w:ascii="Courier New" w:eastAsia="Times New Roman" w:hAnsi="Courier New" w:cs="Courier New"/>
          <w:color w:val="D4D4D4"/>
          <w:kern w:val="0"/>
          <w:lang w:val="en-US" w:eastAsia="ru-RU"/>
          <w14:ligatures w14:val="none"/>
        </w:rPr>
        <w:t>=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72F17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document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getElementById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72F17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'overview'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6A1BCD83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72F17">
        <w:rPr>
          <w:rFonts w:ascii="Courier New" w:eastAsia="Times New Roman" w:hAnsi="Courier New" w:cs="Courier New"/>
          <w:color w:val="569CD6"/>
          <w:kern w:val="0"/>
          <w:lang w:val="en-US" w:eastAsia="ru-RU"/>
          <w14:ligatures w14:val="none"/>
        </w:rPr>
        <w:t>const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72F17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canvasPP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72F17">
        <w:rPr>
          <w:rFonts w:ascii="Courier New" w:eastAsia="Times New Roman" w:hAnsi="Courier New" w:cs="Courier New"/>
          <w:color w:val="D4D4D4"/>
          <w:kern w:val="0"/>
          <w:lang w:val="en-US" w:eastAsia="ru-RU"/>
          <w14:ligatures w14:val="none"/>
        </w:rPr>
        <w:t>=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72F17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document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getElementById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72F17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'canvas-privacy_policy'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47A800CB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72F17">
        <w:rPr>
          <w:rFonts w:ascii="Courier New" w:eastAsia="Times New Roman" w:hAnsi="Courier New" w:cs="Courier New"/>
          <w:color w:val="569CD6"/>
          <w:kern w:val="0"/>
          <w:lang w:val="en-US" w:eastAsia="ru-RU"/>
          <w14:ligatures w14:val="none"/>
        </w:rPr>
        <w:t>const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72F17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PPOpenBtn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72F17">
        <w:rPr>
          <w:rFonts w:ascii="Courier New" w:eastAsia="Times New Roman" w:hAnsi="Courier New" w:cs="Courier New"/>
          <w:color w:val="D4D4D4"/>
          <w:kern w:val="0"/>
          <w:lang w:val="en-US" w:eastAsia="ru-RU"/>
          <w14:ligatures w14:val="none"/>
        </w:rPr>
        <w:t>=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72F17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document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getElementById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72F17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'privacy_policy-open-btn'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13333C4C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72F17">
        <w:rPr>
          <w:rFonts w:ascii="Courier New" w:eastAsia="Times New Roman" w:hAnsi="Courier New" w:cs="Courier New"/>
          <w:color w:val="569CD6"/>
          <w:kern w:val="0"/>
          <w:lang w:val="en-US" w:eastAsia="ru-RU"/>
          <w14:ligatures w14:val="none"/>
        </w:rPr>
        <w:t>const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72F17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PPCloseBtn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72F17">
        <w:rPr>
          <w:rFonts w:ascii="Courier New" w:eastAsia="Times New Roman" w:hAnsi="Courier New" w:cs="Courier New"/>
          <w:color w:val="D4D4D4"/>
          <w:kern w:val="0"/>
          <w:lang w:val="en-US" w:eastAsia="ru-RU"/>
          <w14:ligatures w14:val="none"/>
        </w:rPr>
        <w:t>=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72F17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document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getElementById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72F17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'privacy_policy-close-btn'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2F9CED34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</w:p>
    <w:p w14:paraId="3244A335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72F17">
        <w:rPr>
          <w:rFonts w:ascii="Courier New" w:eastAsia="Times New Roman" w:hAnsi="Courier New" w:cs="Courier New"/>
          <w:color w:val="569CD6"/>
          <w:kern w:val="0"/>
          <w:lang w:val="en-US" w:eastAsia="ru-RU"/>
          <w14:ligatures w14:val="none"/>
        </w:rPr>
        <w:t>function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72F1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openPPCanvas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() {</w:t>
      </w:r>
    </w:p>
    <w:p w14:paraId="0E35EE64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  </w:t>
      </w:r>
      <w:r w:rsidRPr="00672F17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overwindow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classList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add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72F17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'open'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46072667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  </w:t>
      </w:r>
      <w:r w:rsidRPr="00672F17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canvasPP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classList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add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72F17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'open'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1B59207A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}</w:t>
      </w:r>
    </w:p>
    <w:p w14:paraId="453FA0BE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</w:p>
    <w:p w14:paraId="35066A3F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72F17">
        <w:rPr>
          <w:rFonts w:ascii="Courier New" w:eastAsia="Times New Roman" w:hAnsi="Courier New" w:cs="Courier New"/>
          <w:color w:val="569CD6"/>
          <w:kern w:val="0"/>
          <w:lang w:val="en-US" w:eastAsia="ru-RU"/>
          <w14:ligatures w14:val="none"/>
        </w:rPr>
        <w:t>function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72F1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closePPCanvas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() {</w:t>
      </w:r>
    </w:p>
    <w:p w14:paraId="5226C8D4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  </w:t>
      </w:r>
      <w:r w:rsidRPr="00672F17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overwindow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classList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remove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72F17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'open'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34F353F8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  </w:t>
      </w:r>
      <w:r w:rsidRPr="00672F17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canvasPP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classList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remove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72F17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'open'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75E91A98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}</w:t>
      </w:r>
    </w:p>
    <w:p w14:paraId="0AAE40B1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</w:p>
    <w:p w14:paraId="59F4895C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72F17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overwindow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addEventListener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72F17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'click'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, </w:t>
      </w:r>
      <w:r w:rsidRPr="00672F1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closePPCanvas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15467E11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72F17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PPCloseBtn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addEventListener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72F17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'click'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, </w:t>
      </w:r>
      <w:r w:rsidRPr="00672F1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closePPCanvas</w:t>
      </w:r>
      <w:r w:rsidRPr="00672F1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4C5F1E61" w14:textId="77777777" w:rsidR="00672F17" w:rsidRPr="00672F17" w:rsidRDefault="00672F17" w:rsidP="00672F1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eastAsia="ru-RU"/>
          <w14:ligatures w14:val="none"/>
        </w:rPr>
      </w:pPr>
      <w:proofErr w:type="spellStart"/>
      <w:r w:rsidRPr="00672F17">
        <w:rPr>
          <w:rFonts w:ascii="Courier New" w:eastAsia="Times New Roman" w:hAnsi="Courier New" w:cs="Courier New"/>
          <w:color w:val="4FC1FF"/>
          <w:kern w:val="0"/>
          <w:lang w:eastAsia="ru-RU"/>
          <w14:ligatures w14:val="none"/>
        </w:rPr>
        <w:t>PPOpenBtn</w:t>
      </w:r>
      <w:r w:rsidRPr="00672F17">
        <w:rPr>
          <w:rFonts w:ascii="Courier New" w:eastAsia="Times New Roman" w:hAnsi="Courier New" w:cs="Courier New"/>
          <w:color w:val="CCCCCC"/>
          <w:kern w:val="0"/>
          <w:lang w:eastAsia="ru-RU"/>
          <w14:ligatures w14:val="none"/>
        </w:rPr>
        <w:t>.</w:t>
      </w:r>
      <w:r w:rsidRPr="00672F17">
        <w:rPr>
          <w:rFonts w:ascii="Courier New" w:eastAsia="Times New Roman" w:hAnsi="Courier New" w:cs="Courier New"/>
          <w:color w:val="DCDCAA"/>
          <w:kern w:val="0"/>
          <w:lang w:eastAsia="ru-RU"/>
          <w14:ligatures w14:val="none"/>
        </w:rPr>
        <w:t>addEventListener</w:t>
      </w:r>
      <w:proofErr w:type="spellEnd"/>
      <w:r w:rsidRPr="00672F17">
        <w:rPr>
          <w:rFonts w:ascii="Courier New" w:eastAsia="Times New Roman" w:hAnsi="Courier New" w:cs="Courier New"/>
          <w:color w:val="CCCCCC"/>
          <w:kern w:val="0"/>
          <w:lang w:eastAsia="ru-RU"/>
          <w14:ligatures w14:val="none"/>
        </w:rPr>
        <w:t>(</w:t>
      </w:r>
      <w:r w:rsidRPr="00672F17">
        <w:rPr>
          <w:rFonts w:ascii="Courier New" w:eastAsia="Times New Roman" w:hAnsi="Courier New" w:cs="Courier New"/>
          <w:color w:val="CE9178"/>
          <w:kern w:val="0"/>
          <w:lang w:eastAsia="ru-RU"/>
          <w14:ligatures w14:val="none"/>
        </w:rPr>
        <w:t>'</w:t>
      </w:r>
      <w:proofErr w:type="spellStart"/>
      <w:r w:rsidRPr="00672F17">
        <w:rPr>
          <w:rFonts w:ascii="Courier New" w:eastAsia="Times New Roman" w:hAnsi="Courier New" w:cs="Courier New"/>
          <w:color w:val="CE9178"/>
          <w:kern w:val="0"/>
          <w:lang w:eastAsia="ru-RU"/>
          <w14:ligatures w14:val="none"/>
        </w:rPr>
        <w:t>click</w:t>
      </w:r>
      <w:proofErr w:type="spellEnd"/>
      <w:r w:rsidRPr="00672F17">
        <w:rPr>
          <w:rFonts w:ascii="Courier New" w:eastAsia="Times New Roman" w:hAnsi="Courier New" w:cs="Courier New"/>
          <w:color w:val="CE9178"/>
          <w:kern w:val="0"/>
          <w:lang w:eastAsia="ru-RU"/>
          <w14:ligatures w14:val="none"/>
        </w:rPr>
        <w:t>'</w:t>
      </w:r>
      <w:r w:rsidRPr="00672F17">
        <w:rPr>
          <w:rFonts w:ascii="Courier New" w:eastAsia="Times New Roman" w:hAnsi="Courier New" w:cs="Courier New"/>
          <w:color w:val="CCCCCC"/>
          <w:kern w:val="0"/>
          <w:lang w:eastAsia="ru-RU"/>
          <w14:ligatures w14:val="none"/>
        </w:rPr>
        <w:t xml:space="preserve">, </w:t>
      </w:r>
      <w:proofErr w:type="spellStart"/>
      <w:r w:rsidRPr="00672F17">
        <w:rPr>
          <w:rFonts w:ascii="Courier New" w:eastAsia="Times New Roman" w:hAnsi="Courier New" w:cs="Courier New"/>
          <w:color w:val="DCDCAA"/>
          <w:kern w:val="0"/>
          <w:lang w:eastAsia="ru-RU"/>
          <w14:ligatures w14:val="none"/>
        </w:rPr>
        <w:t>openPPCanvas</w:t>
      </w:r>
      <w:proofErr w:type="spellEnd"/>
      <w:r w:rsidRPr="00672F17">
        <w:rPr>
          <w:rFonts w:ascii="Courier New" w:eastAsia="Times New Roman" w:hAnsi="Courier New" w:cs="Courier New"/>
          <w:color w:val="CCCCCC"/>
          <w:kern w:val="0"/>
          <w:lang w:eastAsia="ru-RU"/>
          <w14:ligatures w14:val="none"/>
        </w:rPr>
        <w:t>);</w:t>
      </w:r>
    </w:p>
    <w:p w14:paraId="2AAAA41B" w14:textId="77777777" w:rsidR="00672F17" w:rsidRPr="00672F17" w:rsidRDefault="00672F17" w:rsidP="00672F17">
      <w:pPr>
        <w:jc w:val="center"/>
        <w:rPr>
          <w:b/>
          <w:bCs/>
          <w:sz w:val="32"/>
          <w:szCs w:val="32"/>
        </w:rPr>
      </w:pPr>
    </w:p>
    <w:sectPr w:rsidR="00672F17" w:rsidRPr="00672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6F3"/>
    <w:multiLevelType w:val="multilevel"/>
    <w:tmpl w:val="5D68C4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B1126"/>
    <w:multiLevelType w:val="multilevel"/>
    <w:tmpl w:val="FE9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13EC8"/>
    <w:multiLevelType w:val="multilevel"/>
    <w:tmpl w:val="A25E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533462"/>
    <w:multiLevelType w:val="multilevel"/>
    <w:tmpl w:val="A71E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84CDF"/>
    <w:multiLevelType w:val="multilevel"/>
    <w:tmpl w:val="8DD2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01692">
    <w:abstractNumId w:val="2"/>
  </w:num>
  <w:num w:numId="2" w16cid:durableId="1706175272">
    <w:abstractNumId w:val="4"/>
  </w:num>
  <w:num w:numId="3" w16cid:durableId="882835695">
    <w:abstractNumId w:val="3"/>
  </w:num>
  <w:num w:numId="4" w16cid:durableId="1082068172">
    <w:abstractNumId w:val="0"/>
  </w:num>
  <w:num w:numId="5" w16cid:durableId="1355307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17"/>
    <w:rsid w:val="003D11DE"/>
    <w:rsid w:val="00672F17"/>
    <w:rsid w:val="00BE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65627"/>
  <w15:chartTrackingRefBased/>
  <w15:docId w15:val="{596A21BF-EEE7-49BA-BA3B-0AE23825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2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2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2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2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2F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2F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2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2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2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2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2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2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2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2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2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2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2F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2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2F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2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8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2</cp:revision>
  <dcterms:created xsi:type="dcterms:W3CDTF">2025-04-26T15:31:00Z</dcterms:created>
  <dcterms:modified xsi:type="dcterms:W3CDTF">2025-04-26T15:31:00Z</dcterms:modified>
</cp:coreProperties>
</file>