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28" w:rsidRPr="00F174DF" w:rsidRDefault="005E78E3" w:rsidP="00F174DF">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simplePos x="914400" y="914400"/>
            <wp:positionH relativeFrom="margin">
              <wp:align>center</wp:align>
            </wp:positionH>
            <wp:positionV relativeFrom="margin">
              <wp:align>center</wp:align>
            </wp:positionV>
            <wp:extent cx="6903720" cy="89458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and White Minimalist Project Proposal Cover A4 Document.png"/>
                    <pic:cNvPicPr/>
                  </pic:nvPicPr>
                  <pic:blipFill>
                    <a:blip r:embed="rId6">
                      <a:extLst>
                        <a:ext uri="{28A0092B-C50C-407E-A947-70E740481C1C}">
                          <a14:useLocalDpi xmlns:a14="http://schemas.microsoft.com/office/drawing/2010/main" val="0"/>
                        </a:ext>
                      </a:extLst>
                    </a:blip>
                    <a:stretch>
                      <a:fillRect/>
                    </a:stretch>
                  </pic:blipFill>
                  <pic:spPr>
                    <a:xfrm>
                      <a:off x="0" y="0"/>
                      <a:ext cx="6903720" cy="89458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I</w:t>
      </w:r>
      <w:r w:rsidR="006E7DEB" w:rsidRPr="009861E1">
        <w:rPr>
          <w:rFonts w:ascii="Times New Roman" w:hAnsi="Times New Roman" w:cs="Times New Roman"/>
          <w:b/>
          <w:sz w:val="28"/>
          <w:szCs w:val="28"/>
        </w:rPr>
        <w:t>ntroduction</w:t>
      </w:r>
      <w:r w:rsidR="00AE044F" w:rsidRPr="009861E1">
        <w:rPr>
          <w:rFonts w:ascii="Times New Roman" w:hAnsi="Times New Roman" w:cs="Times New Roman"/>
          <w:b/>
          <w:sz w:val="28"/>
          <w:szCs w:val="28"/>
        </w:rPr>
        <w:t xml:space="preserve"> / Background</w:t>
      </w:r>
      <w:r w:rsidR="00A81F28" w:rsidRPr="009861E1">
        <w:rPr>
          <w:rFonts w:ascii="Times New Roman" w:hAnsi="Times New Roman" w:cs="Times New Roman"/>
          <w:b/>
          <w:sz w:val="28"/>
          <w:szCs w:val="28"/>
        </w:rPr>
        <w:t>:</w:t>
      </w:r>
    </w:p>
    <w:p w:rsidR="00F174DF" w:rsidRPr="00F174DF" w:rsidRDefault="00F174DF" w:rsidP="00F174DF">
      <w:pPr>
        <w:jc w:val="both"/>
        <w:rPr>
          <w:rFonts w:asciiTheme="majorBidi" w:eastAsia="SimSun" w:hAnsiTheme="majorBidi" w:cstheme="majorBidi"/>
          <w:color w:val="5B9BD5"/>
          <w:sz w:val="26"/>
          <w:szCs w:val="26"/>
        </w:rPr>
      </w:pPr>
      <w:r w:rsidRPr="00F174DF">
        <w:rPr>
          <w:rFonts w:asciiTheme="majorBidi" w:eastAsia="Calibri" w:hAnsiTheme="majorBidi" w:cstheme="majorBidi"/>
          <w:b/>
          <w:sz w:val="28"/>
          <w:szCs w:val="28"/>
        </w:rPr>
        <w:lastRenderedPageBreak/>
        <w:t>Introduction / Background:</w:t>
      </w:r>
    </w:p>
    <w:p w:rsidR="00A81F28" w:rsidRPr="00F174DF" w:rsidRDefault="00AE044F" w:rsidP="00F174DF">
      <w:pPr>
        <w:jc w:val="both"/>
        <w:rPr>
          <w:rFonts w:asciiTheme="majorBidi" w:hAnsiTheme="majorBidi" w:cstheme="majorBidi"/>
          <w:sz w:val="24"/>
          <w:szCs w:val="24"/>
        </w:rPr>
      </w:pPr>
      <w:r w:rsidRPr="00F174DF">
        <w:rPr>
          <w:rFonts w:asciiTheme="majorBidi" w:hAnsiTheme="majorBidi" w:cstheme="majorBidi"/>
          <w:sz w:val="24"/>
          <w:szCs w:val="24"/>
        </w:rPr>
        <w:t>In an era of rapidly advancing technology and an ever-growing demand for accessible healthcare services, I am delighted to introduce a revolutionary solution that will transform the way patients and healthcare providers engage with the process of scheduling medical appointments</w:t>
      </w:r>
      <w:r w:rsidR="006E7DEB" w:rsidRPr="00F174DF">
        <w:rPr>
          <w:rFonts w:asciiTheme="majorBidi" w:hAnsiTheme="majorBidi" w:cstheme="majorBidi"/>
          <w:sz w:val="24"/>
          <w:szCs w:val="24"/>
        </w:rPr>
        <w:t>.</w:t>
      </w:r>
    </w:p>
    <w:p w:rsidR="006E7DEB" w:rsidRPr="00F174DF" w:rsidRDefault="00AE044F" w:rsidP="00F174DF">
      <w:pPr>
        <w:jc w:val="both"/>
        <w:rPr>
          <w:rFonts w:asciiTheme="majorBidi" w:hAnsiTheme="majorBidi" w:cstheme="majorBidi"/>
          <w:sz w:val="24"/>
          <w:szCs w:val="24"/>
        </w:rPr>
      </w:pPr>
      <w:r w:rsidRPr="00F174DF">
        <w:rPr>
          <w:rFonts w:asciiTheme="majorBidi" w:hAnsiTheme="majorBidi" w:cstheme="majorBidi"/>
          <w:sz w:val="24"/>
          <w:szCs w:val="24"/>
        </w:rPr>
        <w:t>Healthcare is a fundamental aspect of our lives, and the ability to access timely medical care is critical to overall well-being. Traditional methods of appointment scheduling in the healthcare industry have often been marked by inefficiencies, long waiting times, and administrative complexities. Patients, doctors, and administrative staff have grappled with the challenges of managing appointments through manual processes, phone calls, and paperwork</w:t>
      </w:r>
      <w:r w:rsidR="006E7DEB" w:rsidRPr="00F174DF">
        <w:rPr>
          <w:rFonts w:asciiTheme="majorBidi" w:hAnsiTheme="majorBidi" w:cstheme="majorBidi"/>
          <w:sz w:val="24"/>
          <w:szCs w:val="24"/>
        </w:rPr>
        <w:t>.</w:t>
      </w:r>
    </w:p>
    <w:p w:rsidR="000F0939" w:rsidRPr="00F174DF" w:rsidRDefault="000F0939" w:rsidP="00F174DF">
      <w:pPr>
        <w:jc w:val="both"/>
        <w:rPr>
          <w:rFonts w:asciiTheme="majorBidi" w:hAnsiTheme="majorBidi" w:cstheme="majorBidi"/>
          <w:b/>
          <w:sz w:val="28"/>
          <w:szCs w:val="28"/>
        </w:rPr>
      </w:pPr>
      <w:r w:rsidRPr="00F174DF">
        <w:rPr>
          <w:rFonts w:asciiTheme="majorBidi" w:hAnsiTheme="majorBidi" w:cstheme="majorBidi"/>
          <w:b/>
          <w:sz w:val="28"/>
          <w:szCs w:val="28"/>
        </w:rPr>
        <w:t>Problem Statement:</w:t>
      </w:r>
    </w:p>
    <w:p w:rsidR="006E7DEB" w:rsidRPr="00F174DF" w:rsidRDefault="000F0939" w:rsidP="00F174DF">
      <w:pPr>
        <w:jc w:val="both"/>
        <w:rPr>
          <w:rFonts w:asciiTheme="majorBidi" w:hAnsiTheme="majorBidi" w:cstheme="majorBidi"/>
          <w:sz w:val="24"/>
          <w:szCs w:val="24"/>
        </w:rPr>
      </w:pPr>
      <w:r w:rsidRPr="00F174DF">
        <w:rPr>
          <w:rFonts w:asciiTheme="majorBidi" w:hAnsiTheme="majorBidi" w:cstheme="majorBidi"/>
          <w:sz w:val="24"/>
          <w:szCs w:val="24"/>
        </w:rPr>
        <w:t>The traditional approach to appointment scheduling often relies on manual, time-consuming processes that result in long wait times for patients. This inefficiency can lead to delayed access to medical care and decreased patient satisfaction.</w:t>
      </w:r>
    </w:p>
    <w:p w:rsidR="009E02CB" w:rsidRPr="00F174DF" w:rsidRDefault="009E02CB" w:rsidP="00F174DF">
      <w:pPr>
        <w:jc w:val="both"/>
        <w:rPr>
          <w:rFonts w:asciiTheme="majorBidi" w:hAnsiTheme="majorBidi" w:cstheme="majorBidi"/>
          <w:b/>
          <w:sz w:val="28"/>
          <w:szCs w:val="28"/>
        </w:rPr>
      </w:pPr>
      <w:r w:rsidRPr="00F174DF">
        <w:rPr>
          <w:rFonts w:asciiTheme="majorBidi" w:hAnsiTheme="majorBidi" w:cstheme="majorBidi"/>
          <w:b/>
          <w:sz w:val="28"/>
          <w:szCs w:val="28"/>
        </w:rPr>
        <w:t>Business Objectives and Preliminary Requirements</w:t>
      </w:r>
    </w:p>
    <w:p w:rsidR="00CB73AB" w:rsidRPr="00F174DF" w:rsidRDefault="00CB73AB" w:rsidP="00F174DF">
      <w:pPr>
        <w:pStyle w:val="ListParagraph"/>
        <w:numPr>
          <w:ilvl w:val="0"/>
          <w:numId w:val="10"/>
        </w:numPr>
        <w:jc w:val="both"/>
        <w:rPr>
          <w:rFonts w:asciiTheme="majorBidi" w:hAnsiTheme="majorBidi" w:cstheme="majorBidi"/>
          <w:b/>
          <w:sz w:val="24"/>
          <w:szCs w:val="24"/>
        </w:rPr>
      </w:pPr>
      <w:r w:rsidRPr="00F174DF">
        <w:rPr>
          <w:rFonts w:asciiTheme="majorBidi" w:hAnsiTheme="majorBidi" w:cstheme="majorBidi"/>
          <w:b/>
          <w:sz w:val="24"/>
          <w:szCs w:val="24"/>
        </w:rPr>
        <w:t>Business Objectives:</w:t>
      </w:r>
    </w:p>
    <w:p w:rsidR="00CB73AB" w:rsidRPr="00F174DF" w:rsidRDefault="00CB73AB" w:rsidP="00F174DF">
      <w:pPr>
        <w:pStyle w:val="ListParagraph"/>
        <w:numPr>
          <w:ilvl w:val="0"/>
          <w:numId w:val="30"/>
        </w:numPr>
        <w:jc w:val="both"/>
        <w:rPr>
          <w:rFonts w:asciiTheme="majorBidi" w:hAnsiTheme="majorBidi" w:cstheme="majorBidi"/>
          <w:sz w:val="24"/>
          <w:szCs w:val="24"/>
        </w:rPr>
      </w:pPr>
      <w:r w:rsidRPr="00F174DF">
        <w:rPr>
          <w:rFonts w:asciiTheme="majorBidi" w:hAnsiTheme="majorBidi" w:cstheme="majorBidi"/>
          <w:sz w:val="24"/>
          <w:szCs w:val="24"/>
        </w:rPr>
        <w:t>Enhance Patient Experience</w:t>
      </w:r>
      <w:r w:rsidR="008B0EC8" w:rsidRPr="00F174DF">
        <w:rPr>
          <w:rFonts w:asciiTheme="majorBidi" w:hAnsiTheme="majorBidi" w:cstheme="majorBidi"/>
          <w:sz w:val="24"/>
          <w:szCs w:val="24"/>
        </w:rPr>
        <w:t>.</w:t>
      </w:r>
    </w:p>
    <w:p w:rsidR="00CB73AB" w:rsidRPr="00F174DF" w:rsidRDefault="00CB73AB" w:rsidP="00F174DF">
      <w:pPr>
        <w:pStyle w:val="ListParagraph"/>
        <w:numPr>
          <w:ilvl w:val="0"/>
          <w:numId w:val="30"/>
        </w:numPr>
        <w:jc w:val="both"/>
        <w:rPr>
          <w:rFonts w:asciiTheme="majorBidi" w:hAnsiTheme="majorBidi" w:cstheme="majorBidi"/>
          <w:sz w:val="24"/>
          <w:szCs w:val="24"/>
        </w:rPr>
      </w:pPr>
      <w:r w:rsidRPr="00F174DF">
        <w:rPr>
          <w:rFonts w:asciiTheme="majorBidi" w:hAnsiTheme="majorBidi" w:cstheme="majorBidi"/>
          <w:sz w:val="24"/>
          <w:szCs w:val="24"/>
        </w:rPr>
        <w:t>Improve Resource Utilization</w:t>
      </w:r>
      <w:r w:rsidR="008B0EC8" w:rsidRPr="00F174DF">
        <w:rPr>
          <w:rFonts w:asciiTheme="majorBidi" w:hAnsiTheme="majorBidi" w:cstheme="majorBidi"/>
          <w:sz w:val="24"/>
          <w:szCs w:val="24"/>
        </w:rPr>
        <w:t>.</w:t>
      </w:r>
    </w:p>
    <w:p w:rsidR="00CB73AB" w:rsidRPr="00F174DF" w:rsidRDefault="00CB73AB" w:rsidP="00F174DF">
      <w:pPr>
        <w:pStyle w:val="ListParagraph"/>
        <w:numPr>
          <w:ilvl w:val="0"/>
          <w:numId w:val="30"/>
        </w:numPr>
        <w:jc w:val="both"/>
        <w:rPr>
          <w:rFonts w:asciiTheme="majorBidi" w:hAnsiTheme="majorBidi" w:cstheme="majorBidi"/>
          <w:sz w:val="24"/>
          <w:szCs w:val="24"/>
        </w:rPr>
      </w:pPr>
      <w:r w:rsidRPr="00F174DF">
        <w:rPr>
          <w:rFonts w:asciiTheme="majorBidi" w:hAnsiTheme="majorBidi" w:cstheme="majorBidi"/>
          <w:sz w:val="24"/>
          <w:szCs w:val="24"/>
        </w:rPr>
        <w:t>Reduce No-Show Rates</w:t>
      </w:r>
      <w:r w:rsidR="008B0EC8" w:rsidRPr="00F174DF">
        <w:rPr>
          <w:rFonts w:asciiTheme="majorBidi" w:hAnsiTheme="majorBidi" w:cstheme="majorBidi"/>
          <w:sz w:val="24"/>
          <w:szCs w:val="24"/>
        </w:rPr>
        <w:t>.</w:t>
      </w:r>
    </w:p>
    <w:p w:rsidR="00CB73AB" w:rsidRPr="00F174DF" w:rsidRDefault="00CB73AB" w:rsidP="00F174DF">
      <w:pPr>
        <w:pStyle w:val="ListParagraph"/>
        <w:numPr>
          <w:ilvl w:val="0"/>
          <w:numId w:val="30"/>
        </w:numPr>
        <w:jc w:val="both"/>
        <w:rPr>
          <w:rFonts w:asciiTheme="majorBidi" w:hAnsiTheme="majorBidi" w:cstheme="majorBidi"/>
          <w:sz w:val="24"/>
          <w:szCs w:val="24"/>
        </w:rPr>
      </w:pPr>
      <w:r w:rsidRPr="00F174DF">
        <w:rPr>
          <w:rFonts w:asciiTheme="majorBidi" w:hAnsiTheme="majorBidi" w:cstheme="majorBidi"/>
          <w:sz w:val="24"/>
          <w:szCs w:val="24"/>
        </w:rPr>
        <w:t>Ensure Data Security and Compliance</w:t>
      </w:r>
      <w:r w:rsidR="008B0EC8" w:rsidRPr="00F174DF">
        <w:rPr>
          <w:rFonts w:asciiTheme="majorBidi" w:hAnsiTheme="majorBidi" w:cstheme="majorBidi"/>
          <w:sz w:val="24"/>
          <w:szCs w:val="24"/>
        </w:rPr>
        <w:t>.</w:t>
      </w:r>
    </w:p>
    <w:p w:rsidR="00CB73AB" w:rsidRPr="00F174DF" w:rsidRDefault="00CB73AB" w:rsidP="00F174DF">
      <w:pPr>
        <w:pStyle w:val="ListParagraph"/>
        <w:numPr>
          <w:ilvl w:val="0"/>
          <w:numId w:val="30"/>
        </w:numPr>
        <w:jc w:val="both"/>
        <w:rPr>
          <w:rFonts w:asciiTheme="majorBidi" w:hAnsiTheme="majorBidi" w:cstheme="majorBidi"/>
          <w:sz w:val="24"/>
          <w:szCs w:val="24"/>
        </w:rPr>
      </w:pPr>
      <w:r w:rsidRPr="00F174DF">
        <w:rPr>
          <w:rFonts w:asciiTheme="majorBidi" w:hAnsiTheme="majorBidi" w:cstheme="majorBidi"/>
          <w:sz w:val="24"/>
          <w:szCs w:val="24"/>
        </w:rPr>
        <w:t>Facilitate Effective Communication</w:t>
      </w:r>
      <w:r w:rsidR="008B0EC8" w:rsidRPr="00F174DF">
        <w:rPr>
          <w:rFonts w:asciiTheme="majorBidi" w:hAnsiTheme="majorBidi" w:cstheme="majorBidi"/>
          <w:sz w:val="24"/>
          <w:szCs w:val="24"/>
        </w:rPr>
        <w:t>.</w:t>
      </w:r>
    </w:p>
    <w:p w:rsidR="00CB73AB" w:rsidRPr="00F174DF" w:rsidRDefault="00CB73AB" w:rsidP="00F174DF">
      <w:pPr>
        <w:pStyle w:val="ListParagraph"/>
        <w:numPr>
          <w:ilvl w:val="0"/>
          <w:numId w:val="11"/>
        </w:numPr>
        <w:jc w:val="both"/>
        <w:rPr>
          <w:rFonts w:asciiTheme="majorBidi" w:hAnsiTheme="majorBidi" w:cstheme="majorBidi"/>
          <w:b/>
          <w:sz w:val="24"/>
          <w:szCs w:val="24"/>
        </w:rPr>
      </w:pPr>
      <w:r w:rsidRPr="00F174DF">
        <w:rPr>
          <w:rFonts w:asciiTheme="majorBidi" w:hAnsiTheme="majorBidi" w:cstheme="majorBidi"/>
          <w:b/>
          <w:sz w:val="24"/>
          <w:szCs w:val="24"/>
        </w:rPr>
        <w:t>Preliminary Requirements:</w:t>
      </w:r>
    </w:p>
    <w:p w:rsidR="00CB73AB" w:rsidRPr="00F174DF" w:rsidRDefault="00CB73AB" w:rsidP="00F174DF">
      <w:pPr>
        <w:pStyle w:val="ListParagraph"/>
        <w:numPr>
          <w:ilvl w:val="0"/>
          <w:numId w:val="31"/>
        </w:numPr>
        <w:jc w:val="both"/>
        <w:rPr>
          <w:rFonts w:asciiTheme="majorBidi" w:hAnsiTheme="majorBidi" w:cstheme="majorBidi"/>
          <w:sz w:val="24"/>
          <w:szCs w:val="24"/>
        </w:rPr>
      </w:pPr>
      <w:r w:rsidRPr="00F174DF">
        <w:rPr>
          <w:rFonts w:asciiTheme="majorBidi" w:hAnsiTheme="majorBidi" w:cstheme="majorBidi"/>
          <w:sz w:val="24"/>
          <w:szCs w:val="24"/>
        </w:rPr>
        <w:t>User-friendly appointment scheduling</w:t>
      </w:r>
      <w:r w:rsidR="008B0EC8" w:rsidRPr="00F174DF">
        <w:rPr>
          <w:rFonts w:asciiTheme="majorBidi" w:hAnsiTheme="majorBidi" w:cstheme="majorBidi"/>
          <w:sz w:val="24"/>
          <w:szCs w:val="24"/>
        </w:rPr>
        <w:t>.</w:t>
      </w:r>
    </w:p>
    <w:p w:rsidR="00CB73AB" w:rsidRPr="00F174DF" w:rsidRDefault="00CB73AB" w:rsidP="00F174DF">
      <w:pPr>
        <w:pStyle w:val="ListParagraph"/>
        <w:numPr>
          <w:ilvl w:val="0"/>
          <w:numId w:val="31"/>
        </w:numPr>
        <w:jc w:val="both"/>
        <w:rPr>
          <w:rFonts w:asciiTheme="majorBidi" w:hAnsiTheme="majorBidi" w:cstheme="majorBidi"/>
          <w:sz w:val="24"/>
          <w:szCs w:val="24"/>
        </w:rPr>
      </w:pPr>
      <w:r w:rsidRPr="00F174DF">
        <w:rPr>
          <w:rFonts w:asciiTheme="majorBidi" w:hAnsiTheme="majorBidi" w:cstheme="majorBidi"/>
          <w:sz w:val="24"/>
          <w:szCs w:val="24"/>
        </w:rPr>
        <w:t>Seamless integration with existing systems</w:t>
      </w:r>
      <w:r w:rsidR="008B0EC8" w:rsidRPr="00F174DF">
        <w:rPr>
          <w:rFonts w:asciiTheme="majorBidi" w:hAnsiTheme="majorBidi" w:cstheme="majorBidi"/>
          <w:sz w:val="24"/>
          <w:szCs w:val="24"/>
        </w:rPr>
        <w:t>.</w:t>
      </w:r>
    </w:p>
    <w:p w:rsidR="00CB73AB" w:rsidRPr="00F174DF" w:rsidRDefault="00CB73AB" w:rsidP="00F174DF">
      <w:pPr>
        <w:pStyle w:val="ListParagraph"/>
        <w:numPr>
          <w:ilvl w:val="0"/>
          <w:numId w:val="31"/>
        </w:numPr>
        <w:jc w:val="both"/>
        <w:rPr>
          <w:rFonts w:asciiTheme="majorBidi" w:hAnsiTheme="majorBidi" w:cstheme="majorBidi"/>
          <w:sz w:val="24"/>
          <w:szCs w:val="24"/>
        </w:rPr>
      </w:pPr>
      <w:r w:rsidRPr="00F174DF">
        <w:rPr>
          <w:rFonts w:asciiTheme="majorBidi" w:hAnsiTheme="majorBidi" w:cstheme="majorBidi"/>
          <w:sz w:val="24"/>
          <w:szCs w:val="24"/>
        </w:rPr>
        <w:t>Robust data security measures</w:t>
      </w:r>
      <w:r w:rsidR="008B0EC8" w:rsidRPr="00F174DF">
        <w:rPr>
          <w:rFonts w:asciiTheme="majorBidi" w:hAnsiTheme="majorBidi" w:cstheme="majorBidi"/>
          <w:sz w:val="24"/>
          <w:szCs w:val="24"/>
        </w:rPr>
        <w:t>.</w:t>
      </w:r>
    </w:p>
    <w:p w:rsidR="00CB73AB" w:rsidRPr="00F174DF" w:rsidRDefault="00CB73AB" w:rsidP="00F174DF">
      <w:pPr>
        <w:pStyle w:val="ListParagraph"/>
        <w:numPr>
          <w:ilvl w:val="0"/>
          <w:numId w:val="31"/>
        </w:numPr>
        <w:jc w:val="both"/>
        <w:rPr>
          <w:rFonts w:asciiTheme="majorBidi" w:hAnsiTheme="majorBidi" w:cstheme="majorBidi"/>
          <w:sz w:val="24"/>
          <w:szCs w:val="24"/>
        </w:rPr>
      </w:pPr>
      <w:r w:rsidRPr="00F174DF">
        <w:rPr>
          <w:rFonts w:asciiTheme="majorBidi" w:hAnsiTheme="majorBidi" w:cstheme="majorBidi"/>
          <w:sz w:val="24"/>
          <w:szCs w:val="24"/>
        </w:rPr>
        <w:t>Cost transparency for patients</w:t>
      </w:r>
      <w:r w:rsidR="008B0EC8" w:rsidRPr="00F174DF">
        <w:rPr>
          <w:rFonts w:asciiTheme="majorBidi" w:hAnsiTheme="majorBidi" w:cstheme="majorBidi"/>
          <w:sz w:val="24"/>
          <w:szCs w:val="24"/>
        </w:rPr>
        <w:t>.</w:t>
      </w:r>
    </w:p>
    <w:p w:rsidR="00752DE7" w:rsidRPr="00F174DF" w:rsidRDefault="00CB73AB" w:rsidP="00F174DF">
      <w:pPr>
        <w:pStyle w:val="ListParagraph"/>
        <w:numPr>
          <w:ilvl w:val="0"/>
          <w:numId w:val="31"/>
        </w:numPr>
        <w:jc w:val="both"/>
        <w:rPr>
          <w:rFonts w:asciiTheme="majorBidi" w:hAnsiTheme="majorBidi" w:cstheme="majorBidi"/>
          <w:sz w:val="24"/>
          <w:szCs w:val="24"/>
        </w:rPr>
      </w:pPr>
      <w:r w:rsidRPr="00F174DF">
        <w:rPr>
          <w:rFonts w:asciiTheme="majorBidi" w:hAnsiTheme="majorBidi" w:cstheme="majorBidi"/>
          <w:sz w:val="24"/>
          <w:szCs w:val="24"/>
        </w:rPr>
        <w:t>Flexible appointment booking options</w:t>
      </w:r>
      <w:r w:rsidR="008B0EC8" w:rsidRPr="00F174DF">
        <w:rPr>
          <w:rFonts w:asciiTheme="majorBidi" w:hAnsiTheme="majorBidi" w:cstheme="majorBidi"/>
          <w:sz w:val="24"/>
          <w:szCs w:val="24"/>
        </w:rPr>
        <w:t>.</w:t>
      </w:r>
    </w:p>
    <w:p w:rsidR="00C1670D" w:rsidRPr="00F174DF" w:rsidRDefault="00752DE7" w:rsidP="00F174DF">
      <w:pPr>
        <w:jc w:val="both"/>
        <w:rPr>
          <w:rFonts w:asciiTheme="majorBidi" w:hAnsiTheme="majorBidi" w:cstheme="majorBidi"/>
          <w:b/>
          <w:sz w:val="28"/>
          <w:szCs w:val="28"/>
        </w:rPr>
      </w:pPr>
      <w:r w:rsidRPr="00F174DF">
        <w:rPr>
          <w:rFonts w:asciiTheme="majorBidi" w:hAnsiTheme="majorBidi" w:cstheme="majorBidi"/>
          <w:b/>
          <w:sz w:val="28"/>
          <w:szCs w:val="28"/>
        </w:rPr>
        <w:t>Current Situation and Opportunity Statement</w:t>
      </w:r>
    </w:p>
    <w:p w:rsidR="0061713B" w:rsidRPr="00F174DF" w:rsidRDefault="0061713B" w:rsidP="00F174DF">
      <w:pPr>
        <w:pStyle w:val="ListParagraph"/>
        <w:numPr>
          <w:ilvl w:val="0"/>
          <w:numId w:val="11"/>
        </w:numPr>
        <w:jc w:val="both"/>
        <w:rPr>
          <w:rFonts w:asciiTheme="majorBidi" w:hAnsiTheme="majorBidi" w:cstheme="majorBidi"/>
          <w:b/>
          <w:sz w:val="24"/>
          <w:szCs w:val="24"/>
        </w:rPr>
      </w:pPr>
      <w:r w:rsidRPr="00F174DF">
        <w:rPr>
          <w:rFonts w:asciiTheme="majorBidi" w:hAnsiTheme="majorBidi" w:cstheme="majorBidi"/>
          <w:b/>
          <w:sz w:val="24"/>
          <w:szCs w:val="24"/>
        </w:rPr>
        <w:t>Current Situation:</w:t>
      </w:r>
    </w:p>
    <w:p w:rsidR="0061713B" w:rsidRPr="00F174DF" w:rsidRDefault="0061713B" w:rsidP="00F174DF">
      <w:pPr>
        <w:pStyle w:val="ListParagraph"/>
        <w:numPr>
          <w:ilvl w:val="0"/>
          <w:numId w:val="32"/>
        </w:numPr>
        <w:jc w:val="both"/>
        <w:rPr>
          <w:rFonts w:asciiTheme="majorBidi" w:hAnsiTheme="majorBidi" w:cstheme="majorBidi"/>
          <w:sz w:val="24"/>
          <w:szCs w:val="24"/>
        </w:rPr>
      </w:pPr>
      <w:r w:rsidRPr="00F174DF">
        <w:rPr>
          <w:rFonts w:asciiTheme="majorBidi" w:hAnsiTheme="majorBidi" w:cstheme="majorBidi"/>
          <w:sz w:val="24"/>
          <w:szCs w:val="24"/>
        </w:rPr>
        <w:t>Manual and inefficient appointment scheduling.</w:t>
      </w:r>
    </w:p>
    <w:p w:rsidR="0061713B" w:rsidRPr="00F174DF" w:rsidRDefault="0061713B" w:rsidP="00F174DF">
      <w:pPr>
        <w:pStyle w:val="ListParagraph"/>
        <w:numPr>
          <w:ilvl w:val="0"/>
          <w:numId w:val="32"/>
        </w:numPr>
        <w:jc w:val="both"/>
        <w:rPr>
          <w:rFonts w:asciiTheme="majorBidi" w:hAnsiTheme="majorBidi" w:cstheme="majorBidi"/>
          <w:sz w:val="24"/>
          <w:szCs w:val="24"/>
        </w:rPr>
      </w:pPr>
      <w:r w:rsidRPr="00F174DF">
        <w:rPr>
          <w:rFonts w:asciiTheme="majorBidi" w:hAnsiTheme="majorBidi" w:cstheme="majorBidi"/>
          <w:sz w:val="24"/>
          <w:szCs w:val="24"/>
        </w:rPr>
        <w:t>High no-show rates and patient dissatisfaction.</w:t>
      </w:r>
    </w:p>
    <w:p w:rsidR="0061713B" w:rsidRPr="00F174DF" w:rsidRDefault="0061713B" w:rsidP="00F174DF">
      <w:pPr>
        <w:pStyle w:val="ListParagraph"/>
        <w:numPr>
          <w:ilvl w:val="0"/>
          <w:numId w:val="32"/>
        </w:numPr>
        <w:jc w:val="both"/>
        <w:rPr>
          <w:rFonts w:asciiTheme="majorBidi" w:hAnsiTheme="majorBidi" w:cstheme="majorBidi"/>
          <w:sz w:val="24"/>
          <w:szCs w:val="24"/>
        </w:rPr>
      </w:pPr>
      <w:r w:rsidRPr="00F174DF">
        <w:rPr>
          <w:rFonts w:asciiTheme="majorBidi" w:hAnsiTheme="majorBidi" w:cstheme="majorBidi"/>
          <w:sz w:val="24"/>
          <w:szCs w:val="24"/>
        </w:rPr>
        <w:t>Limited data analysis capabilities.</w:t>
      </w:r>
    </w:p>
    <w:p w:rsidR="00034D5F" w:rsidRPr="00F174DF" w:rsidRDefault="00034D5F" w:rsidP="00F174DF">
      <w:pPr>
        <w:pStyle w:val="ListParagraph"/>
        <w:numPr>
          <w:ilvl w:val="0"/>
          <w:numId w:val="11"/>
        </w:numPr>
        <w:jc w:val="both"/>
        <w:rPr>
          <w:rFonts w:asciiTheme="majorBidi" w:hAnsiTheme="majorBidi" w:cstheme="majorBidi"/>
          <w:b/>
          <w:sz w:val="24"/>
          <w:szCs w:val="24"/>
        </w:rPr>
      </w:pPr>
      <w:r w:rsidRPr="00F174DF">
        <w:rPr>
          <w:rFonts w:asciiTheme="majorBidi" w:hAnsiTheme="majorBidi" w:cstheme="majorBidi"/>
          <w:b/>
          <w:sz w:val="24"/>
          <w:szCs w:val="24"/>
        </w:rPr>
        <w:t>Opportunity Statement:</w:t>
      </w:r>
    </w:p>
    <w:p w:rsidR="00034D5F" w:rsidRPr="00F174DF" w:rsidRDefault="00034D5F" w:rsidP="00F174DF">
      <w:pPr>
        <w:pStyle w:val="ListParagraph"/>
        <w:numPr>
          <w:ilvl w:val="0"/>
          <w:numId w:val="33"/>
        </w:numPr>
        <w:jc w:val="both"/>
        <w:rPr>
          <w:rFonts w:asciiTheme="majorBidi" w:hAnsiTheme="majorBidi" w:cstheme="majorBidi"/>
          <w:sz w:val="24"/>
          <w:szCs w:val="24"/>
        </w:rPr>
      </w:pPr>
      <w:bookmarkStart w:id="0" w:name="_GoBack"/>
      <w:r w:rsidRPr="00F174DF">
        <w:rPr>
          <w:rFonts w:asciiTheme="majorBidi" w:hAnsiTheme="majorBidi" w:cstheme="majorBidi"/>
          <w:sz w:val="24"/>
          <w:szCs w:val="24"/>
        </w:rPr>
        <w:t>Develop an efficient Doctor-Appointment System.</w:t>
      </w:r>
    </w:p>
    <w:p w:rsidR="00034D5F" w:rsidRPr="00F174DF" w:rsidRDefault="00034D5F" w:rsidP="00F174DF">
      <w:pPr>
        <w:pStyle w:val="ListParagraph"/>
        <w:numPr>
          <w:ilvl w:val="0"/>
          <w:numId w:val="33"/>
        </w:numPr>
        <w:jc w:val="both"/>
        <w:rPr>
          <w:rFonts w:asciiTheme="majorBidi" w:hAnsiTheme="majorBidi" w:cstheme="majorBidi"/>
          <w:sz w:val="24"/>
          <w:szCs w:val="24"/>
        </w:rPr>
      </w:pPr>
      <w:r w:rsidRPr="00F174DF">
        <w:rPr>
          <w:rFonts w:asciiTheme="majorBidi" w:hAnsiTheme="majorBidi" w:cstheme="majorBidi"/>
          <w:sz w:val="24"/>
          <w:szCs w:val="24"/>
        </w:rPr>
        <w:t>Enhance patient experience and resource utilization.</w:t>
      </w:r>
    </w:p>
    <w:p w:rsidR="00034D5F" w:rsidRPr="00F174DF" w:rsidRDefault="00034D5F" w:rsidP="00F174DF">
      <w:pPr>
        <w:pStyle w:val="ListParagraph"/>
        <w:numPr>
          <w:ilvl w:val="0"/>
          <w:numId w:val="33"/>
        </w:numPr>
        <w:jc w:val="both"/>
        <w:rPr>
          <w:rFonts w:asciiTheme="majorBidi" w:hAnsiTheme="majorBidi" w:cstheme="majorBidi"/>
          <w:sz w:val="24"/>
          <w:szCs w:val="24"/>
        </w:rPr>
      </w:pPr>
      <w:r w:rsidRPr="00F174DF">
        <w:rPr>
          <w:rFonts w:asciiTheme="majorBidi" w:hAnsiTheme="majorBidi" w:cstheme="majorBidi"/>
          <w:sz w:val="24"/>
          <w:szCs w:val="24"/>
        </w:rPr>
        <w:t>Reduce no-show rates and ensure data security.</w:t>
      </w:r>
    </w:p>
    <w:p w:rsidR="00034D5F" w:rsidRPr="00F174DF" w:rsidRDefault="00034D5F" w:rsidP="00F174DF">
      <w:pPr>
        <w:pStyle w:val="ListParagraph"/>
        <w:numPr>
          <w:ilvl w:val="0"/>
          <w:numId w:val="33"/>
        </w:numPr>
        <w:jc w:val="both"/>
        <w:rPr>
          <w:rFonts w:asciiTheme="majorBidi" w:hAnsiTheme="majorBidi" w:cstheme="majorBidi"/>
          <w:sz w:val="24"/>
          <w:szCs w:val="24"/>
        </w:rPr>
      </w:pPr>
      <w:r w:rsidRPr="00F174DF">
        <w:rPr>
          <w:rFonts w:asciiTheme="majorBidi" w:hAnsiTheme="majorBidi" w:cstheme="majorBidi"/>
          <w:sz w:val="24"/>
          <w:szCs w:val="24"/>
        </w:rPr>
        <w:t>Enable effective communication and patient-centered care.</w:t>
      </w:r>
    </w:p>
    <w:bookmarkEnd w:id="0"/>
    <w:p w:rsidR="00960E8A" w:rsidRPr="00F174DF" w:rsidRDefault="00960E8A" w:rsidP="00F174DF">
      <w:pPr>
        <w:jc w:val="both"/>
        <w:rPr>
          <w:rFonts w:asciiTheme="majorBidi" w:hAnsiTheme="majorBidi" w:cstheme="majorBidi"/>
          <w:b/>
          <w:sz w:val="28"/>
          <w:szCs w:val="28"/>
        </w:rPr>
      </w:pPr>
      <w:r w:rsidRPr="00F174DF">
        <w:rPr>
          <w:rFonts w:asciiTheme="majorBidi" w:hAnsiTheme="majorBidi" w:cstheme="majorBidi"/>
          <w:b/>
          <w:sz w:val="28"/>
          <w:szCs w:val="28"/>
        </w:rPr>
        <w:t xml:space="preserve">Options and Recommendations: </w:t>
      </w:r>
    </w:p>
    <w:p w:rsidR="00843199" w:rsidRPr="00F174DF" w:rsidRDefault="00843199" w:rsidP="00F174DF">
      <w:pPr>
        <w:pStyle w:val="ListParagraph"/>
        <w:numPr>
          <w:ilvl w:val="0"/>
          <w:numId w:val="21"/>
        </w:numPr>
        <w:jc w:val="both"/>
        <w:rPr>
          <w:rFonts w:asciiTheme="majorBidi" w:hAnsiTheme="majorBidi" w:cstheme="majorBidi"/>
          <w:b/>
          <w:sz w:val="24"/>
          <w:szCs w:val="24"/>
        </w:rPr>
      </w:pPr>
      <w:r w:rsidRPr="00F174DF">
        <w:rPr>
          <w:rFonts w:asciiTheme="majorBidi" w:hAnsiTheme="majorBidi" w:cstheme="majorBidi"/>
          <w:b/>
          <w:sz w:val="24"/>
          <w:szCs w:val="24"/>
        </w:rPr>
        <w:lastRenderedPageBreak/>
        <w:t>Options Considered</w:t>
      </w:r>
    </w:p>
    <w:p w:rsidR="00843199" w:rsidRPr="00F174DF" w:rsidRDefault="00843199" w:rsidP="00F174DF">
      <w:pPr>
        <w:jc w:val="both"/>
        <w:rPr>
          <w:rFonts w:asciiTheme="majorBidi" w:hAnsiTheme="majorBidi" w:cstheme="majorBidi"/>
          <w:sz w:val="24"/>
          <w:szCs w:val="24"/>
        </w:rPr>
      </w:pPr>
      <w:r w:rsidRPr="00F174DF">
        <w:rPr>
          <w:rFonts w:asciiTheme="majorBidi" w:hAnsiTheme="majorBidi" w:cstheme="majorBidi"/>
          <w:sz w:val="24"/>
          <w:szCs w:val="24"/>
        </w:rPr>
        <w:t>In developing the Doctor-Appointment System, we carefully evaluated several options to address the challenges in healthcare appointment scheduling. Each option was assessed based on its feasibility, effectiveness, and alignment with our business objectives. The following options were considered:</w:t>
      </w:r>
    </w:p>
    <w:p w:rsidR="003D64CD" w:rsidRPr="00F174DF" w:rsidRDefault="00B5641A" w:rsidP="00F174DF">
      <w:pPr>
        <w:pStyle w:val="ListParagraph"/>
        <w:numPr>
          <w:ilvl w:val="0"/>
          <w:numId w:val="15"/>
        </w:numPr>
        <w:jc w:val="both"/>
        <w:rPr>
          <w:rFonts w:asciiTheme="majorBidi" w:hAnsiTheme="majorBidi" w:cstheme="majorBidi"/>
          <w:b/>
          <w:sz w:val="24"/>
          <w:szCs w:val="24"/>
        </w:rPr>
      </w:pPr>
      <w:r w:rsidRPr="00F174DF">
        <w:rPr>
          <w:rFonts w:asciiTheme="majorBidi" w:hAnsiTheme="majorBidi" w:cstheme="majorBidi"/>
          <w:b/>
          <w:sz w:val="24"/>
          <w:szCs w:val="24"/>
        </w:rPr>
        <w:t>Current Situation</w:t>
      </w:r>
    </w:p>
    <w:p w:rsidR="003D64CD" w:rsidRPr="00F174DF" w:rsidRDefault="003D64CD" w:rsidP="00F174DF">
      <w:pPr>
        <w:pStyle w:val="ListParagraph"/>
        <w:numPr>
          <w:ilvl w:val="0"/>
          <w:numId w:val="24"/>
        </w:numPr>
        <w:jc w:val="both"/>
        <w:rPr>
          <w:rFonts w:asciiTheme="majorBidi" w:hAnsiTheme="majorBidi" w:cstheme="majorBidi"/>
          <w:sz w:val="24"/>
          <w:szCs w:val="24"/>
        </w:rPr>
      </w:pPr>
      <w:r w:rsidRPr="00F174DF">
        <w:rPr>
          <w:rFonts w:asciiTheme="majorBidi" w:hAnsiTheme="majorBidi" w:cstheme="majorBidi"/>
          <w:b/>
          <w:sz w:val="24"/>
          <w:szCs w:val="24"/>
        </w:rPr>
        <w:t>Description:</w:t>
      </w:r>
      <w:r w:rsidRPr="00F174DF">
        <w:rPr>
          <w:rFonts w:asciiTheme="majorBidi" w:hAnsiTheme="majorBidi" w:cstheme="majorBidi"/>
          <w:sz w:val="24"/>
          <w:szCs w:val="24"/>
        </w:rPr>
        <w:t xml:space="preserve"> Maintaining the current manual and paper-based appointment scheduling processes without introducing any technological solutions.</w:t>
      </w:r>
    </w:p>
    <w:p w:rsidR="003D64CD" w:rsidRPr="00F174DF" w:rsidRDefault="003D64CD" w:rsidP="00F174DF">
      <w:pPr>
        <w:pStyle w:val="ListParagraph"/>
        <w:numPr>
          <w:ilvl w:val="0"/>
          <w:numId w:val="24"/>
        </w:numPr>
        <w:jc w:val="both"/>
        <w:rPr>
          <w:rFonts w:asciiTheme="majorBidi" w:hAnsiTheme="majorBidi" w:cstheme="majorBidi"/>
          <w:sz w:val="24"/>
          <w:szCs w:val="24"/>
        </w:rPr>
      </w:pPr>
      <w:r w:rsidRPr="00F174DF">
        <w:rPr>
          <w:rFonts w:asciiTheme="majorBidi" w:hAnsiTheme="majorBidi" w:cstheme="majorBidi"/>
          <w:b/>
          <w:sz w:val="24"/>
          <w:szCs w:val="24"/>
        </w:rPr>
        <w:t>Evaluation:</w:t>
      </w:r>
      <w:r w:rsidRPr="00F174DF">
        <w:rPr>
          <w:rFonts w:asciiTheme="majorBidi" w:hAnsiTheme="majorBidi" w:cstheme="majorBidi"/>
          <w:sz w:val="24"/>
          <w:szCs w:val="24"/>
        </w:rPr>
        <w:t xml:space="preserve"> This option would perpetuate the existing inefficiencies and challenges, failing to address the identified problems effectively.</w:t>
      </w:r>
    </w:p>
    <w:p w:rsidR="003D64CD" w:rsidRPr="00F174DF" w:rsidRDefault="003D64CD" w:rsidP="00F174DF">
      <w:pPr>
        <w:pStyle w:val="ListParagraph"/>
        <w:numPr>
          <w:ilvl w:val="0"/>
          <w:numId w:val="15"/>
        </w:numPr>
        <w:jc w:val="both"/>
        <w:rPr>
          <w:rFonts w:asciiTheme="majorBidi" w:hAnsiTheme="majorBidi" w:cstheme="majorBidi"/>
          <w:b/>
          <w:sz w:val="24"/>
          <w:szCs w:val="24"/>
        </w:rPr>
      </w:pPr>
      <w:r w:rsidRPr="00F174DF">
        <w:rPr>
          <w:rFonts w:asciiTheme="majorBidi" w:hAnsiTheme="majorBidi" w:cstheme="majorBidi"/>
          <w:b/>
          <w:sz w:val="24"/>
          <w:szCs w:val="24"/>
        </w:rPr>
        <w:t>Hybrid Solution (Combining Existing Solutions)</w:t>
      </w:r>
    </w:p>
    <w:p w:rsidR="003D64CD" w:rsidRPr="00F174DF" w:rsidRDefault="003D64CD" w:rsidP="00F174DF">
      <w:pPr>
        <w:pStyle w:val="ListParagraph"/>
        <w:numPr>
          <w:ilvl w:val="0"/>
          <w:numId w:val="25"/>
        </w:numPr>
        <w:jc w:val="both"/>
        <w:rPr>
          <w:rFonts w:asciiTheme="majorBidi" w:hAnsiTheme="majorBidi" w:cstheme="majorBidi"/>
          <w:sz w:val="24"/>
          <w:szCs w:val="24"/>
        </w:rPr>
      </w:pPr>
      <w:r w:rsidRPr="00F174DF">
        <w:rPr>
          <w:rFonts w:asciiTheme="majorBidi" w:hAnsiTheme="majorBidi" w:cstheme="majorBidi"/>
          <w:b/>
          <w:sz w:val="24"/>
          <w:szCs w:val="24"/>
        </w:rPr>
        <w:t>Description:</w:t>
      </w:r>
      <w:r w:rsidRPr="00F174DF">
        <w:rPr>
          <w:rFonts w:asciiTheme="majorBidi" w:hAnsiTheme="majorBidi" w:cstheme="majorBidi"/>
          <w:sz w:val="24"/>
          <w:szCs w:val="24"/>
        </w:rPr>
        <w:t xml:space="preserve"> Combining existing scheduling software with some custom development to address specific requirements.</w:t>
      </w:r>
    </w:p>
    <w:p w:rsidR="003D64CD" w:rsidRPr="00F174DF" w:rsidRDefault="003D64CD" w:rsidP="00F174DF">
      <w:pPr>
        <w:pStyle w:val="ListParagraph"/>
        <w:numPr>
          <w:ilvl w:val="0"/>
          <w:numId w:val="25"/>
        </w:numPr>
        <w:jc w:val="both"/>
        <w:rPr>
          <w:rFonts w:asciiTheme="majorBidi" w:hAnsiTheme="majorBidi" w:cstheme="majorBidi"/>
          <w:sz w:val="24"/>
          <w:szCs w:val="24"/>
        </w:rPr>
      </w:pPr>
      <w:r w:rsidRPr="00F174DF">
        <w:rPr>
          <w:rFonts w:asciiTheme="majorBidi" w:hAnsiTheme="majorBidi" w:cstheme="majorBidi"/>
          <w:b/>
          <w:sz w:val="24"/>
          <w:szCs w:val="24"/>
        </w:rPr>
        <w:t>Evaluation:</w:t>
      </w:r>
      <w:r w:rsidRPr="00F174DF">
        <w:rPr>
          <w:rFonts w:asciiTheme="majorBidi" w:hAnsiTheme="majorBidi" w:cstheme="majorBidi"/>
          <w:sz w:val="24"/>
          <w:szCs w:val="24"/>
        </w:rPr>
        <w:t xml:space="preserve"> This hybrid approach offers a balance between customization and existing solutions but may result in integration challenges and limited flexibility.</w:t>
      </w:r>
    </w:p>
    <w:p w:rsidR="003D64CD" w:rsidRPr="00F174DF" w:rsidRDefault="003D64CD" w:rsidP="00F174DF">
      <w:pPr>
        <w:pStyle w:val="ListParagraph"/>
        <w:numPr>
          <w:ilvl w:val="0"/>
          <w:numId w:val="15"/>
        </w:numPr>
        <w:jc w:val="both"/>
        <w:rPr>
          <w:rFonts w:asciiTheme="majorBidi" w:hAnsiTheme="majorBidi" w:cstheme="majorBidi"/>
          <w:b/>
          <w:sz w:val="24"/>
          <w:szCs w:val="24"/>
        </w:rPr>
      </w:pPr>
      <w:r w:rsidRPr="00F174DF">
        <w:rPr>
          <w:rFonts w:asciiTheme="majorBidi" w:hAnsiTheme="majorBidi" w:cstheme="majorBidi"/>
          <w:b/>
          <w:sz w:val="24"/>
          <w:szCs w:val="24"/>
        </w:rPr>
        <w:t>Custom In-House Development</w:t>
      </w:r>
    </w:p>
    <w:p w:rsidR="003D64CD" w:rsidRPr="00F174DF" w:rsidRDefault="003D64CD" w:rsidP="00F174DF">
      <w:pPr>
        <w:pStyle w:val="ListParagraph"/>
        <w:numPr>
          <w:ilvl w:val="0"/>
          <w:numId w:val="26"/>
        </w:numPr>
        <w:jc w:val="both"/>
        <w:rPr>
          <w:rFonts w:asciiTheme="majorBidi" w:hAnsiTheme="majorBidi" w:cstheme="majorBidi"/>
          <w:sz w:val="24"/>
          <w:szCs w:val="24"/>
        </w:rPr>
      </w:pPr>
      <w:r w:rsidRPr="00F174DF">
        <w:rPr>
          <w:rFonts w:asciiTheme="majorBidi" w:hAnsiTheme="majorBidi" w:cstheme="majorBidi"/>
          <w:b/>
          <w:sz w:val="24"/>
          <w:szCs w:val="24"/>
        </w:rPr>
        <w:t>Description:</w:t>
      </w:r>
      <w:r w:rsidRPr="00F174DF">
        <w:rPr>
          <w:rFonts w:asciiTheme="majorBidi" w:hAnsiTheme="majorBidi" w:cstheme="majorBidi"/>
          <w:sz w:val="24"/>
          <w:szCs w:val="24"/>
        </w:rPr>
        <w:t xml:space="preserve"> Developing a custom appointment scheduling system in-house.</w:t>
      </w:r>
    </w:p>
    <w:p w:rsidR="003D64CD" w:rsidRPr="00F174DF" w:rsidRDefault="003D64CD" w:rsidP="00F174DF">
      <w:pPr>
        <w:pStyle w:val="ListParagraph"/>
        <w:numPr>
          <w:ilvl w:val="0"/>
          <w:numId w:val="26"/>
        </w:numPr>
        <w:jc w:val="both"/>
        <w:rPr>
          <w:rFonts w:asciiTheme="majorBidi" w:hAnsiTheme="majorBidi" w:cstheme="majorBidi"/>
          <w:sz w:val="24"/>
          <w:szCs w:val="24"/>
        </w:rPr>
      </w:pPr>
      <w:r w:rsidRPr="00F174DF">
        <w:rPr>
          <w:rFonts w:asciiTheme="majorBidi" w:hAnsiTheme="majorBidi" w:cstheme="majorBidi"/>
          <w:b/>
          <w:sz w:val="24"/>
          <w:szCs w:val="24"/>
        </w:rPr>
        <w:t>Evaluation:</w:t>
      </w:r>
      <w:r w:rsidRPr="00F174DF">
        <w:rPr>
          <w:rFonts w:asciiTheme="majorBidi" w:hAnsiTheme="majorBidi" w:cstheme="majorBidi"/>
          <w:sz w:val="24"/>
          <w:szCs w:val="24"/>
        </w:rPr>
        <w:t xml:space="preserve"> This option provides the flexibility to tailor the system to our exact needs and objectives, offering the highest level of control and customization.</w:t>
      </w:r>
    </w:p>
    <w:p w:rsidR="008F618E" w:rsidRPr="00F174DF" w:rsidRDefault="008F618E" w:rsidP="00F174DF">
      <w:pPr>
        <w:jc w:val="both"/>
        <w:rPr>
          <w:rFonts w:asciiTheme="majorBidi" w:hAnsiTheme="majorBidi" w:cstheme="majorBidi"/>
          <w:b/>
          <w:sz w:val="24"/>
          <w:szCs w:val="24"/>
        </w:rPr>
      </w:pPr>
      <w:r w:rsidRPr="00F174DF">
        <w:rPr>
          <w:rFonts w:asciiTheme="majorBidi" w:hAnsiTheme="majorBidi" w:cstheme="majorBidi"/>
          <w:b/>
          <w:sz w:val="24"/>
          <w:szCs w:val="24"/>
        </w:rPr>
        <w:t>2. Recommended Solution</w:t>
      </w:r>
    </w:p>
    <w:p w:rsidR="00843199" w:rsidRPr="00F174DF" w:rsidRDefault="008F618E" w:rsidP="00F174DF">
      <w:pPr>
        <w:jc w:val="both"/>
        <w:rPr>
          <w:rFonts w:asciiTheme="majorBidi" w:hAnsiTheme="majorBidi" w:cstheme="majorBidi"/>
          <w:sz w:val="24"/>
          <w:szCs w:val="24"/>
        </w:rPr>
      </w:pPr>
      <w:r w:rsidRPr="00F174DF">
        <w:rPr>
          <w:rFonts w:asciiTheme="majorBidi" w:hAnsiTheme="majorBidi" w:cstheme="majorBidi"/>
          <w:sz w:val="24"/>
          <w:szCs w:val="24"/>
        </w:rPr>
        <w:t>After a comprehensive evaluation of the options, we firmly recommend the development of a custom in-house Doctor-Appointment System as the most effective and strategic solution to address the identified problems and achieve our business objectives. This approach offers several key advantages:</w:t>
      </w:r>
    </w:p>
    <w:p w:rsidR="008F618E" w:rsidRPr="00F174DF" w:rsidRDefault="008F618E" w:rsidP="00F174DF">
      <w:pPr>
        <w:pStyle w:val="ListParagraph"/>
        <w:numPr>
          <w:ilvl w:val="0"/>
          <w:numId w:val="15"/>
        </w:numPr>
        <w:jc w:val="both"/>
        <w:rPr>
          <w:rFonts w:asciiTheme="majorBidi" w:hAnsiTheme="majorBidi" w:cstheme="majorBidi"/>
          <w:sz w:val="24"/>
          <w:szCs w:val="24"/>
        </w:rPr>
      </w:pPr>
      <w:r w:rsidRPr="00F174DF">
        <w:rPr>
          <w:rFonts w:asciiTheme="majorBidi" w:hAnsiTheme="majorBidi" w:cstheme="majorBidi"/>
          <w:b/>
          <w:sz w:val="24"/>
          <w:szCs w:val="24"/>
        </w:rPr>
        <w:t>Tailored to Our Needs:</w:t>
      </w:r>
      <w:r w:rsidRPr="00F174DF">
        <w:rPr>
          <w:rFonts w:asciiTheme="majorBidi" w:hAnsiTheme="majorBidi" w:cstheme="majorBidi"/>
          <w:sz w:val="24"/>
          <w:szCs w:val="24"/>
        </w:rPr>
        <w:t xml:space="preserve"> A custom solution allows us to design the system precisely to meet our unique requirements, including the integration of cost transparency for patients, which aligns with our commitment to patient-centric care.</w:t>
      </w:r>
    </w:p>
    <w:p w:rsidR="008F618E" w:rsidRPr="00F174DF" w:rsidRDefault="008F618E" w:rsidP="00F174DF">
      <w:pPr>
        <w:pStyle w:val="ListParagraph"/>
        <w:numPr>
          <w:ilvl w:val="0"/>
          <w:numId w:val="15"/>
        </w:numPr>
        <w:jc w:val="both"/>
        <w:rPr>
          <w:rFonts w:asciiTheme="majorBidi" w:hAnsiTheme="majorBidi" w:cstheme="majorBidi"/>
          <w:sz w:val="24"/>
          <w:szCs w:val="24"/>
        </w:rPr>
      </w:pPr>
      <w:r w:rsidRPr="00F174DF">
        <w:rPr>
          <w:rFonts w:asciiTheme="majorBidi" w:hAnsiTheme="majorBidi" w:cstheme="majorBidi"/>
          <w:b/>
          <w:sz w:val="24"/>
          <w:szCs w:val="24"/>
        </w:rPr>
        <w:t>Integration Capabilities:</w:t>
      </w:r>
      <w:r w:rsidRPr="00F174DF">
        <w:rPr>
          <w:rFonts w:asciiTheme="majorBidi" w:hAnsiTheme="majorBidi" w:cstheme="majorBidi"/>
          <w:sz w:val="24"/>
          <w:szCs w:val="24"/>
        </w:rPr>
        <w:t xml:space="preserve"> We can seamlessly integrate the system with existing healthcare management systems, ensuring a unified view of patient information and streamlined operations.</w:t>
      </w:r>
    </w:p>
    <w:p w:rsidR="008F618E" w:rsidRPr="00F174DF" w:rsidRDefault="008F618E" w:rsidP="00F174DF">
      <w:pPr>
        <w:pStyle w:val="ListParagraph"/>
        <w:numPr>
          <w:ilvl w:val="0"/>
          <w:numId w:val="15"/>
        </w:numPr>
        <w:jc w:val="both"/>
        <w:rPr>
          <w:rFonts w:asciiTheme="majorBidi" w:hAnsiTheme="majorBidi" w:cstheme="majorBidi"/>
          <w:sz w:val="24"/>
          <w:szCs w:val="24"/>
        </w:rPr>
      </w:pPr>
      <w:r w:rsidRPr="00F174DF">
        <w:rPr>
          <w:rFonts w:asciiTheme="majorBidi" w:hAnsiTheme="majorBidi" w:cstheme="majorBidi"/>
          <w:b/>
          <w:sz w:val="24"/>
          <w:szCs w:val="24"/>
        </w:rPr>
        <w:t>Data Security:</w:t>
      </w:r>
      <w:r w:rsidRPr="00F174DF">
        <w:rPr>
          <w:rFonts w:asciiTheme="majorBidi" w:hAnsiTheme="majorBidi" w:cstheme="majorBidi"/>
          <w:sz w:val="24"/>
          <w:szCs w:val="24"/>
        </w:rPr>
        <w:t xml:space="preserve"> With full control over the development process, we can implement robust data security measures, ensuring strict compliance with healthcare regulations and safeguarding patient data.</w:t>
      </w:r>
    </w:p>
    <w:p w:rsidR="008F618E" w:rsidRPr="00F174DF" w:rsidRDefault="008F618E" w:rsidP="00F174DF">
      <w:pPr>
        <w:pStyle w:val="ListParagraph"/>
        <w:numPr>
          <w:ilvl w:val="0"/>
          <w:numId w:val="15"/>
        </w:numPr>
        <w:jc w:val="both"/>
        <w:rPr>
          <w:rFonts w:asciiTheme="majorBidi" w:hAnsiTheme="majorBidi" w:cstheme="majorBidi"/>
          <w:sz w:val="24"/>
          <w:szCs w:val="24"/>
        </w:rPr>
      </w:pPr>
      <w:r w:rsidRPr="00F174DF">
        <w:rPr>
          <w:rFonts w:asciiTheme="majorBidi" w:hAnsiTheme="majorBidi" w:cstheme="majorBidi"/>
          <w:b/>
          <w:sz w:val="24"/>
          <w:szCs w:val="24"/>
        </w:rPr>
        <w:t>Flexibility:</w:t>
      </w:r>
      <w:r w:rsidRPr="00F174DF">
        <w:rPr>
          <w:rFonts w:asciiTheme="majorBidi" w:hAnsiTheme="majorBidi" w:cstheme="majorBidi"/>
          <w:sz w:val="24"/>
          <w:szCs w:val="24"/>
        </w:rPr>
        <w:t xml:space="preserve"> Custom development provides the flexibility to adapt and evolve the system as our needs change, accommodating technological advancements and the evolving healthcare landscape.</w:t>
      </w:r>
    </w:p>
    <w:p w:rsidR="008F618E" w:rsidRPr="00F174DF" w:rsidRDefault="008F618E" w:rsidP="00F174DF">
      <w:pPr>
        <w:pStyle w:val="ListParagraph"/>
        <w:numPr>
          <w:ilvl w:val="0"/>
          <w:numId w:val="15"/>
        </w:numPr>
        <w:jc w:val="both"/>
        <w:rPr>
          <w:rFonts w:asciiTheme="majorBidi" w:hAnsiTheme="majorBidi" w:cstheme="majorBidi"/>
          <w:sz w:val="24"/>
          <w:szCs w:val="24"/>
        </w:rPr>
      </w:pPr>
      <w:r w:rsidRPr="00F174DF">
        <w:rPr>
          <w:rFonts w:asciiTheme="majorBidi" w:hAnsiTheme="majorBidi" w:cstheme="majorBidi"/>
          <w:b/>
          <w:sz w:val="24"/>
          <w:szCs w:val="24"/>
        </w:rPr>
        <w:t>Alignment with Business Objectives:</w:t>
      </w:r>
      <w:r w:rsidRPr="00F174DF">
        <w:rPr>
          <w:rFonts w:asciiTheme="majorBidi" w:hAnsiTheme="majorBidi" w:cstheme="majorBidi"/>
          <w:sz w:val="24"/>
          <w:szCs w:val="24"/>
        </w:rPr>
        <w:t xml:space="preserve"> The custom solution perfectly aligns with our business objectives of enhancing the patient experience, improving resource allocation, reducing no-show rates, ensuring data security and compliance, enabling effective </w:t>
      </w:r>
      <w:r w:rsidRPr="00F174DF">
        <w:rPr>
          <w:rFonts w:asciiTheme="majorBidi" w:hAnsiTheme="majorBidi" w:cstheme="majorBidi"/>
          <w:sz w:val="24"/>
          <w:szCs w:val="24"/>
        </w:rPr>
        <w:lastRenderedPageBreak/>
        <w:t>communication, supporting patient-centered care, and providing valuable data-driven insights.</w:t>
      </w:r>
    </w:p>
    <w:p w:rsidR="00B1619B" w:rsidRPr="00F174DF" w:rsidRDefault="00034D5F" w:rsidP="00F174DF">
      <w:pPr>
        <w:jc w:val="both"/>
        <w:rPr>
          <w:rFonts w:asciiTheme="majorBidi" w:hAnsiTheme="majorBidi" w:cstheme="majorBidi"/>
          <w:b/>
          <w:sz w:val="28"/>
          <w:szCs w:val="28"/>
        </w:rPr>
      </w:pPr>
      <w:r w:rsidRPr="00F174DF">
        <w:rPr>
          <w:rFonts w:asciiTheme="majorBidi" w:hAnsiTheme="majorBidi" w:cstheme="majorBidi"/>
          <w:b/>
          <w:sz w:val="28"/>
          <w:szCs w:val="28"/>
        </w:rPr>
        <w:t>Schedule Estimate</w:t>
      </w:r>
      <w:r w:rsidR="00B1619B" w:rsidRPr="00F174DF">
        <w:rPr>
          <w:rFonts w:asciiTheme="majorBidi" w:hAnsiTheme="majorBidi" w:cstheme="majorBidi"/>
          <w:b/>
          <w:sz w:val="28"/>
          <w:szCs w:val="28"/>
        </w:rPr>
        <w:t>:</w:t>
      </w:r>
    </w:p>
    <w:p w:rsidR="00B1619B" w:rsidRPr="00F174DF" w:rsidRDefault="00B1619B" w:rsidP="00F174DF">
      <w:pPr>
        <w:jc w:val="both"/>
        <w:rPr>
          <w:rFonts w:asciiTheme="majorBidi" w:hAnsiTheme="majorBidi" w:cstheme="majorBidi"/>
          <w:sz w:val="24"/>
          <w:szCs w:val="24"/>
        </w:rPr>
      </w:pPr>
      <w:r w:rsidRPr="00F174DF">
        <w:rPr>
          <w:rFonts w:asciiTheme="majorBidi" w:hAnsiTheme="majorBidi" w:cstheme="majorBidi"/>
          <w:sz w:val="24"/>
          <w:szCs w:val="24"/>
        </w:rPr>
        <w:t>The project's estimated completion time aligns with the end of the semester, as we work diligently to meet the various class requirements while delivering a high-quality Doctor-Appointment System.</w:t>
      </w:r>
    </w:p>
    <w:p w:rsidR="000E6F1F" w:rsidRPr="00F174DF" w:rsidRDefault="000E6F1F" w:rsidP="00F174DF">
      <w:pPr>
        <w:jc w:val="both"/>
        <w:rPr>
          <w:rFonts w:asciiTheme="majorBidi" w:hAnsiTheme="majorBidi" w:cstheme="majorBidi"/>
          <w:b/>
          <w:sz w:val="28"/>
          <w:szCs w:val="28"/>
        </w:rPr>
      </w:pPr>
      <w:r w:rsidRPr="00F174DF">
        <w:rPr>
          <w:rFonts w:asciiTheme="majorBidi" w:hAnsiTheme="majorBidi" w:cstheme="majorBidi"/>
          <w:b/>
          <w:sz w:val="28"/>
          <w:szCs w:val="28"/>
        </w:rPr>
        <w:t>Potential Risks and Mitigation Plan:</w:t>
      </w:r>
    </w:p>
    <w:p w:rsidR="000E6F1F" w:rsidRPr="00F174DF" w:rsidRDefault="000E6F1F" w:rsidP="00F174DF">
      <w:pPr>
        <w:pStyle w:val="ListParagraph"/>
        <w:numPr>
          <w:ilvl w:val="0"/>
          <w:numId w:val="22"/>
        </w:numPr>
        <w:jc w:val="both"/>
        <w:rPr>
          <w:rFonts w:asciiTheme="majorBidi" w:hAnsiTheme="majorBidi" w:cstheme="majorBidi"/>
          <w:b/>
          <w:sz w:val="24"/>
          <w:szCs w:val="24"/>
        </w:rPr>
      </w:pPr>
      <w:r w:rsidRPr="00F174DF">
        <w:rPr>
          <w:rFonts w:asciiTheme="majorBidi" w:hAnsiTheme="majorBidi" w:cstheme="majorBidi"/>
          <w:b/>
          <w:sz w:val="24"/>
          <w:szCs w:val="24"/>
        </w:rPr>
        <w:t>Technical Complexity</w:t>
      </w:r>
    </w:p>
    <w:p w:rsidR="000E6F1F" w:rsidRPr="00F174DF" w:rsidRDefault="000E6F1F" w:rsidP="00F174DF">
      <w:pPr>
        <w:pStyle w:val="ListParagraph"/>
        <w:numPr>
          <w:ilvl w:val="0"/>
          <w:numId w:val="27"/>
        </w:numPr>
        <w:jc w:val="both"/>
        <w:rPr>
          <w:rFonts w:asciiTheme="majorBidi" w:hAnsiTheme="majorBidi" w:cstheme="majorBidi"/>
          <w:sz w:val="24"/>
          <w:szCs w:val="24"/>
        </w:rPr>
      </w:pPr>
      <w:r w:rsidRPr="00F174DF">
        <w:rPr>
          <w:rFonts w:asciiTheme="majorBidi" w:hAnsiTheme="majorBidi" w:cstheme="majorBidi"/>
          <w:b/>
          <w:sz w:val="24"/>
          <w:szCs w:val="24"/>
        </w:rPr>
        <w:t>Risk:</w:t>
      </w:r>
      <w:r w:rsidRPr="00F174DF">
        <w:rPr>
          <w:rFonts w:asciiTheme="majorBidi" w:hAnsiTheme="majorBidi" w:cstheme="majorBidi"/>
          <w:sz w:val="24"/>
          <w:szCs w:val="24"/>
        </w:rPr>
        <w:t xml:space="preserve"> Possible technical challenges.</w:t>
      </w:r>
    </w:p>
    <w:p w:rsidR="000E6F1F" w:rsidRPr="00F174DF" w:rsidRDefault="000E6F1F" w:rsidP="00F174DF">
      <w:pPr>
        <w:pStyle w:val="ListParagraph"/>
        <w:numPr>
          <w:ilvl w:val="0"/>
          <w:numId w:val="27"/>
        </w:numPr>
        <w:jc w:val="both"/>
        <w:rPr>
          <w:rFonts w:asciiTheme="majorBidi" w:hAnsiTheme="majorBidi" w:cstheme="majorBidi"/>
          <w:sz w:val="24"/>
          <w:szCs w:val="24"/>
        </w:rPr>
      </w:pPr>
      <w:r w:rsidRPr="00F174DF">
        <w:rPr>
          <w:rFonts w:asciiTheme="majorBidi" w:hAnsiTheme="majorBidi" w:cstheme="majorBidi"/>
          <w:b/>
          <w:sz w:val="24"/>
          <w:szCs w:val="24"/>
        </w:rPr>
        <w:t>Mitigation:</w:t>
      </w:r>
      <w:r w:rsidRPr="00F174DF">
        <w:rPr>
          <w:rFonts w:asciiTheme="majorBidi" w:hAnsiTheme="majorBidi" w:cstheme="majorBidi"/>
          <w:sz w:val="24"/>
          <w:szCs w:val="24"/>
        </w:rPr>
        <w:t xml:space="preserve"> Conduct technical feasibility analysis and allocate time for research and prototyping.</w:t>
      </w:r>
    </w:p>
    <w:p w:rsidR="00C40F55" w:rsidRPr="00F174DF" w:rsidRDefault="00C40F55" w:rsidP="00F174DF">
      <w:pPr>
        <w:pStyle w:val="ListParagraph"/>
        <w:numPr>
          <w:ilvl w:val="0"/>
          <w:numId w:val="22"/>
        </w:numPr>
        <w:jc w:val="both"/>
        <w:rPr>
          <w:rFonts w:asciiTheme="majorBidi" w:hAnsiTheme="majorBidi" w:cstheme="majorBidi"/>
          <w:b/>
          <w:sz w:val="24"/>
          <w:szCs w:val="24"/>
        </w:rPr>
      </w:pPr>
      <w:r w:rsidRPr="00F174DF">
        <w:rPr>
          <w:rFonts w:asciiTheme="majorBidi" w:hAnsiTheme="majorBidi" w:cstheme="majorBidi"/>
          <w:b/>
          <w:sz w:val="24"/>
          <w:szCs w:val="24"/>
        </w:rPr>
        <w:t>Resource Constraints</w:t>
      </w:r>
    </w:p>
    <w:p w:rsidR="00C40F55" w:rsidRPr="00F174DF" w:rsidRDefault="00C40F55" w:rsidP="00F174DF">
      <w:pPr>
        <w:pStyle w:val="ListParagraph"/>
        <w:numPr>
          <w:ilvl w:val="0"/>
          <w:numId w:val="28"/>
        </w:numPr>
        <w:jc w:val="both"/>
        <w:rPr>
          <w:rFonts w:asciiTheme="majorBidi" w:hAnsiTheme="majorBidi" w:cstheme="majorBidi"/>
          <w:sz w:val="24"/>
          <w:szCs w:val="24"/>
        </w:rPr>
      </w:pPr>
      <w:r w:rsidRPr="00F174DF">
        <w:rPr>
          <w:rFonts w:asciiTheme="majorBidi" w:hAnsiTheme="majorBidi" w:cstheme="majorBidi"/>
          <w:b/>
          <w:sz w:val="24"/>
          <w:szCs w:val="24"/>
        </w:rPr>
        <w:t>Risk:</w:t>
      </w:r>
      <w:r w:rsidRPr="00F174DF">
        <w:rPr>
          <w:rFonts w:asciiTheme="majorBidi" w:hAnsiTheme="majorBidi" w:cstheme="majorBidi"/>
          <w:sz w:val="24"/>
          <w:szCs w:val="24"/>
        </w:rPr>
        <w:t xml:space="preserve"> Insufficient skilled resources.</w:t>
      </w:r>
    </w:p>
    <w:p w:rsidR="00CB73AB" w:rsidRPr="00F174DF" w:rsidRDefault="00C40F55" w:rsidP="00F174DF">
      <w:pPr>
        <w:pStyle w:val="ListParagraph"/>
        <w:numPr>
          <w:ilvl w:val="0"/>
          <w:numId w:val="28"/>
        </w:numPr>
        <w:jc w:val="both"/>
        <w:rPr>
          <w:rFonts w:asciiTheme="majorBidi" w:hAnsiTheme="majorBidi" w:cstheme="majorBidi"/>
          <w:sz w:val="24"/>
          <w:szCs w:val="24"/>
        </w:rPr>
      </w:pPr>
      <w:r w:rsidRPr="00F174DF">
        <w:rPr>
          <w:rFonts w:asciiTheme="majorBidi" w:hAnsiTheme="majorBidi" w:cstheme="majorBidi"/>
          <w:b/>
          <w:sz w:val="24"/>
          <w:szCs w:val="24"/>
        </w:rPr>
        <w:t>Mitigation:</w:t>
      </w:r>
      <w:r w:rsidRPr="00F174DF">
        <w:rPr>
          <w:rFonts w:asciiTheme="majorBidi" w:hAnsiTheme="majorBidi" w:cstheme="majorBidi"/>
          <w:sz w:val="24"/>
          <w:szCs w:val="24"/>
        </w:rPr>
        <w:t xml:space="preserve"> Ensure access to necessary resources and explore outsourcing options if needed.</w:t>
      </w:r>
    </w:p>
    <w:p w:rsidR="00C40F55" w:rsidRPr="00F174DF" w:rsidRDefault="00C40F55" w:rsidP="00F174DF">
      <w:pPr>
        <w:pStyle w:val="ListParagraph"/>
        <w:numPr>
          <w:ilvl w:val="0"/>
          <w:numId w:val="22"/>
        </w:numPr>
        <w:jc w:val="both"/>
        <w:rPr>
          <w:rFonts w:asciiTheme="majorBidi" w:hAnsiTheme="majorBidi" w:cstheme="majorBidi"/>
          <w:b/>
        </w:rPr>
      </w:pPr>
      <w:r w:rsidRPr="00F174DF">
        <w:rPr>
          <w:rFonts w:asciiTheme="majorBidi" w:hAnsiTheme="majorBidi" w:cstheme="majorBidi"/>
          <w:b/>
        </w:rPr>
        <w:t>Scope Management</w:t>
      </w:r>
    </w:p>
    <w:p w:rsidR="00C40F55" w:rsidRPr="00F174DF" w:rsidRDefault="00C40F55" w:rsidP="00F174DF">
      <w:pPr>
        <w:pStyle w:val="ListParagraph"/>
        <w:numPr>
          <w:ilvl w:val="0"/>
          <w:numId w:val="29"/>
        </w:numPr>
        <w:jc w:val="both"/>
        <w:rPr>
          <w:rFonts w:asciiTheme="majorBidi" w:hAnsiTheme="majorBidi" w:cstheme="majorBidi"/>
          <w:sz w:val="24"/>
          <w:szCs w:val="24"/>
        </w:rPr>
      </w:pPr>
      <w:r w:rsidRPr="00F174DF">
        <w:rPr>
          <w:rFonts w:asciiTheme="majorBidi" w:hAnsiTheme="majorBidi" w:cstheme="majorBidi"/>
          <w:b/>
          <w:sz w:val="24"/>
          <w:szCs w:val="24"/>
        </w:rPr>
        <w:t>Risk:</w:t>
      </w:r>
      <w:r w:rsidRPr="00F174DF">
        <w:rPr>
          <w:rFonts w:asciiTheme="majorBidi" w:hAnsiTheme="majorBidi" w:cstheme="majorBidi"/>
          <w:sz w:val="24"/>
          <w:szCs w:val="24"/>
        </w:rPr>
        <w:t xml:space="preserve"> Scope expansion.</w:t>
      </w:r>
    </w:p>
    <w:p w:rsidR="00C40F55" w:rsidRPr="00F174DF" w:rsidRDefault="00C40F55" w:rsidP="00F174DF">
      <w:pPr>
        <w:pStyle w:val="ListParagraph"/>
        <w:numPr>
          <w:ilvl w:val="0"/>
          <w:numId w:val="29"/>
        </w:numPr>
        <w:jc w:val="both"/>
        <w:rPr>
          <w:rFonts w:asciiTheme="majorBidi" w:hAnsiTheme="majorBidi" w:cstheme="majorBidi"/>
          <w:sz w:val="24"/>
          <w:szCs w:val="24"/>
        </w:rPr>
      </w:pPr>
      <w:r w:rsidRPr="00F174DF">
        <w:rPr>
          <w:rFonts w:asciiTheme="majorBidi" w:hAnsiTheme="majorBidi" w:cstheme="majorBidi"/>
          <w:b/>
          <w:sz w:val="24"/>
          <w:szCs w:val="24"/>
        </w:rPr>
        <w:t>Mitigation:</w:t>
      </w:r>
      <w:r w:rsidRPr="00F174DF">
        <w:rPr>
          <w:rFonts w:asciiTheme="majorBidi" w:hAnsiTheme="majorBidi" w:cstheme="majorBidi"/>
          <w:sz w:val="24"/>
          <w:szCs w:val="24"/>
        </w:rPr>
        <w:t xml:space="preserve"> Maintain scope documentation, </w:t>
      </w:r>
      <w:r w:rsidR="00CB73AB" w:rsidRPr="00F174DF">
        <w:rPr>
          <w:rFonts w:asciiTheme="majorBidi" w:hAnsiTheme="majorBidi" w:cstheme="majorBidi"/>
          <w:sz w:val="24"/>
          <w:szCs w:val="24"/>
        </w:rPr>
        <w:t xml:space="preserve">and </w:t>
      </w:r>
      <w:r w:rsidRPr="00F174DF">
        <w:rPr>
          <w:rFonts w:asciiTheme="majorBidi" w:hAnsiTheme="majorBidi" w:cstheme="majorBidi"/>
          <w:sz w:val="24"/>
          <w:szCs w:val="24"/>
        </w:rPr>
        <w:t>assess changes carefully.</w:t>
      </w:r>
    </w:p>
    <w:p w:rsidR="00CB73AB" w:rsidRPr="008B0EC8" w:rsidRDefault="00CB73AB" w:rsidP="00CB73AB">
      <w:pPr>
        <w:rPr>
          <w:rFonts w:ascii="Times New Roman" w:hAnsi="Times New Roman" w:cs="Times New Roman"/>
        </w:rPr>
      </w:pPr>
    </w:p>
    <w:p w:rsidR="00CB73AB" w:rsidRPr="008B0EC8" w:rsidRDefault="00CB73AB" w:rsidP="00CB73AB">
      <w:pPr>
        <w:rPr>
          <w:rFonts w:ascii="Times New Roman" w:hAnsi="Times New Roman" w:cs="Times New Roman"/>
        </w:rPr>
      </w:pPr>
    </w:p>
    <w:p w:rsidR="00CB73AB" w:rsidRPr="008B0EC8" w:rsidRDefault="00CB73AB" w:rsidP="00CB73AB">
      <w:pPr>
        <w:rPr>
          <w:rFonts w:ascii="Times New Roman" w:hAnsi="Times New Roman" w:cs="Times New Roman"/>
        </w:rPr>
      </w:pPr>
    </w:p>
    <w:sectPr w:rsidR="00CB73AB" w:rsidRPr="008B0EC8" w:rsidSect="009861E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1942"/>
    <w:multiLevelType w:val="hybridMultilevel"/>
    <w:tmpl w:val="37A4D5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4209CF"/>
    <w:multiLevelType w:val="hybridMultilevel"/>
    <w:tmpl w:val="DDB63E5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397D2F"/>
    <w:multiLevelType w:val="hybridMultilevel"/>
    <w:tmpl w:val="0584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14FAB"/>
    <w:multiLevelType w:val="hybridMultilevel"/>
    <w:tmpl w:val="D9C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41525"/>
    <w:multiLevelType w:val="hybridMultilevel"/>
    <w:tmpl w:val="95B81F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1663B6C"/>
    <w:multiLevelType w:val="hybridMultilevel"/>
    <w:tmpl w:val="9182D2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34083C"/>
    <w:multiLevelType w:val="hybridMultilevel"/>
    <w:tmpl w:val="3C8C2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E57241"/>
    <w:multiLevelType w:val="hybridMultilevel"/>
    <w:tmpl w:val="4104B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3B6D4F"/>
    <w:multiLevelType w:val="hybridMultilevel"/>
    <w:tmpl w:val="CC4C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FC18B1"/>
    <w:multiLevelType w:val="hybridMultilevel"/>
    <w:tmpl w:val="D95674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61490"/>
    <w:multiLevelType w:val="hybridMultilevel"/>
    <w:tmpl w:val="3D1823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3052D"/>
    <w:multiLevelType w:val="hybridMultilevel"/>
    <w:tmpl w:val="6616E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657FD"/>
    <w:multiLevelType w:val="hybridMultilevel"/>
    <w:tmpl w:val="AEB00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572E6"/>
    <w:multiLevelType w:val="hybridMultilevel"/>
    <w:tmpl w:val="78A0F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54E3B6C"/>
    <w:multiLevelType w:val="hybridMultilevel"/>
    <w:tmpl w:val="C1BE22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2E3D13"/>
    <w:multiLevelType w:val="hybridMultilevel"/>
    <w:tmpl w:val="931E4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786378"/>
    <w:multiLevelType w:val="hybridMultilevel"/>
    <w:tmpl w:val="9C3880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D00F7E"/>
    <w:multiLevelType w:val="hybridMultilevel"/>
    <w:tmpl w:val="428E9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B87844"/>
    <w:multiLevelType w:val="hybridMultilevel"/>
    <w:tmpl w:val="52B2E2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3342E9"/>
    <w:multiLevelType w:val="hybridMultilevel"/>
    <w:tmpl w:val="46DA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4F6C99"/>
    <w:multiLevelType w:val="multilevel"/>
    <w:tmpl w:val="D78CB7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64F5399"/>
    <w:multiLevelType w:val="hybridMultilevel"/>
    <w:tmpl w:val="9432C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92A95"/>
    <w:multiLevelType w:val="hybridMultilevel"/>
    <w:tmpl w:val="90429F9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7454612"/>
    <w:multiLevelType w:val="hybridMultilevel"/>
    <w:tmpl w:val="3188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B6302D"/>
    <w:multiLevelType w:val="hybridMultilevel"/>
    <w:tmpl w:val="3D1CE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C1B424A"/>
    <w:multiLevelType w:val="hybridMultilevel"/>
    <w:tmpl w:val="38266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D7F5C"/>
    <w:multiLevelType w:val="hybridMultilevel"/>
    <w:tmpl w:val="8618EB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AE46EDB"/>
    <w:multiLevelType w:val="hybridMultilevel"/>
    <w:tmpl w:val="22601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795624"/>
    <w:multiLevelType w:val="hybridMultilevel"/>
    <w:tmpl w:val="CBD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5B404F"/>
    <w:multiLevelType w:val="hybridMultilevel"/>
    <w:tmpl w:val="D20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88C5B78"/>
    <w:multiLevelType w:val="hybridMultilevel"/>
    <w:tmpl w:val="C5EA2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952506"/>
    <w:multiLevelType w:val="hybridMultilevel"/>
    <w:tmpl w:val="3BD6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84325C"/>
    <w:multiLevelType w:val="hybridMultilevel"/>
    <w:tmpl w:val="6D0E52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6"/>
  </w:num>
  <w:num w:numId="3">
    <w:abstractNumId w:val="23"/>
  </w:num>
  <w:num w:numId="4">
    <w:abstractNumId w:val="31"/>
  </w:num>
  <w:num w:numId="5">
    <w:abstractNumId w:val="3"/>
  </w:num>
  <w:num w:numId="6">
    <w:abstractNumId w:val="27"/>
  </w:num>
  <w:num w:numId="7">
    <w:abstractNumId w:val="24"/>
  </w:num>
  <w:num w:numId="8">
    <w:abstractNumId w:val="15"/>
  </w:num>
  <w:num w:numId="9">
    <w:abstractNumId w:val="18"/>
  </w:num>
  <w:num w:numId="10">
    <w:abstractNumId w:val="21"/>
  </w:num>
  <w:num w:numId="11">
    <w:abstractNumId w:val="17"/>
  </w:num>
  <w:num w:numId="12">
    <w:abstractNumId w:val="7"/>
  </w:num>
  <w:num w:numId="13">
    <w:abstractNumId w:val="32"/>
  </w:num>
  <w:num w:numId="14">
    <w:abstractNumId w:val="8"/>
  </w:num>
  <w:num w:numId="15">
    <w:abstractNumId w:val="22"/>
  </w:num>
  <w:num w:numId="16">
    <w:abstractNumId w:val="2"/>
  </w:num>
  <w:num w:numId="17">
    <w:abstractNumId w:val="20"/>
  </w:num>
  <w:num w:numId="18">
    <w:abstractNumId w:val="12"/>
  </w:num>
  <w:num w:numId="19">
    <w:abstractNumId w:val="28"/>
  </w:num>
  <w:num w:numId="20">
    <w:abstractNumId w:val="30"/>
  </w:num>
  <w:num w:numId="21">
    <w:abstractNumId w:val="4"/>
  </w:num>
  <w:num w:numId="22">
    <w:abstractNumId w:val="5"/>
  </w:num>
  <w:num w:numId="23">
    <w:abstractNumId w:val="25"/>
  </w:num>
  <w:num w:numId="24">
    <w:abstractNumId w:val="11"/>
  </w:num>
  <w:num w:numId="25">
    <w:abstractNumId w:val="10"/>
  </w:num>
  <w:num w:numId="26">
    <w:abstractNumId w:val="13"/>
  </w:num>
  <w:num w:numId="27">
    <w:abstractNumId w:val="9"/>
  </w:num>
  <w:num w:numId="28">
    <w:abstractNumId w:val="1"/>
  </w:num>
  <w:num w:numId="29">
    <w:abstractNumId w:val="29"/>
  </w:num>
  <w:num w:numId="30">
    <w:abstractNumId w:val="26"/>
  </w:num>
  <w:num w:numId="31">
    <w:abstractNumId w:val="0"/>
  </w:num>
  <w:num w:numId="32">
    <w:abstractNumId w:val="16"/>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F28"/>
    <w:rsid w:val="00024B05"/>
    <w:rsid w:val="00034D5F"/>
    <w:rsid w:val="0008515D"/>
    <w:rsid w:val="000D63E7"/>
    <w:rsid w:val="000E6F1F"/>
    <w:rsid w:val="000F0939"/>
    <w:rsid w:val="003D64CD"/>
    <w:rsid w:val="004E2ED0"/>
    <w:rsid w:val="005E78E3"/>
    <w:rsid w:val="0061713B"/>
    <w:rsid w:val="006E7DEB"/>
    <w:rsid w:val="00706959"/>
    <w:rsid w:val="00752DE7"/>
    <w:rsid w:val="007A021E"/>
    <w:rsid w:val="00841498"/>
    <w:rsid w:val="00843199"/>
    <w:rsid w:val="008B0EC8"/>
    <w:rsid w:val="008B5B15"/>
    <w:rsid w:val="008F618E"/>
    <w:rsid w:val="00960E8A"/>
    <w:rsid w:val="009861E1"/>
    <w:rsid w:val="009E02CB"/>
    <w:rsid w:val="00A40FFB"/>
    <w:rsid w:val="00A56F31"/>
    <w:rsid w:val="00A81F28"/>
    <w:rsid w:val="00AE044F"/>
    <w:rsid w:val="00B1619B"/>
    <w:rsid w:val="00B5641A"/>
    <w:rsid w:val="00C06862"/>
    <w:rsid w:val="00C1670D"/>
    <w:rsid w:val="00C40F55"/>
    <w:rsid w:val="00CB73AB"/>
    <w:rsid w:val="00E10EF2"/>
    <w:rsid w:val="00E66880"/>
    <w:rsid w:val="00F174DF"/>
    <w:rsid w:val="00FF6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F28"/>
    <w:pPr>
      <w:ind w:left="720"/>
      <w:contextualSpacing/>
    </w:pPr>
  </w:style>
  <w:style w:type="paragraph" w:styleId="NoSpacing">
    <w:name w:val="No Spacing"/>
    <w:link w:val="NoSpacingChar"/>
    <w:uiPriority w:val="1"/>
    <w:qFormat/>
    <w:rsid w:val="00E10EF2"/>
    <w:pPr>
      <w:spacing w:after="0" w:line="240" w:lineRule="auto"/>
    </w:pPr>
    <w:rPr>
      <w:rFonts w:eastAsiaTheme="minorEastAsia"/>
    </w:rPr>
  </w:style>
  <w:style w:type="character" w:customStyle="1" w:styleId="NoSpacingChar">
    <w:name w:val="No Spacing Char"/>
    <w:basedOn w:val="DefaultParagraphFont"/>
    <w:link w:val="NoSpacing"/>
    <w:uiPriority w:val="1"/>
    <w:rsid w:val="00E10EF2"/>
    <w:rPr>
      <w:rFonts w:eastAsiaTheme="minorEastAsia"/>
    </w:rPr>
  </w:style>
  <w:style w:type="paragraph" w:styleId="BalloonText">
    <w:name w:val="Balloon Text"/>
    <w:basedOn w:val="Normal"/>
    <w:link w:val="BalloonTextChar"/>
    <w:uiPriority w:val="99"/>
    <w:semiHidden/>
    <w:unhideWhenUsed/>
    <w:rsid w:val="00A56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F28"/>
    <w:pPr>
      <w:ind w:left="720"/>
      <w:contextualSpacing/>
    </w:pPr>
  </w:style>
  <w:style w:type="paragraph" w:styleId="NoSpacing">
    <w:name w:val="No Spacing"/>
    <w:link w:val="NoSpacingChar"/>
    <w:uiPriority w:val="1"/>
    <w:qFormat/>
    <w:rsid w:val="00E10EF2"/>
    <w:pPr>
      <w:spacing w:after="0" w:line="240" w:lineRule="auto"/>
    </w:pPr>
    <w:rPr>
      <w:rFonts w:eastAsiaTheme="minorEastAsia"/>
    </w:rPr>
  </w:style>
  <w:style w:type="character" w:customStyle="1" w:styleId="NoSpacingChar">
    <w:name w:val="No Spacing Char"/>
    <w:basedOn w:val="DefaultParagraphFont"/>
    <w:link w:val="NoSpacing"/>
    <w:uiPriority w:val="1"/>
    <w:rsid w:val="00E10EF2"/>
    <w:rPr>
      <w:rFonts w:eastAsiaTheme="minorEastAsia"/>
    </w:rPr>
  </w:style>
  <w:style w:type="paragraph" w:styleId="BalloonText">
    <w:name w:val="Balloon Text"/>
    <w:basedOn w:val="Normal"/>
    <w:link w:val="BalloonTextChar"/>
    <w:uiPriority w:val="99"/>
    <w:semiHidden/>
    <w:unhideWhenUsed/>
    <w:rsid w:val="00A56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0260">
      <w:bodyDiv w:val="1"/>
      <w:marLeft w:val="0"/>
      <w:marRight w:val="0"/>
      <w:marTop w:val="0"/>
      <w:marBottom w:val="0"/>
      <w:divBdr>
        <w:top w:val="none" w:sz="0" w:space="0" w:color="auto"/>
        <w:left w:val="none" w:sz="0" w:space="0" w:color="auto"/>
        <w:bottom w:val="none" w:sz="0" w:space="0" w:color="auto"/>
        <w:right w:val="none" w:sz="0" w:space="0" w:color="auto"/>
      </w:divBdr>
    </w:div>
    <w:div w:id="155045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Doctor Appointment System</vt:lpstr>
    </vt:vector>
  </TitlesOfParts>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 Appointment System</dc:title>
  <dc:subject>Project Proposal</dc:subject>
  <dc:creator/>
  <cp:keywords/>
  <dc:description/>
  <cp:lastModifiedBy>Insha Habib</cp:lastModifiedBy>
  <cp:revision>9</cp:revision>
  <dcterms:created xsi:type="dcterms:W3CDTF">2023-09-22T14:37:00Z</dcterms:created>
  <dcterms:modified xsi:type="dcterms:W3CDTF">2023-09-23T11:47:00Z</dcterms:modified>
  <cp:category>SUBJECT: SOFTWARE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78e00a8c-aa7c-4f04-a3a1-f8468d7c246e</vt:lpwstr>
  </property>
</Properties>
</file>