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254" w:rsidRDefault="00E440F6">
      <w:pPr>
        <w:spacing w:after="341" w:line="259" w:lineRule="auto"/>
        <w:ind w:left="10" w:right="6"/>
        <w:jc w:val="center"/>
      </w:pPr>
      <w:r>
        <w:rPr>
          <w:b/>
          <w:sz w:val="36"/>
        </w:rPr>
        <w:t xml:space="preserve">DRŽAVNI UNIVERZITET U NOVOM PAZARU </w:t>
      </w:r>
    </w:p>
    <w:p w:rsidR="00377254" w:rsidRDefault="00E440F6">
      <w:pPr>
        <w:spacing w:after="341" w:line="259" w:lineRule="auto"/>
        <w:ind w:left="10" w:right="8"/>
        <w:jc w:val="center"/>
      </w:pPr>
      <w:r>
        <w:rPr>
          <w:b/>
          <w:sz w:val="36"/>
        </w:rPr>
        <w:t xml:space="preserve">Departman za tehničke nauke </w:t>
      </w:r>
    </w:p>
    <w:p w:rsidR="00377254" w:rsidRDefault="00E440F6">
      <w:pPr>
        <w:spacing w:after="265" w:line="259" w:lineRule="auto"/>
        <w:ind w:left="10" w:right="4"/>
        <w:jc w:val="center"/>
      </w:pPr>
      <w:r>
        <w:rPr>
          <w:b/>
          <w:sz w:val="36"/>
        </w:rPr>
        <w:t xml:space="preserve">Računarska tehnika  </w:t>
      </w:r>
    </w:p>
    <w:p w:rsidR="00377254" w:rsidRDefault="00E440F6">
      <w:pPr>
        <w:spacing w:after="0" w:line="259" w:lineRule="auto"/>
        <w:ind w:left="87" w:firstLine="0"/>
        <w:jc w:val="center"/>
      </w:pPr>
      <w:r>
        <w:rPr>
          <w:b/>
          <w:sz w:val="36"/>
        </w:rPr>
        <w:t xml:space="preserve"> </w:t>
      </w:r>
    </w:p>
    <w:p w:rsidR="00377254" w:rsidRDefault="00E440F6">
      <w:pPr>
        <w:spacing w:after="0" w:line="259" w:lineRule="auto"/>
        <w:ind w:left="2111" w:firstLine="0"/>
        <w:jc w:val="left"/>
      </w:pPr>
      <w:r>
        <w:rPr>
          <w:noProof/>
        </w:rPr>
        <w:drawing>
          <wp:inline distT="0" distB="0" distL="0" distR="0">
            <wp:extent cx="2996565" cy="228155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54" w:rsidRDefault="00E440F6">
      <w:pPr>
        <w:spacing w:after="267" w:line="259" w:lineRule="auto"/>
        <w:ind w:left="87" w:firstLine="0"/>
        <w:jc w:val="center"/>
      </w:pPr>
      <w:r>
        <w:rPr>
          <w:b/>
          <w:sz w:val="36"/>
        </w:rPr>
        <w:t xml:space="preserve"> </w:t>
      </w:r>
    </w:p>
    <w:p w:rsidR="00377254" w:rsidRDefault="00E440F6">
      <w:pPr>
        <w:spacing w:after="340" w:line="259" w:lineRule="auto"/>
        <w:ind w:left="87" w:firstLine="0"/>
        <w:jc w:val="center"/>
      </w:pPr>
      <w:r>
        <w:rPr>
          <w:b/>
          <w:sz w:val="36"/>
        </w:rPr>
        <w:t xml:space="preserve"> </w:t>
      </w:r>
    </w:p>
    <w:p w:rsidR="00377254" w:rsidRDefault="00E440F6">
      <w:pPr>
        <w:spacing w:after="341" w:line="259" w:lineRule="auto"/>
        <w:ind w:left="10" w:right="7"/>
        <w:jc w:val="center"/>
      </w:pPr>
      <w:r>
        <w:rPr>
          <w:b/>
          <w:sz w:val="36"/>
        </w:rPr>
        <w:t xml:space="preserve">Predmet: Softversko inženjerstvo </w:t>
      </w:r>
    </w:p>
    <w:p w:rsidR="00377254" w:rsidRDefault="00E440F6">
      <w:pPr>
        <w:spacing w:after="267" w:line="259" w:lineRule="auto"/>
        <w:ind w:left="10" w:right="9"/>
        <w:jc w:val="center"/>
      </w:pPr>
      <w:r>
        <w:rPr>
          <w:b/>
          <w:sz w:val="36"/>
        </w:rPr>
        <w:t xml:space="preserve">Tema: Softver </w:t>
      </w:r>
      <w:r w:rsidR="00A86A0C">
        <w:rPr>
          <w:b/>
          <w:sz w:val="36"/>
        </w:rPr>
        <w:t>za ugostiteljske objekte</w:t>
      </w:r>
      <w:r>
        <w:rPr>
          <w:b/>
          <w:sz w:val="36"/>
        </w:rPr>
        <w:t xml:space="preserve"> </w:t>
      </w:r>
    </w:p>
    <w:p w:rsidR="00377254" w:rsidRDefault="00E440F6">
      <w:pPr>
        <w:spacing w:after="265" w:line="259" w:lineRule="auto"/>
        <w:ind w:left="87" w:firstLine="0"/>
        <w:jc w:val="center"/>
      </w:pPr>
      <w:r>
        <w:rPr>
          <w:b/>
          <w:sz w:val="36"/>
        </w:rPr>
        <w:t xml:space="preserve"> </w:t>
      </w:r>
    </w:p>
    <w:p w:rsidR="00377254" w:rsidRDefault="00E440F6">
      <w:pPr>
        <w:spacing w:after="0" w:line="259" w:lineRule="auto"/>
        <w:ind w:left="87" w:firstLine="0"/>
        <w:jc w:val="center"/>
      </w:pPr>
      <w:r>
        <w:rPr>
          <w:b/>
          <w:sz w:val="36"/>
        </w:rPr>
        <w:t xml:space="preserve"> </w:t>
      </w:r>
    </w:p>
    <w:p w:rsidR="00377254" w:rsidRDefault="00E440F6">
      <w:pPr>
        <w:spacing w:after="19" w:line="259" w:lineRule="auto"/>
        <w:ind w:left="0" w:firstLine="0"/>
        <w:jc w:val="left"/>
      </w:pPr>
      <w:r>
        <w:rPr>
          <w:b/>
        </w:rPr>
        <w:t xml:space="preserve"> </w:t>
      </w:r>
    </w:p>
    <w:p w:rsidR="00377254" w:rsidRDefault="00E440F6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6756"/>
        </w:tabs>
        <w:spacing w:after="54" w:line="259" w:lineRule="auto"/>
        <w:ind w:left="-15" w:firstLine="0"/>
        <w:jc w:val="left"/>
      </w:pPr>
      <w:r>
        <w:rPr>
          <w:b/>
        </w:rPr>
        <w:t xml:space="preserve">Tim: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Mentor: </w:t>
      </w:r>
    </w:p>
    <w:p w:rsidR="00377254" w:rsidRDefault="00E440F6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7727"/>
        </w:tabs>
        <w:spacing w:after="54" w:line="259" w:lineRule="auto"/>
        <w:ind w:left="-15" w:firstLine="0"/>
        <w:jc w:val="left"/>
      </w:pPr>
      <w:r>
        <w:rPr>
          <w:b/>
        </w:rPr>
        <w:t xml:space="preserve">Adem </w:t>
      </w:r>
      <w:r w:rsidR="00A86A0C">
        <w:rPr>
          <w:b/>
        </w:rPr>
        <w:t>Kacapor</w:t>
      </w:r>
      <w:r w:rsidR="00A86A0C"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</w:t>
      </w:r>
      <w:r>
        <w:rPr>
          <w:b/>
        </w:rPr>
        <w:t xml:space="preserve">Doc. Dr  Edis Mekić </w:t>
      </w:r>
    </w:p>
    <w:p w:rsidR="00377254" w:rsidRDefault="00A86A0C" w:rsidP="00A86A0C">
      <w:pPr>
        <w:spacing w:after="0" w:line="299" w:lineRule="auto"/>
        <w:ind w:left="0" w:right="63" w:firstLine="0"/>
      </w:pPr>
      <w:r>
        <w:rPr>
          <w:b/>
        </w:rPr>
        <w:t xml:space="preserve">Muhammed Besirovic  </w:t>
      </w:r>
      <w:r>
        <w:rPr>
          <w:b/>
        </w:rPr>
        <w:tab/>
        <w:t xml:space="preserve"> </w:t>
      </w:r>
      <w:r w:rsidR="00E440F6">
        <w:rPr>
          <w:b/>
        </w:rPr>
        <w:t xml:space="preserve"> </w:t>
      </w:r>
      <w:r w:rsidR="00E440F6">
        <w:rPr>
          <w:b/>
        </w:rPr>
        <w:tab/>
        <w:t xml:space="preserve"> </w:t>
      </w:r>
      <w:r w:rsidR="00E440F6">
        <w:rPr>
          <w:b/>
        </w:rPr>
        <w:tab/>
        <w:t xml:space="preserve"> </w:t>
      </w:r>
      <w:r w:rsidR="00E440F6">
        <w:rPr>
          <w:b/>
        </w:rPr>
        <w:tab/>
        <w:t xml:space="preserve"> </w:t>
      </w:r>
      <w:r w:rsidR="00E440F6">
        <w:rPr>
          <w:b/>
        </w:rPr>
        <w:tab/>
        <w:t xml:space="preserve"> </w:t>
      </w:r>
      <w:r w:rsidR="00E440F6">
        <w:rPr>
          <w:b/>
        </w:rPr>
        <w:tab/>
        <w:t xml:space="preserve">       </w:t>
      </w:r>
      <w:r w:rsidRPr="00A86A0C">
        <w:rPr>
          <w:b/>
        </w:rPr>
        <w:t>Aldina Avdić Dipl. inž.</w:t>
      </w:r>
      <w:r w:rsidR="00E440F6">
        <w:rPr>
          <w:b/>
        </w:rPr>
        <w:tab/>
        <w:t xml:space="preserve"> </w:t>
      </w:r>
      <w:r w:rsidR="00E440F6">
        <w:rPr>
          <w:b/>
        </w:rPr>
        <w:tab/>
        <w:t xml:space="preserve"> </w:t>
      </w:r>
      <w:r w:rsidR="00E440F6">
        <w:rPr>
          <w:b/>
        </w:rPr>
        <w:tab/>
        <w:t xml:space="preserve"> </w:t>
      </w:r>
      <w:r w:rsidR="00E440F6">
        <w:rPr>
          <w:b/>
        </w:rPr>
        <w:tab/>
        <w:t xml:space="preserve"> </w:t>
      </w:r>
      <w:r w:rsidR="00E440F6">
        <w:rPr>
          <w:b/>
        </w:rPr>
        <w:tab/>
        <w:t xml:space="preserve"> </w:t>
      </w:r>
      <w:r w:rsidR="00E440F6">
        <w:rPr>
          <w:b/>
        </w:rPr>
        <w:tab/>
        <w:t xml:space="preserve"> </w:t>
      </w:r>
      <w:r w:rsidR="00E440F6">
        <w:rPr>
          <w:b/>
        </w:rPr>
        <w:tab/>
        <w:t xml:space="preserve"> </w:t>
      </w:r>
      <w:r w:rsidR="00E440F6">
        <w:rPr>
          <w:b/>
        </w:rPr>
        <w:tab/>
        <w:t xml:space="preserve"> </w:t>
      </w:r>
      <w:r w:rsidR="00E440F6">
        <w:rPr>
          <w:b/>
        </w:rPr>
        <w:tab/>
        <w:t xml:space="preserve">       </w:t>
      </w:r>
    </w:p>
    <w:p w:rsidR="00377254" w:rsidRDefault="00E440F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:rsidR="00377254" w:rsidRDefault="00E440F6">
      <w:pPr>
        <w:spacing w:after="508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:rsidR="00377254" w:rsidRDefault="00A86A0C">
      <w:pPr>
        <w:pStyle w:val="Heading1"/>
      </w:pPr>
      <w:r>
        <w:lastRenderedPageBreak/>
        <w:t>Star</w:t>
      </w:r>
      <w:r w:rsidR="00E440F6">
        <w:t xml:space="preserve"> </w:t>
      </w:r>
    </w:p>
    <w:p w:rsidR="00377254" w:rsidRDefault="00E440F6">
      <w:pPr>
        <w:spacing w:after="621" w:line="259" w:lineRule="auto"/>
        <w:ind w:left="0" w:firstLine="0"/>
        <w:jc w:val="left"/>
      </w:pPr>
      <w:r>
        <w:t xml:space="preserve"> </w:t>
      </w:r>
    </w:p>
    <w:p w:rsidR="00377254" w:rsidRDefault="00E440F6">
      <w:pPr>
        <w:spacing w:after="437" w:line="259" w:lineRule="auto"/>
        <w:ind w:left="-5"/>
        <w:jc w:val="left"/>
      </w:pPr>
      <w:r>
        <w:rPr>
          <w:rFonts w:ascii="Wingdings" w:eastAsia="Wingdings" w:hAnsi="Wingdings" w:cs="Wingdings"/>
          <w:sz w:val="36"/>
        </w:rPr>
        <w:t></w:t>
      </w:r>
      <w:r>
        <w:rPr>
          <w:rFonts w:ascii="Arial" w:eastAsia="Arial" w:hAnsi="Arial" w:cs="Arial"/>
          <w:sz w:val="36"/>
        </w:rPr>
        <w:t xml:space="preserve"> </w:t>
      </w:r>
      <w:r>
        <w:rPr>
          <w:b/>
          <w:sz w:val="36"/>
        </w:rPr>
        <w:t xml:space="preserve">Predlog projekta </w:t>
      </w:r>
    </w:p>
    <w:p w:rsidR="00377254" w:rsidRDefault="00A86A0C">
      <w:pPr>
        <w:spacing w:after="610"/>
        <w:ind w:left="355"/>
      </w:pPr>
      <w:r>
        <w:t xml:space="preserve">Star </w:t>
      </w:r>
      <w:r w:rsidR="00E440F6">
        <w:t xml:space="preserve">je </w:t>
      </w:r>
      <w:r>
        <w:t>desktop aplikacija koja olaksava poslovanje ugostiteljskim objektima.</w:t>
      </w:r>
      <w:r w:rsidR="00E440F6">
        <w:t xml:space="preserve">  </w:t>
      </w:r>
    </w:p>
    <w:p w:rsidR="00377254" w:rsidRDefault="00E440F6">
      <w:pPr>
        <w:pStyle w:val="Heading2"/>
        <w:ind w:left="-5" w:right="0"/>
      </w:pPr>
      <w:r>
        <w:rPr>
          <w:rFonts w:ascii="Wingdings" w:eastAsia="Wingdings" w:hAnsi="Wingdings" w:cs="Wingdings"/>
          <w:b w:val="0"/>
        </w:rPr>
        <w:t></w:t>
      </w:r>
      <w:r>
        <w:rPr>
          <w:rFonts w:ascii="Arial" w:eastAsia="Arial" w:hAnsi="Arial" w:cs="Arial"/>
          <w:b w:val="0"/>
        </w:rPr>
        <w:t xml:space="preserve"> </w:t>
      </w:r>
      <w:r>
        <w:t xml:space="preserve">Opis projektnog zadatka </w:t>
      </w:r>
    </w:p>
    <w:p w:rsidR="00377254" w:rsidRDefault="00E440F6">
      <w:pPr>
        <w:spacing w:after="265" w:line="259" w:lineRule="auto"/>
        <w:ind w:left="360" w:firstLine="0"/>
        <w:jc w:val="left"/>
      </w:pPr>
      <w:r>
        <w:t xml:space="preserve"> </w:t>
      </w:r>
    </w:p>
    <w:p w:rsidR="00377254" w:rsidRDefault="00E440F6">
      <w:pPr>
        <w:spacing w:after="209"/>
        <w:ind w:left="355"/>
      </w:pPr>
      <w:r>
        <w:t xml:space="preserve">Cilj aplikacije </w:t>
      </w:r>
      <w:r w:rsidR="00A86A0C">
        <w:t>je da ugostiteljskim objektima omoguci</w:t>
      </w:r>
      <w:r>
        <w:t xml:space="preserve">: </w:t>
      </w:r>
    </w:p>
    <w:p w:rsidR="00377254" w:rsidRDefault="00A86A0C">
      <w:pPr>
        <w:numPr>
          <w:ilvl w:val="0"/>
          <w:numId w:val="1"/>
        </w:numPr>
        <w:ind w:hanging="360"/>
      </w:pPr>
      <w:r>
        <w:t>Lak pristup svim dostupnim artiklima.</w:t>
      </w:r>
    </w:p>
    <w:p w:rsidR="00377254" w:rsidRDefault="00A86A0C">
      <w:pPr>
        <w:numPr>
          <w:ilvl w:val="0"/>
          <w:numId w:val="1"/>
        </w:numPr>
        <w:ind w:hanging="360"/>
      </w:pPr>
      <w:r>
        <w:t>Izdavanje racuna.</w:t>
      </w:r>
    </w:p>
    <w:p w:rsidR="00377254" w:rsidRDefault="00A86A0C">
      <w:pPr>
        <w:numPr>
          <w:ilvl w:val="0"/>
          <w:numId w:val="1"/>
        </w:numPr>
        <w:ind w:hanging="360"/>
      </w:pPr>
      <w:r>
        <w:t>Grupisanje porudzbina.</w:t>
      </w:r>
    </w:p>
    <w:p w:rsidR="00276EDE" w:rsidRDefault="00A86A0C" w:rsidP="00276EDE">
      <w:pPr>
        <w:numPr>
          <w:ilvl w:val="0"/>
          <w:numId w:val="1"/>
        </w:numPr>
        <w:spacing w:after="0"/>
        <w:ind w:hanging="360"/>
      </w:pPr>
      <w:r>
        <w:t>Lak uvid u sve tekuce racune i porudzbine u lokalu</w:t>
      </w:r>
      <w:r w:rsidR="00276EDE">
        <w:t>.</w:t>
      </w:r>
    </w:p>
    <w:p w:rsidR="00EF46A5" w:rsidRDefault="00EF46A5" w:rsidP="00276EDE">
      <w:pPr>
        <w:numPr>
          <w:ilvl w:val="0"/>
          <w:numId w:val="1"/>
        </w:numPr>
        <w:spacing w:after="0"/>
        <w:ind w:hanging="360"/>
      </w:pPr>
      <w:r>
        <w:t>Pojednostavljen rad sa stolovima</w:t>
      </w:r>
    </w:p>
    <w:p w:rsidR="00276EDE" w:rsidRDefault="00276EDE" w:rsidP="00671D0F">
      <w:pPr>
        <w:spacing w:after="0"/>
        <w:ind w:left="1080" w:firstLine="0"/>
      </w:pPr>
    </w:p>
    <w:p w:rsidR="00377254" w:rsidRDefault="00E440F6">
      <w:pPr>
        <w:pStyle w:val="Heading2"/>
        <w:ind w:left="-5" w:right="0"/>
      </w:pPr>
      <w:r>
        <w:rPr>
          <w:rFonts w:ascii="Wingdings" w:eastAsia="Wingdings" w:hAnsi="Wingdings" w:cs="Wingdings"/>
          <w:b w:val="0"/>
        </w:rPr>
        <w:t></w:t>
      </w:r>
      <w:r>
        <w:rPr>
          <w:rFonts w:ascii="Arial" w:eastAsia="Arial" w:hAnsi="Arial" w:cs="Arial"/>
          <w:b w:val="0"/>
        </w:rPr>
        <w:t xml:space="preserve"> </w:t>
      </w:r>
      <w:r>
        <w:t xml:space="preserve">Doseg problema koji će biti rešavan </w:t>
      </w:r>
    </w:p>
    <w:p w:rsidR="00377254" w:rsidRDefault="00E440F6">
      <w:pPr>
        <w:spacing w:after="253" w:line="259" w:lineRule="auto"/>
        <w:ind w:left="360" w:firstLine="0"/>
        <w:jc w:val="left"/>
      </w:pPr>
      <w:r>
        <w:t xml:space="preserve"> </w:t>
      </w:r>
    </w:p>
    <w:p w:rsidR="00EF46A5" w:rsidRPr="00480611" w:rsidRDefault="00EF46A5">
      <w:pPr>
        <w:spacing w:after="16" w:line="259" w:lineRule="auto"/>
        <w:ind w:left="360" w:firstLine="0"/>
        <w:jc w:val="left"/>
        <w:rPr>
          <w:sz w:val="26"/>
          <w:szCs w:val="26"/>
          <w:u w:val="single"/>
        </w:rPr>
      </w:pPr>
      <w:r w:rsidRPr="00480611">
        <w:rPr>
          <w:sz w:val="26"/>
          <w:szCs w:val="26"/>
          <w:u w:val="single"/>
        </w:rPr>
        <w:t>Problem koji cemo resiti sa ovim programom je organizovanje porudzbina I naplata.</w:t>
      </w:r>
    </w:p>
    <w:p w:rsidR="00EF46A5" w:rsidRDefault="00EF46A5">
      <w:pPr>
        <w:spacing w:after="16" w:line="259" w:lineRule="auto"/>
        <w:ind w:left="360" w:firstLine="0"/>
        <w:jc w:val="left"/>
      </w:pPr>
    </w:p>
    <w:p w:rsidR="00377254" w:rsidRDefault="00EF46A5">
      <w:pPr>
        <w:spacing w:after="16" w:line="259" w:lineRule="auto"/>
        <w:ind w:left="360" w:firstLine="0"/>
        <w:jc w:val="left"/>
      </w:pPr>
      <w:r>
        <w:t>Star podrzava svaku operaciju koja je potrebna konobarima I sankerima kako bi se unos porudzbina , naplata I ostale dnevne operacije izvrsavale brzo, intuitibno I tacno.</w:t>
      </w:r>
    </w:p>
    <w:p w:rsidR="00EF46A5" w:rsidRDefault="00EF46A5">
      <w:pPr>
        <w:spacing w:after="16" w:line="259" w:lineRule="auto"/>
        <w:ind w:left="360" w:firstLine="0"/>
        <w:jc w:val="left"/>
      </w:pPr>
    </w:p>
    <w:p w:rsidR="00EF46A5" w:rsidRDefault="00EF46A5">
      <w:pPr>
        <w:spacing w:after="16" w:line="259" w:lineRule="auto"/>
        <w:ind w:left="360" w:firstLine="0"/>
        <w:jc w:val="left"/>
      </w:pPr>
      <w:r>
        <w:t>Interfejs je pregledan I jednostavan.Opcije koje se cesto koriste su izdvojene I lako dostupne.</w:t>
      </w:r>
    </w:p>
    <w:p w:rsidR="00EF46A5" w:rsidRDefault="00EF46A5">
      <w:pPr>
        <w:spacing w:after="16" w:line="259" w:lineRule="auto"/>
        <w:ind w:left="360" w:firstLine="0"/>
        <w:jc w:val="left"/>
      </w:pPr>
      <w:r>
        <w:t>Za prikaz artikala I odgovarajucih grupa koriste se ikonice I slicice proizvoda kako bi se olaksalo kucanje.Star radi na svim vrstama desktop, touchscreen I AllInOne racunara.</w:t>
      </w:r>
    </w:p>
    <w:p w:rsidR="00377254" w:rsidRDefault="00E440F6">
      <w:pPr>
        <w:spacing w:after="629" w:line="259" w:lineRule="auto"/>
        <w:ind w:left="360" w:firstLine="0"/>
        <w:jc w:val="left"/>
      </w:pPr>
      <w:r>
        <w:t xml:space="preserve"> </w:t>
      </w:r>
      <w:r>
        <w:tab/>
        <w:t xml:space="preserve"> </w:t>
      </w:r>
    </w:p>
    <w:p w:rsidR="00EF46A5" w:rsidRDefault="00EF46A5">
      <w:pPr>
        <w:spacing w:after="629" w:line="259" w:lineRule="auto"/>
        <w:ind w:left="360" w:firstLine="0"/>
        <w:jc w:val="left"/>
        <w:rPr>
          <w:sz w:val="26"/>
          <w:szCs w:val="26"/>
          <w:u w:val="single"/>
        </w:rPr>
      </w:pPr>
      <w:r w:rsidRPr="00480611">
        <w:rPr>
          <w:sz w:val="26"/>
          <w:szCs w:val="26"/>
          <w:u w:val="single"/>
        </w:rPr>
        <w:t>Rad sta stolovima</w:t>
      </w:r>
      <w:r w:rsidR="00480611">
        <w:rPr>
          <w:sz w:val="26"/>
          <w:szCs w:val="26"/>
          <w:u w:val="single"/>
        </w:rPr>
        <w:t>.</w:t>
      </w:r>
    </w:p>
    <w:p w:rsidR="00480611" w:rsidRDefault="00480611">
      <w:pPr>
        <w:spacing w:after="629" w:line="259" w:lineRule="auto"/>
        <w:ind w:left="360" w:firstLine="0"/>
        <w:jc w:val="left"/>
        <w:rPr>
          <w:sz w:val="26"/>
          <w:szCs w:val="26"/>
          <w:u w:val="single"/>
        </w:rPr>
      </w:pPr>
    </w:p>
    <w:p w:rsidR="00480611" w:rsidRDefault="00480611">
      <w:pPr>
        <w:spacing w:after="629" w:line="259" w:lineRule="auto"/>
        <w:ind w:left="360" w:firstLine="0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lastRenderedPageBreak/>
        <w:t>Stolovi na ekranu su predstavljeni graficki tako da se dobija realan prikaz reona I rasporeda stolova u lokalu.</w:t>
      </w:r>
    </w:p>
    <w:p w:rsidR="00480611" w:rsidRDefault="00480611">
      <w:pPr>
        <w:spacing w:after="629" w:line="259" w:lineRule="auto"/>
        <w:ind w:left="360" w:firstLine="0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Na stolovima su jasno vidjene informacije o porudzbinama konobarima I aktivnostima na pojedinim stolovima.</w:t>
      </w:r>
    </w:p>
    <w:p w:rsidR="00480611" w:rsidRPr="00480611" w:rsidRDefault="00480611">
      <w:pPr>
        <w:spacing w:after="629" w:line="259" w:lineRule="auto"/>
        <w:ind w:left="360" w:firstLine="0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Osim kreiranje porudzbina postoji opcija za spajanje I razdvajanje stolova kao I transfer zaduzenja sa jednog stola na drugi.</w:t>
      </w:r>
      <w:r>
        <w:rPr>
          <w:noProof/>
          <w:sz w:val="26"/>
          <w:szCs w:val="26"/>
          <w:u w:val="single"/>
        </w:rPr>
        <w:drawing>
          <wp:inline distT="0" distB="0" distL="0" distR="0">
            <wp:extent cx="5943600" cy="1533525"/>
            <wp:effectExtent l="0" t="0" r="0" b="9525"/>
            <wp:docPr id="2" name="Picture 2" descr="C:\Users\Dile\AppData\Local\Microsoft\Windows\INetCache\Content.Word\WhatsApp Image 2017-11-06 at 6.45.2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le\AppData\Local\Microsoft\Windows\INetCache\Content.Word\WhatsApp Image 2017-11-06 at 6.45.25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254" w:rsidRDefault="00E440F6">
      <w:pPr>
        <w:pStyle w:val="Heading2"/>
        <w:ind w:left="-5" w:right="0"/>
      </w:pPr>
      <w:r>
        <w:rPr>
          <w:rFonts w:ascii="Wingdings" w:eastAsia="Wingdings" w:hAnsi="Wingdings" w:cs="Wingdings"/>
          <w:b w:val="0"/>
        </w:rPr>
        <w:t></w:t>
      </w:r>
      <w:r>
        <w:rPr>
          <w:rFonts w:ascii="Arial" w:eastAsia="Arial" w:hAnsi="Arial" w:cs="Arial"/>
          <w:b w:val="0"/>
        </w:rPr>
        <w:t xml:space="preserve"> </w:t>
      </w:r>
      <w:r>
        <w:t xml:space="preserve">Korisnici sistema </w:t>
      </w:r>
    </w:p>
    <w:p w:rsidR="00377254" w:rsidRDefault="00E440F6">
      <w:pPr>
        <w:spacing w:after="240" w:line="259" w:lineRule="auto"/>
        <w:ind w:left="0" w:firstLine="0"/>
        <w:jc w:val="left"/>
      </w:pPr>
      <w:r>
        <w:t xml:space="preserve"> </w:t>
      </w:r>
    </w:p>
    <w:p w:rsidR="00671D0F" w:rsidRDefault="00671D0F" w:rsidP="00671D0F">
      <w:pPr>
        <w:spacing w:after="0"/>
        <w:ind w:left="355" w:right="7514"/>
      </w:pPr>
      <w:r>
        <w:t>-Konobari</w:t>
      </w:r>
    </w:p>
    <w:p w:rsidR="00377254" w:rsidRDefault="00671D0F" w:rsidP="00671D0F">
      <w:pPr>
        <w:spacing w:after="638"/>
        <w:ind w:left="355" w:right="7096"/>
      </w:pPr>
      <w:r>
        <w:t>-Vlasnik objekta</w:t>
      </w:r>
    </w:p>
    <w:p w:rsidR="00377254" w:rsidRDefault="00E440F6">
      <w:pPr>
        <w:pStyle w:val="Heading2"/>
        <w:ind w:left="-5" w:right="0"/>
      </w:pPr>
      <w:r>
        <w:rPr>
          <w:rFonts w:ascii="Wingdings" w:eastAsia="Wingdings" w:hAnsi="Wingdings" w:cs="Wingdings"/>
          <w:b w:val="0"/>
        </w:rPr>
        <w:t></w:t>
      </w:r>
      <w:r>
        <w:rPr>
          <w:rFonts w:ascii="Arial" w:eastAsia="Arial" w:hAnsi="Arial" w:cs="Arial"/>
          <w:b w:val="0"/>
        </w:rPr>
        <w:t xml:space="preserve"> </w:t>
      </w:r>
      <w:r>
        <w:t xml:space="preserve">Objašnjenje korisnika sistema </w:t>
      </w:r>
    </w:p>
    <w:p w:rsidR="00377254" w:rsidRDefault="00E440F6">
      <w:pPr>
        <w:spacing w:after="262" w:line="259" w:lineRule="auto"/>
        <w:ind w:left="0" w:firstLine="0"/>
        <w:jc w:val="left"/>
      </w:pPr>
      <w:r>
        <w:t xml:space="preserve"> </w:t>
      </w:r>
    </w:p>
    <w:p w:rsidR="00377254" w:rsidRDefault="00671D0F">
      <w:pPr>
        <w:spacing w:after="274"/>
        <w:ind w:left="10"/>
      </w:pPr>
      <w:r>
        <w:t>Konobari</w:t>
      </w:r>
      <w:r w:rsidR="00E440F6">
        <w:t xml:space="preserve"> imaju sledeće mogućnosti: </w:t>
      </w:r>
    </w:p>
    <w:p w:rsidR="00377254" w:rsidRDefault="00671D0F">
      <w:pPr>
        <w:numPr>
          <w:ilvl w:val="0"/>
          <w:numId w:val="3"/>
        </w:numPr>
        <w:spacing w:after="0"/>
        <w:ind w:hanging="360"/>
      </w:pPr>
      <w:r>
        <w:t>Pristup listi artikala.</w:t>
      </w:r>
    </w:p>
    <w:p w:rsidR="00377254" w:rsidRDefault="00671D0F">
      <w:pPr>
        <w:numPr>
          <w:ilvl w:val="0"/>
          <w:numId w:val="3"/>
        </w:numPr>
        <w:ind w:hanging="360"/>
      </w:pPr>
      <w:r>
        <w:t>Kreiranje I izdavanje racuna</w:t>
      </w:r>
    </w:p>
    <w:p w:rsidR="00377254" w:rsidRDefault="00377254">
      <w:pPr>
        <w:spacing w:after="262" w:line="259" w:lineRule="auto"/>
        <w:ind w:left="0" w:firstLine="0"/>
        <w:jc w:val="left"/>
      </w:pPr>
    </w:p>
    <w:p w:rsidR="00377254" w:rsidRDefault="00671D0F">
      <w:pPr>
        <w:spacing w:after="274"/>
        <w:ind w:left="10"/>
      </w:pPr>
      <w:r>
        <w:t>Vlasnici objekta</w:t>
      </w:r>
      <w:r w:rsidR="00E440F6">
        <w:t xml:space="preserve"> imaju sledeće mogućnosti:  </w:t>
      </w:r>
    </w:p>
    <w:p w:rsidR="00671D0F" w:rsidRDefault="00E440F6">
      <w:pPr>
        <w:numPr>
          <w:ilvl w:val="0"/>
          <w:numId w:val="3"/>
        </w:numPr>
        <w:spacing w:after="0"/>
        <w:ind w:hanging="360"/>
      </w:pPr>
      <w:r>
        <w:t xml:space="preserve">Pristup </w:t>
      </w:r>
      <w:r w:rsidR="00671D0F">
        <w:t xml:space="preserve">bazi podataka, </w:t>
      </w:r>
    </w:p>
    <w:p w:rsidR="00671D0F" w:rsidRDefault="00671D0F">
      <w:pPr>
        <w:numPr>
          <w:ilvl w:val="0"/>
          <w:numId w:val="3"/>
        </w:numPr>
        <w:ind w:hanging="360"/>
      </w:pPr>
      <w:r>
        <w:t>Dodavanje novih artikala u bazu podataka</w:t>
      </w:r>
    </w:p>
    <w:p w:rsidR="00377254" w:rsidRDefault="00671D0F">
      <w:pPr>
        <w:numPr>
          <w:ilvl w:val="0"/>
          <w:numId w:val="3"/>
        </w:numPr>
        <w:ind w:hanging="360"/>
      </w:pPr>
      <w:r>
        <w:lastRenderedPageBreak/>
        <w:t>Uvid u stanje racuna</w:t>
      </w:r>
    </w:p>
    <w:p w:rsidR="00377254" w:rsidRDefault="00671D0F">
      <w:pPr>
        <w:numPr>
          <w:ilvl w:val="0"/>
          <w:numId w:val="3"/>
        </w:numPr>
        <w:ind w:hanging="360"/>
      </w:pPr>
      <w:r>
        <w:t>Pregled dnevnog pazara</w:t>
      </w:r>
    </w:p>
    <w:p w:rsidR="00377254" w:rsidRDefault="00377254">
      <w:pPr>
        <w:spacing w:after="623" w:line="259" w:lineRule="auto"/>
        <w:ind w:left="720" w:firstLine="0"/>
        <w:jc w:val="left"/>
      </w:pPr>
    </w:p>
    <w:p w:rsidR="00377254" w:rsidRDefault="00E440F6">
      <w:pPr>
        <w:spacing w:after="0" w:line="259" w:lineRule="auto"/>
        <w:ind w:left="-5"/>
        <w:jc w:val="left"/>
      </w:pPr>
      <w:r>
        <w:rPr>
          <w:rFonts w:ascii="Wingdings" w:eastAsia="Wingdings" w:hAnsi="Wingdings" w:cs="Wingdings"/>
          <w:sz w:val="36"/>
        </w:rPr>
        <w:t></w:t>
      </w:r>
      <w:r>
        <w:rPr>
          <w:rFonts w:ascii="Arial" w:eastAsia="Arial" w:hAnsi="Arial" w:cs="Arial"/>
          <w:sz w:val="36"/>
        </w:rPr>
        <w:t xml:space="preserve"> </w:t>
      </w:r>
      <w:r>
        <w:rPr>
          <w:b/>
          <w:sz w:val="36"/>
        </w:rPr>
        <w:t xml:space="preserve">Tim i sastav tima: </w:t>
      </w:r>
    </w:p>
    <w:p w:rsidR="00377254" w:rsidRDefault="00E440F6">
      <w:pPr>
        <w:numPr>
          <w:ilvl w:val="0"/>
          <w:numId w:val="4"/>
        </w:numPr>
        <w:ind w:hanging="360"/>
      </w:pPr>
      <w:r>
        <w:t xml:space="preserve">Naziv tima: </w:t>
      </w:r>
      <w:r w:rsidR="00671D0F">
        <w:t>OneT</w:t>
      </w:r>
      <w:r>
        <w:t xml:space="preserve">eam </w:t>
      </w:r>
    </w:p>
    <w:p w:rsidR="00377254" w:rsidRDefault="00E440F6">
      <w:pPr>
        <w:numPr>
          <w:ilvl w:val="0"/>
          <w:numId w:val="4"/>
        </w:numPr>
        <w:spacing w:after="80"/>
        <w:ind w:hanging="360"/>
      </w:pPr>
      <w:r>
        <w:t xml:space="preserve">Članovi tima:  </w:t>
      </w:r>
      <w:r>
        <w:rPr>
          <w:rFonts w:ascii="Courier New" w:eastAsia="Courier New" w:hAnsi="Courier New" w:cs="Courier New"/>
        </w:rPr>
        <w:t>o</w:t>
      </w:r>
      <w:bookmarkStart w:id="0" w:name="_GoBack"/>
      <w:bookmarkEnd w:id="0"/>
      <w:r>
        <w:rPr>
          <w:rFonts w:ascii="Arial" w:eastAsia="Arial" w:hAnsi="Arial" w:cs="Arial"/>
        </w:rPr>
        <w:t xml:space="preserve"> </w:t>
      </w:r>
      <w:r>
        <w:t xml:space="preserve">Adem </w:t>
      </w:r>
      <w:r w:rsidR="00671D0F">
        <w:t>Kacapor</w:t>
      </w:r>
      <w:r>
        <w:t xml:space="preserve">;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 w:rsidR="00671D0F">
        <w:t>Muhammed Besirovic</w:t>
      </w:r>
      <w:r>
        <w:t xml:space="preserve">. </w:t>
      </w:r>
    </w:p>
    <w:p w:rsidR="00377254" w:rsidRDefault="00E440F6">
      <w:pPr>
        <w:numPr>
          <w:ilvl w:val="0"/>
          <w:numId w:val="4"/>
        </w:numPr>
        <w:ind w:hanging="360"/>
      </w:pPr>
      <w:r>
        <w:t>Vo</w:t>
      </w:r>
      <w:r w:rsidR="00671D0F">
        <w:t>dj</w:t>
      </w:r>
      <w:r>
        <w:t xml:space="preserve">a tima: </w:t>
      </w:r>
    </w:p>
    <w:p w:rsidR="00377254" w:rsidRDefault="00E440F6">
      <w:pPr>
        <w:spacing w:after="698"/>
        <w:ind w:left="109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 w:rsidR="00671D0F">
        <w:t>Muhammed Besirovic</w:t>
      </w:r>
      <w:r>
        <w:t xml:space="preserve">. </w:t>
      </w:r>
    </w:p>
    <w:p w:rsidR="00377254" w:rsidRDefault="00E440F6">
      <w:pPr>
        <w:pStyle w:val="Heading2"/>
        <w:ind w:left="-5" w:right="0"/>
      </w:pPr>
      <w:r>
        <w:rPr>
          <w:rFonts w:ascii="Wingdings" w:eastAsia="Wingdings" w:hAnsi="Wingdings" w:cs="Wingdings"/>
          <w:b w:val="0"/>
        </w:rPr>
        <w:t></w:t>
      </w:r>
      <w:r>
        <w:rPr>
          <w:rFonts w:ascii="Arial" w:eastAsia="Arial" w:hAnsi="Arial" w:cs="Arial"/>
          <w:b w:val="0"/>
        </w:rPr>
        <w:t xml:space="preserve"> </w:t>
      </w:r>
      <w:r>
        <w:t xml:space="preserve">Obrazloženje za izbor vođe tima </w:t>
      </w:r>
    </w:p>
    <w:p w:rsidR="00377254" w:rsidRDefault="00E440F6">
      <w:pPr>
        <w:spacing w:after="258" w:line="259" w:lineRule="auto"/>
        <w:ind w:left="0" w:firstLine="0"/>
        <w:jc w:val="left"/>
      </w:pPr>
      <w:r>
        <w:t xml:space="preserve"> </w:t>
      </w:r>
    </w:p>
    <w:p w:rsidR="00377254" w:rsidRDefault="00671D0F">
      <w:pPr>
        <w:spacing w:after="604"/>
        <w:ind w:left="355"/>
      </w:pPr>
      <w:r>
        <w:t>Muhammed Besirovic je vise upoznat sa programskim jezikom u kojem ce program biti izradjen.</w:t>
      </w:r>
    </w:p>
    <w:p w:rsidR="00377254" w:rsidRDefault="00E440F6">
      <w:pPr>
        <w:pStyle w:val="Heading2"/>
        <w:ind w:left="-5" w:right="0"/>
      </w:pPr>
      <w:r>
        <w:rPr>
          <w:rFonts w:ascii="Wingdings" w:eastAsia="Wingdings" w:hAnsi="Wingdings" w:cs="Wingdings"/>
          <w:b w:val="0"/>
        </w:rPr>
        <w:t></w:t>
      </w:r>
      <w:r>
        <w:rPr>
          <w:rFonts w:ascii="Arial" w:eastAsia="Arial" w:hAnsi="Arial" w:cs="Arial"/>
          <w:b w:val="0"/>
        </w:rPr>
        <w:t xml:space="preserve"> </w:t>
      </w:r>
      <w:r>
        <w:t xml:space="preserve">Osnovni cilj tima </w:t>
      </w:r>
    </w:p>
    <w:p w:rsidR="00377254" w:rsidRDefault="00E440F6">
      <w:pPr>
        <w:spacing w:after="237" w:line="259" w:lineRule="auto"/>
        <w:ind w:left="0" w:firstLine="0"/>
        <w:jc w:val="left"/>
      </w:pPr>
      <w:r>
        <w:t xml:space="preserve"> </w:t>
      </w:r>
    </w:p>
    <w:p w:rsidR="00377254" w:rsidRDefault="00E440F6">
      <w:pPr>
        <w:numPr>
          <w:ilvl w:val="0"/>
          <w:numId w:val="5"/>
        </w:numPr>
        <w:ind w:hanging="360"/>
      </w:pPr>
      <w:r>
        <w:t xml:space="preserve">Definisanje zadataka i njihovo organizovanje u faze potrebne za implementaciju; </w:t>
      </w:r>
    </w:p>
    <w:p w:rsidR="00377254" w:rsidRDefault="00E440F6">
      <w:pPr>
        <w:numPr>
          <w:ilvl w:val="0"/>
          <w:numId w:val="5"/>
        </w:numPr>
        <w:ind w:hanging="360"/>
      </w:pPr>
      <w:r>
        <w:t xml:space="preserve">Pravljenje uspešnog proizvoda; </w:t>
      </w:r>
    </w:p>
    <w:p w:rsidR="00377254" w:rsidRDefault="00E440F6">
      <w:pPr>
        <w:numPr>
          <w:ilvl w:val="0"/>
          <w:numId w:val="5"/>
        </w:numPr>
        <w:ind w:hanging="360"/>
      </w:pPr>
      <w:r>
        <w:t xml:space="preserve">Učenje novih veština u programiranju za rad na razvoju softvera; </w:t>
      </w:r>
    </w:p>
    <w:p w:rsidR="00377254" w:rsidRDefault="00E440F6">
      <w:pPr>
        <w:numPr>
          <w:ilvl w:val="0"/>
          <w:numId w:val="5"/>
        </w:numPr>
        <w:ind w:hanging="360"/>
      </w:pPr>
      <w:r>
        <w:t xml:space="preserve">Učenje novih veština u pisanju dokumentacije za rad na razvoju softvera; </w:t>
      </w:r>
    </w:p>
    <w:p w:rsidR="00377254" w:rsidRDefault="00E440F6">
      <w:pPr>
        <w:numPr>
          <w:ilvl w:val="0"/>
          <w:numId w:val="5"/>
        </w:numPr>
        <w:ind w:hanging="360"/>
      </w:pPr>
      <w:r>
        <w:t xml:space="preserve">Upoznavanje sa različitim tehnikama za rad sa timom; </w:t>
      </w:r>
    </w:p>
    <w:p w:rsidR="00377254" w:rsidRDefault="00E440F6">
      <w:pPr>
        <w:numPr>
          <w:ilvl w:val="0"/>
          <w:numId w:val="5"/>
        </w:numPr>
        <w:ind w:hanging="360"/>
      </w:pPr>
      <w:r>
        <w:t xml:space="preserve">Učenje novih veština komunikacija; </w:t>
      </w:r>
    </w:p>
    <w:p w:rsidR="00377254" w:rsidRDefault="00E440F6">
      <w:pPr>
        <w:numPr>
          <w:ilvl w:val="0"/>
          <w:numId w:val="5"/>
        </w:numPr>
        <w:spacing w:after="0"/>
        <w:ind w:hanging="360"/>
      </w:pPr>
      <w:r>
        <w:t>Savladati menadžerske veš</w:t>
      </w:r>
      <w:r>
        <w:t>tine i rukovo</w:t>
      </w:r>
      <w:r w:rsidR="00671D0F">
        <w:t>dj</w:t>
      </w:r>
      <w:r>
        <w:t xml:space="preserve">enje timom. </w:t>
      </w:r>
    </w:p>
    <w:p w:rsidR="00377254" w:rsidRDefault="00E440F6">
      <w:pPr>
        <w:spacing w:after="625" w:line="259" w:lineRule="auto"/>
        <w:ind w:left="1080" w:firstLine="0"/>
        <w:jc w:val="left"/>
      </w:pPr>
      <w:r>
        <w:t xml:space="preserve"> </w:t>
      </w:r>
    </w:p>
    <w:p w:rsidR="00377254" w:rsidRDefault="00E440F6">
      <w:pPr>
        <w:pStyle w:val="Heading2"/>
        <w:ind w:left="-5" w:right="0"/>
      </w:pPr>
      <w:r>
        <w:rPr>
          <w:rFonts w:ascii="Wingdings" w:eastAsia="Wingdings" w:hAnsi="Wingdings" w:cs="Wingdings"/>
          <w:b w:val="0"/>
        </w:rPr>
        <w:t></w:t>
      </w:r>
      <w:r>
        <w:rPr>
          <w:rFonts w:ascii="Arial" w:eastAsia="Arial" w:hAnsi="Arial" w:cs="Arial"/>
          <w:b w:val="0"/>
        </w:rPr>
        <w:t xml:space="preserve"> </w:t>
      </w:r>
      <w:r>
        <w:t xml:space="preserve">Rad tima </w:t>
      </w:r>
    </w:p>
    <w:p w:rsidR="00377254" w:rsidRDefault="00E440F6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73" w:type="dxa"/>
        <w:tblInd w:w="-106" w:type="dxa"/>
        <w:tblCellMar>
          <w:top w:w="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481"/>
        <w:gridCol w:w="353"/>
        <w:gridCol w:w="2739"/>
      </w:tblGrid>
      <w:tr w:rsidR="00377254">
        <w:trPr>
          <w:trHeight w:val="293"/>
        </w:trPr>
        <w:tc>
          <w:tcPr>
            <w:tcW w:w="648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4F81BD"/>
          </w:tcPr>
          <w:p w:rsidR="00377254" w:rsidRDefault="00E440F6">
            <w:pPr>
              <w:spacing w:after="0" w:line="259" w:lineRule="auto"/>
              <w:ind w:left="2143" w:firstLine="0"/>
              <w:jc w:val="left"/>
            </w:pPr>
            <w:r>
              <w:rPr>
                <w:b/>
                <w:color w:val="FFFFFF"/>
              </w:rPr>
              <w:t xml:space="preserve">Dani </w:t>
            </w:r>
          </w:p>
        </w:tc>
        <w:tc>
          <w:tcPr>
            <w:tcW w:w="353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:rsidR="00377254" w:rsidRDefault="003772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39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377254" w:rsidRDefault="00E440F6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Vreme </w:t>
            </w:r>
          </w:p>
        </w:tc>
      </w:tr>
      <w:tr w:rsidR="00377254">
        <w:trPr>
          <w:trHeight w:val="293"/>
        </w:trPr>
        <w:tc>
          <w:tcPr>
            <w:tcW w:w="648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:rsidR="00377254" w:rsidRDefault="00E440F6">
            <w:pPr>
              <w:spacing w:after="0" w:line="259" w:lineRule="auto"/>
              <w:ind w:left="1858" w:firstLine="0"/>
              <w:jc w:val="left"/>
            </w:pPr>
            <w:r>
              <w:t xml:space="preserve">Ponedeljak </w:t>
            </w:r>
          </w:p>
        </w:tc>
        <w:tc>
          <w:tcPr>
            <w:tcW w:w="353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377254" w:rsidRDefault="003772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39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377254" w:rsidRDefault="00E440F6">
            <w:pPr>
              <w:spacing w:after="0" w:line="259" w:lineRule="auto"/>
              <w:ind w:left="226" w:firstLine="0"/>
              <w:jc w:val="left"/>
            </w:pPr>
            <w:r>
              <w:t xml:space="preserve">3h </w:t>
            </w:r>
          </w:p>
        </w:tc>
      </w:tr>
      <w:tr w:rsidR="00377254">
        <w:trPr>
          <w:trHeight w:val="302"/>
        </w:trPr>
        <w:tc>
          <w:tcPr>
            <w:tcW w:w="648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</w:tcPr>
          <w:p w:rsidR="00377254" w:rsidRDefault="00E440F6">
            <w:pPr>
              <w:spacing w:after="0" w:line="259" w:lineRule="auto"/>
              <w:ind w:left="2117" w:firstLine="0"/>
              <w:jc w:val="left"/>
            </w:pPr>
            <w:r>
              <w:lastRenderedPageBreak/>
              <w:t xml:space="preserve">Sreda </w:t>
            </w:r>
          </w:p>
        </w:tc>
        <w:tc>
          <w:tcPr>
            <w:tcW w:w="353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377254" w:rsidRDefault="003772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39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</w:tcPr>
          <w:p w:rsidR="00377254" w:rsidRDefault="00E440F6">
            <w:pPr>
              <w:spacing w:after="0" w:line="259" w:lineRule="auto"/>
              <w:ind w:left="226" w:firstLine="0"/>
              <w:jc w:val="left"/>
            </w:pPr>
            <w:r>
              <w:t xml:space="preserve">3h </w:t>
            </w:r>
          </w:p>
        </w:tc>
      </w:tr>
      <w:tr w:rsidR="00377254">
        <w:trPr>
          <w:trHeight w:val="290"/>
        </w:trPr>
        <w:tc>
          <w:tcPr>
            <w:tcW w:w="648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:rsidR="00377254" w:rsidRDefault="00E440F6">
            <w:pPr>
              <w:spacing w:after="0" w:line="259" w:lineRule="auto"/>
              <w:ind w:left="1978" w:firstLine="0"/>
              <w:jc w:val="left"/>
            </w:pPr>
            <w:r>
              <w:t xml:space="preserve">Četvrtak </w:t>
            </w:r>
          </w:p>
        </w:tc>
        <w:tc>
          <w:tcPr>
            <w:tcW w:w="353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377254" w:rsidRDefault="003772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39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377254" w:rsidRDefault="00E440F6">
            <w:pPr>
              <w:spacing w:after="0" w:line="259" w:lineRule="auto"/>
              <w:ind w:left="226" w:firstLine="0"/>
              <w:jc w:val="left"/>
            </w:pPr>
            <w:r>
              <w:t xml:space="preserve">3h </w:t>
            </w:r>
          </w:p>
        </w:tc>
      </w:tr>
      <w:tr w:rsidR="00377254">
        <w:trPr>
          <w:trHeight w:val="302"/>
        </w:trPr>
        <w:tc>
          <w:tcPr>
            <w:tcW w:w="648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</w:tcPr>
          <w:p w:rsidR="00377254" w:rsidRDefault="00E440F6">
            <w:pPr>
              <w:spacing w:after="0" w:line="259" w:lineRule="auto"/>
              <w:ind w:left="2057" w:firstLine="0"/>
              <w:jc w:val="left"/>
            </w:pPr>
            <w:r>
              <w:t xml:space="preserve">Subota </w:t>
            </w:r>
          </w:p>
        </w:tc>
        <w:tc>
          <w:tcPr>
            <w:tcW w:w="353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377254" w:rsidRDefault="003772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39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</w:tcPr>
          <w:p w:rsidR="00377254" w:rsidRDefault="00E440F6">
            <w:pPr>
              <w:spacing w:after="0" w:line="259" w:lineRule="auto"/>
              <w:ind w:left="226" w:firstLine="0"/>
              <w:jc w:val="left"/>
            </w:pPr>
            <w:r>
              <w:t xml:space="preserve">3h </w:t>
            </w:r>
          </w:p>
        </w:tc>
      </w:tr>
      <w:tr w:rsidR="00377254">
        <w:trPr>
          <w:trHeight w:val="292"/>
        </w:trPr>
        <w:tc>
          <w:tcPr>
            <w:tcW w:w="648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:rsidR="00377254" w:rsidRDefault="00E440F6">
            <w:pPr>
              <w:spacing w:after="0" w:line="259" w:lineRule="auto"/>
              <w:ind w:left="950" w:firstLine="0"/>
              <w:jc w:val="left"/>
            </w:pPr>
            <w:r>
              <w:rPr>
                <w:b/>
              </w:rPr>
              <w:t xml:space="preserve">Prosek sati za nedelju dana: </w:t>
            </w:r>
          </w:p>
        </w:tc>
        <w:tc>
          <w:tcPr>
            <w:tcW w:w="353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377254" w:rsidRDefault="003772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39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377254" w:rsidRDefault="00E440F6">
            <w:pPr>
              <w:spacing w:after="0" w:line="259" w:lineRule="auto"/>
              <w:ind w:left="130" w:firstLine="0"/>
              <w:jc w:val="left"/>
            </w:pPr>
            <w:r>
              <w:rPr>
                <w:b/>
              </w:rPr>
              <w:t xml:space="preserve">12 h </w:t>
            </w:r>
          </w:p>
        </w:tc>
      </w:tr>
    </w:tbl>
    <w:p w:rsidR="00377254" w:rsidRDefault="00E440F6">
      <w:pPr>
        <w:spacing w:after="236" w:line="259" w:lineRule="auto"/>
        <w:ind w:left="0" w:right="6" w:firstLine="0"/>
        <w:jc w:val="center"/>
      </w:pPr>
      <w:r>
        <w:rPr>
          <w:sz w:val="18"/>
        </w:rPr>
        <w:t xml:space="preserve">Tabela 1. Vreme rada na projektu članova tima </w:t>
      </w:r>
    </w:p>
    <w:p w:rsidR="00377254" w:rsidRDefault="00E440F6">
      <w:pPr>
        <w:spacing w:after="68" w:line="259" w:lineRule="auto"/>
        <w:ind w:left="720" w:firstLine="0"/>
        <w:jc w:val="left"/>
      </w:pPr>
      <w:r>
        <w:t xml:space="preserve"> </w:t>
      </w:r>
    </w:p>
    <w:p w:rsidR="00377254" w:rsidRDefault="00E440F6">
      <w:pPr>
        <w:spacing w:after="680"/>
        <w:ind w:left="1004"/>
      </w:pP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t xml:space="preserve">Odsustvo: U slučaju nepredvidivih situacija. </w:t>
      </w:r>
    </w:p>
    <w:p w:rsidR="00377254" w:rsidRDefault="00E440F6">
      <w:pPr>
        <w:pStyle w:val="Heading2"/>
        <w:ind w:left="-5" w:right="0"/>
      </w:pPr>
      <w:r>
        <w:rPr>
          <w:rFonts w:ascii="Wingdings" w:eastAsia="Wingdings" w:hAnsi="Wingdings" w:cs="Wingdings"/>
          <w:b w:val="0"/>
        </w:rPr>
        <w:t></w:t>
      </w:r>
      <w:r>
        <w:rPr>
          <w:rFonts w:ascii="Arial" w:eastAsia="Arial" w:hAnsi="Arial" w:cs="Arial"/>
          <w:b w:val="0"/>
        </w:rPr>
        <w:t xml:space="preserve"> </w:t>
      </w:r>
      <w:r>
        <w:t xml:space="preserve">Načini komunikacije među članovima tima </w:t>
      </w:r>
    </w:p>
    <w:p w:rsidR="00377254" w:rsidRDefault="00E440F6">
      <w:pPr>
        <w:spacing w:after="240" w:line="259" w:lineRule="auto"/>
        <w:ind w:left="0" w:firstLine="0"/>
        <w:jc w:val="left"/>
      </w:pPr>
      <w:r>
        <w:t xml:space="preserve"> </w:t>
      </w:r>
    </w:p>
    <w:p w:rsidR="00377254" w:rsidRDefault="00E440F6">
      <w:pPr>
        <w:numPr>
          <w:ilvl w:val="0"/>
          <w:numId w:val="6"/>
        </w:numPr>
        <w:ind w:right="1932" w:hanging="360"/>
      </w:pPr>
      <w:r>
        <w:t>Sastanci</w:t>
      </w:r>
      <w:r w:rsidR="00EF46A5">
        <w:t xml:space="preserve"> na dnevnoj bazi</w:t>
      </w:r>
      <w:r>
        <w:t xml:space="preserve">; </w:t>
      </w:r>
    </w:p>
    <w:p w:rsidR="00377254" w:rsidRDefault="00E440F6" w:rsidP="00EF46A5">
      <w:pPr>
        <w:numPr>
          <w:ilvl w:val="0"/>
          <w:numId w:val="6"/>
        </w:numPr>
        <w:spacing w:after="0"/>
        <w:ind w:right="1932" w:hanging="360"/>
      </w:pPr>
      <w:r>
        <w:t>Socijalne mreže</w:t>
      </w:r>
      <w:r w:rsidR="00EF46A5">
        <w:t>, WhatsApp;</w:t>
      </w:r>
    </w:p>
    <w:p w:rsidR="00377254" w:rsidRDefault="00E440F6">
      <w:pPr>
        <w:numPr>
          <w:ilvl w:val="0"/>
          <w:numId w:val="6"/>
        </w:numPr>
        <w:spacing w:after="165"/>
        <w:ind w:right="1932" w:hanging="360"/>
      </w:pPr>
      <w:r>
        <w:t xml:space="preserve">Konsultacije sa asistentom i profesorima; </w:t>
      </w:r>
    </w:p>
    <w:p w:rsidR="00377254" w:rsidRDefault="00E440F6">
      <w:pPr>
        <w:spacing w:after="216" w:line="259" w:lineRule="auto"/>
        <w:ind w:left="0" w:firstLine="0"/>
        <w:jc w:val="left"/>
      </w:pPr>
      <w:r>
        <w:t xml:space="preserve"> </w:t>
      </w:r>
    </w:p>
    <w:p w:rsidR="00377254" w:rsidRDefault="00E440F6">
      <w:pPr>
        <w:spacing w:after="694" w:line="259" w:lineRule="auto"/>
        <w:ind w:left="0" w:firstLine="0"/>
        <w:jc w:val="left"/>
      </w:pPr>
      <w:r>
        <w:t xml:space="preserve"> </w:t>
      </w:r>
    </w:p>
    <w:p w:rsidR="00377254" w:rsidRDefault="00E440F6">
      <w:pPr>
        <w:pStyle w:val="Heading2"/>
        <w:spacing w:after="67"/>
        <w:ind w:left="412" w:right="0" w:hanging="427"/>
      </w:pPr>
      <w:r>
        <w:rPr>
          <w:rFonts w:ascii="Wingdings" w:eastAsia="Wingdings" w:hAnsi="Wingdings" w:cs="Wingdings"/>
          <w:b w:val="0"/>
        </w:rPr>
        <w:t></w:t>
      </w:r>
      <w:r>
        <w:rPr>
          <w:rFonts w:ascii="Arial" w:eastAsia="Arial" w:hAnsi="Arial" w:cs="Arial"/>
          <w:b w:val="0"/>
        </w:rPr>
        <w:t xml:space="preserve"> </w:t>
      </w:r>
      <w:r>
        <w:t xml:space="preserve">Načini komunikacije korišćeni za donošenje odluka u toku razvoja i </w:t>
      </w:r>
      <w:r>
        <w:t xml:space="preserve">rešavanje konkretnih problema </w:t>
      </w:r>
    </w:p>
    <w:p w:rsidR="00377254" w:rsidRDefault="00E440F6">
      <w:pPr>
        <w:spacing w:after="226" w:line="259" w:lineRule="auto"/>
        <w:ind w:left="0" w:firstLine="0"/>
        <w:jc w:val="left"/>
      </w:pPr>
      <w:r>
        <w:t xml:space="preserve"> </w:t>
      </w:r>
    </w:p>
    <w:p w:rsidR="00377254" w:rsidRDefault="00E440F6">
      <w:pPr>
        <w:numPr>
          <w:ilvl w:val="0"/>
          <w:numId w:val="7"/>
        </w:numPr>
        <w:ind w:right="3546" w:hanging="360"/>
      </w:pPr>
      <w:r>
        <w:t xml:space="preserve">Sastanci; </w:t>
      </w:r>
    </w:p>
    <w:p w:rsidR="00EF46A5" w:rsidRDefault="00EF46A5">
      <w:pPr>
        <w:numPr>
          <w:ilvl w:val="0"/>
          <w:numId w:val="7"/>
        </w:numPr>
        <w:ind w:right="3546" w:hanging="360"/>
      </w:pPr>
      <w:r>
        <w:t>WhatsApp</w:t>
      </w:r>
      <w:r w:rsidR="00E440F6">
        <w:t xml:space="preserve">; </w:t>
      </w:r>
    </w:p>
    <w:p w:rsidR="00377254" w:rsidRDefault="00EF46A5">
      <w:pPr>
        <w:numPr>
          <w:ilvl w:val="0"/>
          <w:numId w:val="7"/>
        </w:numPr>
        <w:ind w:right="3546" w:hanging="360"/>
      </w:pPr>
      <w:r>
        <w:t>Telefon</w:t>
      </w:r>
    </w:p>
    <w:p w:rsidR="00377254" w:rsidRDefault="00E440F6">
      <w:pPr>
        <w:spacing w:after="0" w:line="259" w:lineRule="auto"/>
        <w:ind w:left="1440" w:firstLine="0"/>
        <w:jc w:val="left"/>
      </w:pPr>
      <w:r>
        <w:t xml:space="preserve"> </w:t>
      </w:r>
    </w:p>
    <w:sectPr w:rsidR="003772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9" w:right="1436" w:bottom="1749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E440F6">
      <w:pPr>
        <w:spacing w:after="0" w:line="240" w:lineRule="auto"/>
      </w:pPr>
      <w:r>
        <w:separator/>
      </w:r>
    </w:p>
  </w:endnote>
  <w:endnote w:type="continuationSeparator" w:id="0">
    <w:p w:rsidR="00000000" w:rsidRDefault="00E44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254" w:rsidRDefault="00E440F6">
    <w:pPr>
      <w:spacing w:after="25" w:line="259" w:lineRule="auto"/>
      <w:ind w:left="0" w:right="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9413443</wp:posOffset>
              </wp:positionV>
              <wp:extent cx="5981065" cy="6096"/>
              <wp:effectExtent l="0" t="0" r="0" b="0"/>
              <wp:wrapSquare wrapText="bothSides"/>
              <wp:docPr id="5508" name="Group 55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5708" name="Shape 5708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08" style="width:470.95pt;height:0.47998pt;position:absolute;mso-position-horizontal-relative:page;mso-position-horizontal:absolute;margin-left:70.584pt;mso-position-vertical-relative:page;margin-top:741.216pt;" coordsize="59810,60">
              <v:shape id="Shape 5709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377254" w:rsidRDefault="00E440F6">
    <w:pPr>
      <w:tabs>
        <w:tab w:val="center" w:pos="4681"/>
        <w:tab w:val="right" w:pos="9364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>LEA</w:t>
    </w:r>
    <w:r>
      <w:t xml:space="preserve"> </w:t>
    </w:r>
    <w:r>
      <w:tab/>
      <w:t xml:space="preserve"> </w:t>
    </w:r>
    <w:r>
      <w:tab/>
    </w:r>
    <w:r>
      <w:t xml:space="preserve">BLUE_team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254" w:rsidRDefault="00E440F6">
    <w:pPr>
      <w:spacing w:after="25" w:line="259" w:lineRule="auto"/>
      <w:ind w:left="0" w:right="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9413443</wp:posOffset>
              </wp:positionV>
              <wp:extent cx="5981065" cy="6096"/>
              <wp:effectExtent l="0" t="0" r="0" b="0"/>
              <wp:wrapSquare wrapText="bothSides"/>
              <wp:docPr id="5478" name="Group 54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5706" name="Shape 5706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78" style="width:470.95pt;height:0.47998pt;position:absolute;mso-position-horizontal-relative:page;mso-position-horizontal:absolute;margin-left:70.584pt;mso-position-vertical-relative:page;margin-top:741.216pt;" coordsize="59810,60">
              <v:shape id="Shape 5707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</w:t>
    </w:r>
  </w:p>
  <w:p w:rsidR="00377254" w:rsidRDefault="00EF46A5">
    <w:pPr>
      <w:tabs>
        <w:tab w:val="center" w:pos="4681"/>
        <w:tab w:val="right" w:pos="9364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>Star</w:t>
    </w:r>
    <w:r w:rsidR="00E440F6">
      <w:t xml:space="preserve"> </w:t>
    </w:r>
    <w:r w:rsidR="00E440F6">
      <w:tab/>
      <w:t xml:space="preserve"> </w:t>
    </w:r>
    <w:r w:rsidR="00E440F6">
      <w:tab/>
    </w:r>
    <w:r>
      <w:t>OneTeam</w:t>
    </w:r>
    <w:r w:rsidR="00E440F6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254" w:rsidRDefault="00377254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E440F6">
      <w:pPr>
        <w:spacing w:after="0" w:line="240" w:lineRule="auto"/>
      </w:pPr>
      <w:r>
        <w:separator/>
      </w:r>
    </w:p>
  </w:footnote>
  <w:footnote w:type="continuationSeparator" w:id="0">
    <w:p w:rsidR="00000000" w:rsidRDefault="00E44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254" w:rsidRDefault="00E440F6">
    <w:pPr>
      <w:spacing w:after="2" w:line="259" w:lineRule="auto"/>
      <w:ind w:left="0" w:right="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644652</wp:posOffset>
              </wp:positionV>
              <wp:extent cx="5981065" cy="6096"/>
              <wp:effectExtent l="0" t="0" r="0" b="0"/>
              <wp:wrapSquare wrapText="bothSides"/>
              <wp:docPr id="5496" name="Group 54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5704" name="Shape 5704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96" style="width:470.95pt;height:0.47998pt;position:absolute;mso-position-horizontal-relative:page;mso-position-horizontal:absolute;margin-left:70.584pt;mso-position-vertical-relative:page;margin-top:50.76pt;" coordsize="59810,60">
              <v:shape id="Shape 5705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Državni univerzitet u Novom Pazaru </w:t>
    </w:r>
  </w:p>
  <w:p w:rsidR="00377254" w:rsidRDefault="00E440F6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254" w:rsidRDefault="00E440F6">
    <w:pPr>
      <w:spacing w:after="2" w:line="259" w:lineRule="auto"/>
      <w:ind w:left="0" w:right="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644652</wp:posOffset>
              </wp:positionV>
              <wp:extent cx="5981065" cy="6096"/>
              <wp:effectExtent l="0" t="0" r="0" b="0"/>
              <wp:wrapSquare wrapText="bothSides"/>
              <wp:docPr id="5466" name="Group 54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5702" name="Shape 5702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66" style="width:470.95pt;height:0.47998pt;position:absolute;mso-position-horizontal-relative:page;mso-position-horizontal:absolute;margin-left:70.584pt;mso-position-vertical-relative:page;margin-top:50.76pt;" coordsize="59810,60">
              <v:shape id="Shape 5703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Državni univerzitet u Novom Pazaru </w:t>
    </w:r>
  </w:p>
  <w:p w:rsidR="00377254" w:rsidRDefault="00E440F6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254" w:rsidRDefault="00377254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B5583"/>
    <w:multiLevelType w:val="hybridMultilevel"/>
    <w:tmpl w:val="72049FEC"/>
    <w:lvl w:ilvl="0" w:tplc="8F5C3F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FAED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4277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1481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0229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068B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E0C2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AC38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44E4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C44401"/>
    <w:multiLevelType w:val="hybridMultilevel"/>
    <w:tmpl w:val="54B03DD4"/>
    <w:lvl w:ilvl="0" w:tplc="631CC1F0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2A216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D42D4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A2119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76CA3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6416F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A28AC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62624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C8254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323DB6"/>
    <w:multiLevelType w:val="hybridMultilevel"/>
    <w:tmpl w:val="84309F56"/>
    <w:lvl w:ilvl="0" w:tplc="50648A88">
      <w:start w:val="1"/>
      <w:numFmt w:val="bullet"/>
      <w:lvlText w:val="•"/>
      <w:lvlJc w:val="left"/>
      <w:pPr>
        <w:ind w:left="1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BAED1C">
      <w:start w:val="1"/>
      <w:numFmt w:val="bullet"/>
      <w:lvlText w:val="o"/>
      <w:lvlJc w:val="left"/>
      <w:pPr>
        <w:ind w:left="2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DC803C">
      <w:start w:val="1"/>
      <w:numFmt w:val="bullet"/>
      <w:lvlText w:val="▪"/>
      <w:lvlJc w:val="left"/>
      <w:pPr>
        <w:ind w:left="2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306628">
      <w:start w:val="1"/>
      <w:numFmt w:val="bullet"/>
      <w:lvlText w:val="•"/>
      <w:lvlJc w:val="left"/>
      <w:pPr>
        <w:ind w:left="3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AA974E">
      <w:start w:val="1"/>
      <w:numFmt w:val="bullet"/>
      <w:lvlText w:val="o"/>
      <w:lvlJc w:val="left"/>
      <w:pPr>
        <w:ind w:left="4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1E37B6">
      <w:start w:val="1"/>
      <w:numFmt w:val="bullet"/>
      <w:lvlText w:val="▪"/>
      <w:lvlJc w:val="left"/>
      <w:pPr>
        <w:ind w:left="49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AE3D42">
      <w:start w:val="1"/>
      <w:numFmt w:val="bullet"/>
      <w:lvlText w:val="•"/>
      <w:lvlJc w:val="left"/>
      <w:pPr>
        <w:ind w:left="5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E8A1B4">
      <w:start w:val="1"/>
      <w:numFmt w:val="bullet"/>
      <w:lvlText w:val="o"/>
      <w:lvlJc w:val="left"/>
      <w:pPr>
        <w:ind w:left="63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06F24A">
      <w:start w:val="1"/>
      <w:numFmt w:val="bullet"/>
      <w:lvlText w:val="▪"/>
      <w:lvlJc w:val="left"/>
      <w:pPr>
        <w:ind w:left="71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290B83"/>
    <w:multiLevelType w:val="hybridMultilevel"/>
    <w:tmpl w:val="9E22184C"/>
    <w:lvl w:ilvl="0" w:tplc="6DDE745A">
      <w:start w:val="1"/>
      <w:numFmt w:val="bullet"/>
      <w:lvlText w:val=""/>
      <w:lvlJc w:val="left"/>
      <w:pPr>
        <w:ind w:left="13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761C24">
      <w:start w:val="1"/>
      <w:numFmt w:val="bullet"/>
      <w:lvlText w:val="o"/>
      <w:lvlJc w:val="left"/>
      <w:pPr>
        <w:ind w:left="20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EAEE80">
      <w:start w:val="1"/>
      <w:numFmt w:val="bullet"/>
      <w:lvlText w:val="▪"/>
      <w:lvlJc w:val="left"/>
      <w:pPr>
        <w:ind w:left="27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DE1E9A">
      <w:start w:val="1"/>
      <w:numFmt w:val="bullet"/>
      <w:lvlText w:val="•"/>
      <w:lvlJc w:val="left"/>
      <w:pPr>
        <w:ind w:left="35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FA33A0">
      <w:start w:val="1"/>
      <w:numFmt w:val="bullet"/>
      <w:lvlText w:val="o"/>
      <w:lvlJc w:val="left"/>
      <w:pPr>
        <w:ind w:left="42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74CFE6">
      <w:start w:val="1"/>
      <w:numFmt w:val="bullet"/>
      <w:lvlText w:val="▪"/>
      <w:lvlJc w:val="left"/>
      <w:pPr>
        <w:ind w:left="49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A2ED04">
      <w:start w:val="1"/>
      <w:numFmt w:val="bullet"/>
      <w:lvlText w:val="•"/>
      <w:lvlJc w:val="left"/>
      <w:pPr>
        <w:ind w:left="56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A623A6">
      <w:start w:val="1"/>
      <w:numFmt w:val="bullet"/>
      <w:lvlText w:val="o"/>
      <w:lvlJc w:val="left"/>
      <w:pPr>
        <w:ind w:left="63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38D77E">
      <w:start w:val="1"/>
      <w:numFmt w:val="bullet"/>
      <w:lvlText w:val="▪"/>
      <w:lvlJc w:val="left"/>
      <w:pPr>
        <w:ind w:left="71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DE5A83"/>
    <w:multiLevelType w:val="hybridMultilevel"/>
    <w:tmpl w:val="235E3A8E"/>
    <w:lvl w:ilvl="0" w:tplc="C68433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BC44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DAFE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0025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89F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629B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64A0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D883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0877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FA6112"/>
    <w:multiLevelType w:val="hybridMultilevel"/>
    <w:tmpl w:val="718CA3F8"/>
    <w:lvl w:ilvl="0" w:tplc="ED880E78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F6A2D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A21BE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B03FF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6E54B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0688C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B62F3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2E6E9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543FD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9E800A5"/>
    <w:multiLevelType w:val="hybridMultilevel"/>
    <w:tmpl w:val="E00E320E"/>
    <w:lvl w:ilvl="0" w:tplc="A3CAE66A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C0D92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609A6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482EC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F4713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4478B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EE0A3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EA770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3C474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254"/>
    <w:rsid w:val="00276EDE"/>
    <w:rsid w:val="00377254"/>
    <w:rsid w:val="00480611"/>
    <w:rsid w:val="00671D0F"/>
    <w:rsid w:val="00830D17"/>
    <w:rsid w:val="00A86A0C"/>
    <w:rsid w:val="00E440F6"/>
    <w:rsid w:val="00EF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3076"/>
  <w15:docId w15:val="{D7CC3F8E-0A96-4596-85E4-73B56BC2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7" w:line="269" w:lineRule="auto"/>
      <w:ind w:left="36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6" w:hanging="10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3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Dile B.</cp:lastModifiedBy>
  <cp:revision>2</cp:revision>
  <dcterms:created xsi:type="dcterms:W3CDTF">2017-11-06T17:51:00Z</dcterms:created>
  <dcterms:modified xsi:type="dcterms:W3CDTF">2017-11-06T17:51:00Z</dcterms:modified>
</cp:coreProperties>
</file>