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1BE5" w14:textId="77777777" w:rsidR="00FA75AF" w:rsidRPr="00381D74" w:rsidRDefault="00000000">
      <w:pPr>
        <w:spacing w:after="60"/>
        <w:jc w:val="center"/>
        <w:rPr>
          <w:color w:val="000000" w:themeColor="text1"/>
        </w:rPr>
      </w:pPr>
      <w:r w:rsidRPr="00381D74">
        <w:rPr>
          <w:b/>
          <w:bCs/>
          <w:color w:val="000000" w:themeColor="text1"/>
          <w:sz w:val="44"/>
          <w:szCs w:val="44"/>
        </w:rPr>
        <w:t>Assignment 12</w:t>
      </w:r>
    </w:p>
    <w:p w14:paraId="1D81DE16" w14:textId="77777777" w:rsidR="00FA75AF" w:rsidRPr="00381D74" w:rsidRDefault="00000000">
      <w:pPr>
        <w:spacing w:after="300"/>
        <w:jc w:val="center"/>
        <w:rPr>
          <w:color w:val="000000" w:themeColor="text1"/>
        </w:rPr>
      </w:pPr>
      <w:r w:rsidRPr="00381D74">
        <w:rPr>
          <w:b/>
          <w:bCs/>
          <w:color w:val="000000" w:themeColor="text1"/>
          <w:sz w:val="30"/>
          <w:szCs w:val="30"/>
        </w:rPr>
        <w:t>Organizational Multi-AI Agent Assistant</w:t>
      </w:r>
    </w:p>
    <w:p w14:paraId="1A31A6D2" w14:textId="77777777" w:rsidR="00FA75AF" w:rsidRPr="00381D74" w:rsidRDefault="00000000">
      <w:pPr>
        <w:pStyle w:val="Heading1"/>
        <w:spacing w:before="300" w:after="150"/>
        <w:rPr>
          <w:color w:val="000000" w:themeColor="text1"/>
        </w:rPr>
      </w:pPr>
      <w:r w:rsidRPr="00381D74">
        <w:rPr>
          <w:color w:val="000000" w:themeColor="text1"/>
        </w:rPr>
        <w:t>1. Objective</w:t>
      </w:r>
    </w:p>
    <w:p w14:paraId="7DD97BEF" w14:textId="77777777" w:rsidR="00FA75AF" w:rsidRPr="00381D74" w:rsidRDefault="00000000">
      <w:pPr>
        <w:spacing w:after="120"/>
        <w:rPr>
          <w:color w:val="000000" w:themeColor="text1"/>
        </w:rPr>
      </w:pPr>
      <w:r w:rsidRPr="00381D74">
        <w:rPr>
          <w:color w:val="000000" w:themeColor="text1"/>
        </w:rPr>
        <w:t>This workflow implements a reliable n8n assistant that separates routing from execution. A Router AI Agent inspects each incoming request and selects exactly one specialist — Planner, Note Taker, or Task Refiner — while preserving the original input. Only the selected specialist executes; the other two branches remain inactive for that run.</w:t>
      </w:r>
    </w:p>
    <w:p w14:paraId="1B748221" w14:textId="77777777" w:rsidR="00FA75AF" w:rsidRPr="00381D74" w:rsidRDefault="00000000">
      <w:pPr>
        <w:pStyle w:val="Heading1"/>
        <w:spacing w:before="300" w:after="150"/>
        <w:rPr>
          <w:color w:val="000000" w:themeColor="text1"/>
        </w:rPr>
      </w:pPr>
      <w:r w:rsidRPr="00381D74">
        <w:rPr>
          <w:color w:val="000000" w:themeColor="text1"/>
        </w:rPr>
        <w:t>2. Architecture</w:t>
      </w:r>
    </w:p>
    <w:tbl>
      <w:tblPr>
        <w:tblStyle w:val="TableGrid"/>
        <w:tblW w:w="0" w:type="auto"/>
        <w:tblLook w:val="04A0" w:firstRow="1" w:lastRow="0" w:firstColumn="1" w:lastColumn="0" w:noHBand="0" w:noVBand="1"/>
      </w:tblPr>
      <w:tblGrid>
        <w:gridCol w:w="9710"/>
      </w:tblGrid>
      <w:tr w:rsidR="00381D74" w:rsidRPr="00381D74" w14:paraId="7B8FA907" w14:textId="77777777">
        <w:tc>
          <w:tcPr>
            <w:tcW w:w="9710" w:type="dxa"/>
          </w:tcPr>
          <w:p w14:paraId="75ACA700" w14:textId="77777777" w:rsidR="00381D74" w:rsidRPr="00381D74" w:rsidRDefault="00381D74" w:rsidP="00941C11">
            <w:pPr>
              <w:spacing w:after="120"/>
              <w:rPr>
                <w:color w:val="000000" w:themeColor="text1"/>
              </w:rPr>
            </w:pPr>
            <w:r w:rsidRPr="00381D74">
              <w:rPr>
                <w:i/>
                <w:iCs/>
                <w:color w:val="000000" w:themeColor="text1"/>
              </w:rPr>
              <w:t>Chat Trigger (text/PDF) → Input Preparation → Router AI Agent → Switch → 3 Specialist Agents → Google Sheets / Chat Response</w:t>
            </w:r>
          </w:p>
        </w:tc>
      </w:tr>
    </w:tbl>
    <w:p w14:paraId="1EC1B22E" w14:textId="77777777" w:rsidR="00FA75AF" w:rsidRPr="00381D74" w:rsidRDefault="00000000">
      <w:pPr>
        <w:spacing w:after="120"/>
        <w:rPr>
          <w:color w:val="000000" w:themeColor="text1"/>
        </w:rPr>
      </w:pPr>
      <w:r w:rsidRPr="00381D74">
        <w:rPr>
          <w:color w:val="000000" w:themeColor="text1"/>
        </w:rPr>
        <w:t>Routing Method Selected: Router AI Agent + Switch node.</w:t>
      </w:r>
    </w:p>
    <w:p w14:paraId="07DD634F" w14:textId="77777777" w:rsidR="00FA75AF" w:rsidRPr="00381D74" w:rsidRDefault="00000000">
      <w:pPr>
        <w:spacing w:after="120"/>
        <w:rPr>
          <w:color w:val="000000" w:themeColor="text1"/>
        </w:rPr>
      </w:pPr>
      <w:r w:rsidRPr="00381D74">
        <w:rPr>
          <w:color w:val="000000" w:themeColor="text1"/>
        </w:rPr>
        <w:t xml:space="preserve">A dedicated AI Agent classifies the message into exactly one of four labels (Planner, </w:t>
      </w:r>
      <w:proofErr w:type="spellStart"/>
      <w:r w:rsidRPr="00381D74">
        <w:rPr>
          <w:color w:val="000000" w:themeColor="text1"/>
        </w:rPr>
        <w:t>NoteTaker</w:t>
      </w:r>
      <w:proofErr w:type="spellEnd"/>
      <w:r w:rsidRPr="00381D74">
        <w:rPr>
          <w:color w:val="000000" w:themeColor="text1"/>
        </w:rPr>
        <w:t xml:space="preserve">, </w:t>
      </w:r>
      <w:proofErr w:type="spellStart"/>
      <w:r w:rsidRPr="00381D74">
        <w:rPr>
          <w:color w:val="000000" w:themeColor="text1"/>
        </w:rPr>
        <w:t>TaskRefiner</w:t>
      </w:r>
      <w:proofErr w:type="spellEnd"/>
      <w:r w:rsidRPr="00381D74">
        <w:rPr>
          <w:color w:val="000000" w:themeColor="text1"/>
        </w:rPr>
        <w:t>, or Clarify for unclear intent). The Switch node then activates only the matching branch using exact-string comparison, ensuring the two unselected specialists never run.</w:t>
      </w:r>
    </w:p>
    <w:p w14:paraId="533783F2" w14:textId="77777777" w:rsidR="00FA75AF" w:rsidRPr="00381D74" w:rsidRDefault="00000000">
      <w:pPr>
        <w:pStyle w:val="Heading1"/>
        <w:spacing w:before="300" w:after="150"/>
        <w:rPr>
          <w:color w:val="000000" w:themeColor="text1"/>
        </w:rPr>
      </w:pPr>
      <w:r w:rsidRPr="00381D74">
        <w:rPr>
          <w:color w:val="000000" w:themeColor="text1"/>
        </w:rPr>
        <w:t>3. Google Sheets Setup</w:t>
      </w:r>
    </w:p>
    <w:p w14:paraId="13CDC83D" w14:textId="77777777" w:rsidR="00FA75AF" w:rsidRPr="00381D74" w:rsidRDefault="00000000">
      <w:pPr>
        <w:pStyle w:val="Heading2"/>
        <w:spacing w:before="250" w:after="120"/>
        <w:rPr>
          <w:color w:val="000000" w:themeColor="text1"/>
        </w:rPr>
      </w:pPr>
      <w:r w:rsidRPr="00381D74">
        <w:rPr>
          <w:color w:val="000000" w:themeColor="text1"/>
        </w:rPr>
        <w:t>Sheet 1: Tasks and Goals</w:t>
      </w:r>
    </w:p>
    <w:p w14:paraId="01DCCABC" w14:textId="081C417F" w:rsidR="00FA75AF" w:rsidRPr="00381D74" w:rsidRDefault="00381D74">
      <w:pPr>
        <w:spacing w:after="200"/>
        <w:rPr>
          <w:color w:val="000000" w:themeColor="text1"/>
        </w:rPr>
      </w:pPr>
      <w:r w:rsidRPr="00381D74">
        <w:rPr>
          <w:color w:val="000000" w:themeColor="text1"/>
        </w:rPr>
        <w:drawing>
          <wp:inline distT="0" distB="0" distL="0" distR="0" wp14:anchorId="3F094C67" wp14:editId="62C4D42A">
            <wp:extent cx="5016758" cy="1835244"/>
            <wp:effectExtent l="0" t="0" r="0" b="0"/>
            <wp:docPr id="65395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55096" name=""/>
                    <pic:cNvPicPr/>
                  </pic:nvPicPr>
                  <pic:blipFill>
                    <a:blip r:embed="rId5"/>
                    <a:stretch>
                      <a:fillRect/>
                    </a:stretch>
                  </pic:blipFill>
                  <pic:spPr>
                    <a:xfrm>
                      <a:off x="0" y="0"/>
                      <a:ext cx="5016758" cy="1835244"/>
                    </a:xfrm>
                    <a:prstGeom prst="rect">
                      <a:avLst/>
                    </a:prstGeom>
                  </pic:spPr>
                </pic:pic>
              </a:graphicData>
            </a:graphic>
          </wp:inline>
        </w:drawing>
      </w:r>
    </w:p>
    <w:p w14:paraId="0E5A4752" w14:textId="77777777" w:rsidR="00FA75AF" w:rsidRPr="00381D74" w:rsidRDefault="00000000">
      <w:pPr>
        <w:pStyle w:val="Heading2"/>
        <w:spacing w:before="250" w:after="120"/>
        <w:rPr>
          <w:color w:val="000000" w:themeColor="text1"/>
        </w:rPr>
      </w:pPr>
      <w:r w:rsidRPr="00381D74">
        <w:rPr>
          <w:color w:val="000000" w:themeColor="text1"/>
        </w:rPr>
        <w:t>Sheet 2: Outputs</w:t>
      </w:r>
    </w:p>
    <w:p w14:paraId="45584BFF" w14:textId="005709C8" w:rsidR="00FA75AF" w:rsidRPr="00381D74" w:rsidRDefault="00381D74">
      <w:pPr>
        <w:spacing w:after="200"/>
        <w:rPr>
          <w:color w:val="000000" w:themeColor="text1"/>
        </w:rPr>
      </w:pPr>
      <w:r w:rsidRPr="00381D74">
        <w:rPr>
          <w:color w:val="000000" w:themeColor="text1"/>
        </w:rPr>
        <w:lastRenderedPageBreak/>
        <w:drawing>
          <wp:inline distT="0" distB="0" distL="0" distR="0" wp14:anchorId="261EDBB4" wp14:editId="7F3550FC">
            <wp:extent cx="6172200" cy="2586355"/>
            <wp:effectExtent l="0" t="0" r="0" b="4445"/>
            <wp:docPr id="19550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8706" name=""/>
                    <pic:cNvPicPr/>
                  </pic:nvPicPr>
                  <pic:blipFill>
                    <a:blip r:embed="rId6"/>
                    <a:stretch>
                      <a:fillRect/>
                    </a:stretch>
                  </pic:blipFill>
                  <pic:spPr>
                    <a:xfrm>
                      <a:off x="0" y="0"/>
                      <a:ext cx="6172200" cy="2586355"/>
                    </a:xfrm>
                    <a:prstGeom prst="rect">
                      <a:avLst/>
                    </a:prstGeom>
                  </pic:spPr>
                </pic:pic>
              </a:graphicData>
            </a:graphic>
          </wp:inline>
        </w:drawing>
      </w:r>
    </w:p>
    <w:p w14:paraId="676844C2" w14:textId="77777777" w:rsidR="00FA75AF" w:rsidRPr="00381D74" w:rsidRDefault="00000000">
      <w:pPr>
        <w:pStyle w:val="Heading1"/>
        <w:spacing w:before="300" w:after="150"/>
        <w:rPr>
          <w:color w:val="000000" w:themeColor="text1"/>
        </w:rPr>
      </w:pPr>
      <w:r w:rsidRPr="00381D74">
        <w:rPr>
          <w:color w:val="000000" w:themeColor="text1"/>
        </w:rPr>
        <w:t>4. Router Instructions</w:t>
      </w:r>
    </w:p>
    <w:p w14:paraId="2622BF7D" w14:textId="77777777" w:rsidR="00FA75AF" w:rsidRPr="00381D74" w:rsidRDefault="00000000">
      <w:pPr>
        <w:spacing w:after="120"/>
        <w:rPr>
          <w:color w:val="000000" w:themeColor="text1"/>
        </w:rPr>
      </w:pPr>
      <w:r w:rsidRPr="00381D74">
        <w:rPr>
          <w:color w:val="000000" w:themeColor="text1"/>
        </w:rPr>
        <w:t>System message used for the Router AI Agent:</w:t>
      </w:r>
    </w:p>
    <w:tbl>
      <w:tblPr>
        <w:tblStyle w:val="TableGrid"/>
        <w:tblW w:w="0" w:type="auto"/>
        <w:tblLook w:val="04A0" w:firstRow="1" w:lastRow="0" w:firstColumn="1" w:lastColumn="0" w:noHBand="0" w:noVBand="1"/>
      </w:tblPr>
      <w:tblGrid>
        <w:gridCol w:w="9710"/>
      </w:tblGrid>
      <w:tr w:rsidR="00381D74" w:rsidRPr="00381D74" w14:paraId="2EF530AC" w14:textId="77777777">
        <w:tc>
          <w:tcPr>
            <w:tcW w:w="9710" w:type="dxa"/>
          </w:tcPr>
          <w:p w14:paraId="3A3218FB"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You are a routing assistant. Classify the user message into</w:t>
            </w:r>
          </w:p>
        </w:tc>
      </w:tr>
      <w:tr w:rsidR="00381D74" w:rsidRPr="00381D74" w14:paraId="6595002D" w14:textId="77777777">
        <w:tc>
          <w:tcPr>
            <w:tcW w:w="9710" w:type="dxa"/>
          </w:tcPr>
          <w:p w14:paraId="0F590802"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exactly one route.</w:t>
            </w:r>
          </w:p>
        </w:tc>
      </w:tr>
      <w:tr w:rsidR="00381D74" w:rsidRPr="00381D74" w14:paraId="21FD9EB7" w14:textId="77777777">
        <w:tc>
          <w:tcPr>
            <w:tcW w:w="9710" w:type="dxa"/>
          </w:tcPr>
          <w:p w14:paraId="2034BB2E"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Use Planner for planning, scheduling, prioritizing, or</w:t>
            </w:r>
          </w:p>
        </w:tc>
      </w:tr>
      <w:tr w:rsidR="00381D74" w:rsidRPr="00381D74" w14:paraId="41E0033B" w14:textId="77777777">
        <w:tc>
          <w:tcPr>
            <w:tcW w:w="9710" w:type="dxa"/>
          </w:tcPr>
          <w:p w14:paraId="19BEA581"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organizing work.</w:t>
            </w:r>
          </w:p>
        </w:tc>
      </w:tr>
      <w:tr w:rsidR="00381D74" w:rsidRPr="00381D74" w14:paraId="00FC26C1" w14:textId="77777777">
        <w:tc>
          <w:tcPr>
            <w:tcW w:w="9710" w:type="dxa"/>
          </w:tcPr>
          <w:p w14:paraId="49E8BF35"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 xml:space="preserve">Use </w:t>
            </w:r>
            <w:proofErr w:type="spellStart"/>
            <w:r w:rsidRPr="00381D74">
              <w:rPr>
                <w:rFonts w:ascii="Consolas" w:eastAsia="Consolas" w:hAnsi="Consolas" w:cs="Consolas"/>
                <w:color w:val="000000" w:themeColor="text1"/>
              </w:rPr>
              <w:t>NoteTaker</w:t>
            </w:r>
            <w:proofErr w:type="spellEnd"/>
            <w:r w:rsidRPr="00381D74">
              <w:rPr>
                <w:rFonts w:ascii="Consolas" w:eastAsia="Consolas" w:hAnsi="Consolas" w:cs="Consolas"/>
                <w:color w:val="000000" w:themeColor="text1"/>
              </w:rPr>
              <w:t xml:space="preserve"> for notes, summaries, key points, decisions,</w:t>
            </w:r>
          </w:p>
        </w:tc>
      </w:tr>
      <w:tr w:rsidR="00381D74" w:rsidRPr="00381D74" w14:paraId="6ECFEC6E" w14:textId="77777777">
        <w:tc>
          <w:tcPr>
            <w:tcW w:w="9710" w:type="dxa"/>
          </w:tcPr>
          <w:p w14:paraId="64676D10"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or action items.</w:t>
            </w:r>
          </w:p>
        </w:tc>
      </w:tr>
      <w:tr w:rsidR="00381D74" w:rsidRPr="00381D74" w14:paraId="6BE6F26A" w14:textId="77777777">
        <w:tc>
          <w:tcPr>
            <w:tcW w:w="9710" w:type="dxa"/>
          </w:tcPr>
          <w:p w14:paraId="39AE39AA"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 xml:space="preserve">Use </w:t>
            </w:r>
            <w:proofErr w:type="spellStart"/>
            <w:r w:rsidRPr="00381D74">
              <w:rPr>
                <w:rFonts w:ascii="Consolas" w:eastAsia="Consolas" w:hAnsi="Consolas" w:cs="Consolas"/>
                <w:color w:val="000000" w:themeColor="text1"/>
              </w:rPr>
              <w:t>TaskRefiner</w:t>
            </w:r>
            <w:proofErr w:type="spellEnd"/>
            <w:r w:rsidRPr="00381D74">
              <w:rPr>
                <w:rFonts w:ascii="Consolas" w:eastAsia="Consolas" w:hAnsi="Consolas" w:cs="Consolas"/>
                <w:color w:val="000000" w:themeColor="text1"/>
              </w:rPr>
              <w:t xml:space="preserve"> for improving, clarifying, rewriting, or</w:t>
            </w:r>
          </w:p>
        </w:tc>
      </w:tr>
      <w:tr w:rsidR="00381D74" w:rsidRPr="00381D74" w14:paraId="054FD285" w14:textId="77777777">
        <w:tc>
          <w:tcPr>
            <w:tcW w:w="9710" w:type="dxa"/>
          </w:tcPr>
          <w:p w14:paraId="15EECD8A"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breaking down an existing task.</w:t>
            </w:r>
          </w:p>
        </w:tc>
      </w:tr>
      <w:tr w:rsidR="00381D74" w:rsidRPr="00381D74" w14:paraId="169BB12B" w14:textId="77777777">
        <w:tc>
          <w:tcPr>
            <w:tcW w:w="9710" w:type="dxa"/>
          </w:tcPr>
          <w:p w14:paraId="624BF24F"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 xml:space="preserve">Return only one exact label: Planner, </w:t>
            </w:r>
            <w:proofErr w:type="spellStart"/>
            <w:r w:rsidRPr="00381D74">
              <w:rPr>
                <w:rFonts w:ascii="Consolas" w:eastAsia="Consolas" w:hAnsi="Consolas" w:cs="Consolas"/>
                <w:color w:val="000000" w:themeColor="text1"/>
              </w:rPr>
              <w:t>NoteTaker</w:t>
            </w:r>
            <w:proofErr w:type="spellEnd"/>
            <w:r w:rsidRPr="00381D74">
              <w:rPr>
                <w:rFonts w:ascii="Consolas" w:eastAsia="Consolas" w:hAnsi="Consolas" w:cs="Consolas"/>
                <w:color w:val="000000" w:themeColor="text1"/>
              </w:rPr>
              <w:t>, or</w:t>
            </w:r>
          </w:p>
        </w:tc>
      </w:tr>
      <w:tr w:rsidR="00381D74" w:rsidRPr="00381D74" w14:paraId="0D1FB036" w14:textId="77777777">
        <w:tc>
          <w:tcPr>
            <w:tcW w:w="9710" w:type="dxa"/>
          </w:tcPr>
          <w:p w14:paraId="6DE88ABF" w14:textId="77777777" w:rsidR="00381D74" w:rsidRPr="00381D74" w:rsidRDefault="00381D74" w:rsidP="008F7C16">
            <w:pPr>
              <w:shd w:val="clear" w:color="auto" w:fill="F2F2F2"/>
              <w:spacing w:after="20"/>
              <w:rPr>
                <w:color w:val="000000" w:themeColor="text1"/>
              </w:rPr>
            </w:pPr>
            <w:proofErr w:type="spellStart"/>
            <w:r w:rsidRPr="00381D74">
              <w:rPr>
                <w:rFonts w:ascii="Consolas" w:eastAsia="Consolas" w:hAnsi="Consolas" w:cs="Consolas"/>
                <w:color w:val="000000" w:themeColor="text1"/>
              </w:rPr>
              <w:t>TaskRefiner</w:t>
            </w:r>
            <w:proofErr w:type="spellEnd"/>
            <w:r w:rsidRPr="00381D74">
              <w:rPr>
                <w:rFonts w:ascii="Consolas" w:eastAsia="Consolas" w:hAnsi="Consolas" w:cs="Consolas"/>
                <w:color w:val="000000" w:themeColor="text1"/>
              </w:rPr>
              <w:t>.</w:t>
            </w:r>
          </w:p>
        </w:tc>
      </w:tr>
      <w:tr w:rsidR="00381D74" w:rsidRPr="00381D74" w14:paraId="088BF0AC" w14:textId="77777777">
        <w:tc>
          <w:tcPr>
            <w:tcW w:w="9710" w:type="dxa"/>
          </w:tcPr>
          <w:p w14:paraId="13B7AD9C"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Treat requests to summarize an uploaded document as</w:t>
            </w:r>
          </w:p>
        </w:tc>
      </w:tr>
      <w:tr w:rsidR="00381D74" w:rsidRPr="00381D74" w14:paraId="460E3E92" w14:textId="77777777">
        <w:tc>
          <w:tcPr>
            <w:tcW w:w="9710" w:type="dxa"/>
          </w:tcPr>
          <w:p w14:paraId="7B9CB665" w14:textId="77777777" w:rsidR="00381D74" w:rsidRPr="00381D74" w:rsidRDefault="00381D74" w:rsidP="008F7C16">
            <w:pPr>
              <w:shd w:val="clear" w:color="auto" w:fill="F2F2F2"/>
              <w:spacing w:after="20"/>
              <w:rPr>
                <w:color w:val="000000" w:themeColor="text1"/>
              </w:rPr>
            </w:pPr>
            <w:proofErr w:type="spellStart"/>
            <w:r w:rsidRPr="00381D74">
              <w:rPr>
                <w:rFonts w:ascii="Consolas" w:eastAsia="Consolas" w:hAnsi="Consolas" w:cs="Consolas"/>
                <w:color w:val="000000" w:themeColor="text1"/>
              </w:rPr>
              <w:t>NoteTaker</w:t>
            </w:r>
            <w:proofErr w:type="spellEnd"/>
            <w:r w:rsidRPr="00381D74">
              <w:rPr>
                <w:rFonts w:ascii="Consolas" w:eastAsia="Consolas" w:hAnsi="Consolas" w:cs="Consolas"/>
                <w:color w:val="000000" w:themeColor="text1"/>
              </w:rPr>
              <w:t>.</w:t>
            </w:r>
          </w:p>
        </w:tc>
      </w:tr>
      <w:tr w:rsidR="00381D74" w:rsidRPr="00381D74" w14:paraId="6642BF10" w14:textId="77777777">
        <w:tc>
          <w:tcPr>
            <w:tcW w:w="9710" w:type="dxa"/>
          </w:tcPr>
          <w:p w14:paraId="2B8346E0"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Do not answer the user request.</w:t>
            </w:r>
          </w:p>
        </w:tc>
      </w:tr>
      <w:tr w:rsidR="00381D74" w:rsidRPr="00381D74" w14:paraId="47B95837" w14:textId="77777777">
        <w:tc>
          <w:tcPr>
            <w:tcW w:w="9710" w:type="dxa"/>
          </w:tcPr>
          <w:p w14:paraId="29A8B1CA" w14:textId="77777777" w:rsidR="00381D74" w:rsidRPr="00381D74" w:rsidRDefault="00381D74" w:rsidP="008F7C16">
            <w:pPr>
              <w:shd w:val="clear" w:color="auto" w:fill="F2F2F2"/>
              <w:spacing w:after="20"/>
              <w:rPr>
                <w:color w:val="000000" w:themeColor="text1"/>
              </w:rPr>
            </w:pPr>
            <w:r w:rsidRPr="00381D74">
              <w:rPr>
                <w:rFonts w:ascii="Consolas" w:eastAsia="Consolas" w:hAnsi="Consolas" w:cs="Consolas"/>
                <w:color w:val="000000" w:themeColor="text1"/>
              </w:rPr>
              <w:t>If the intention is truly unclear, return Clarify and let</w:t>
            </w:r>
          </w:p>
        </w:tc>
      </w:tr>
      <w:tr w:rsidR="00381D74" w:rsidRPr="00381D74" w14:paraId="636729D2" w14:textId="77777777">
        <w:tc>
          <w:tcPr>
            <w:tcW w:w="9710" w:type="dxa"/>
          </w:tcPr>
          <w:p w14:paraId="2C7A1AE9" w14:textId="77777777" w:rsidR="00381D74" w:rsidRPr="00381D74" w:rsidRDefault="00381D74" w:rsidP="008F7C16">
            <w:pPr>
              <w:shd w:val="clear" w:color="auto" w:fill="F2F2F2"/>
              <w:spacing w:after="20"/>
              <w:rPr>
                <w:color w:val="000000" w:themeColor="text1"/>
              </w:rPr>
            </w:pPr>
            <w:proofErr w:type="gramStart"/>
            <w:r w:rsidRPr="00381D74">
              <w:rPr>
                <w:rFonts w:ascii="Consolas" w:eastAsia="Consolas" w:hAnsi="Consolas" w:cs="Consolas"/>
                <w:color w:val="000000" w:themeColor="text1"/>
              </w:rPr>
              <w:t>the</w:t>
            </w:r>
            <w:proofErr w:type="gramEnd"/>
            <w:r w:rsidRPr="00381D74">
              <w:rPr>
                <w:rFonts w:ascii="Consolas" w:eastAsia="Consolas" w:hAnsi="Consolas" w:cs="Consolas"/>
                <w:color w:val="000000" w:themeColor="text1"/>
              </w:rPr>
              <w:t xml:space="preserve"> workflow </w:t>
            </w:r>
            <w:proofErr w:type="gramStart"/>
            <w:r w:rsidRPr="00381D74">
              <w:rPr>
                <w:rFonts w:ascii="Consolas" w:eastAsia="Consolas" w:hAnsi="Consolas" w:cs="Consolas"/>
                <w:color w:val="000000" w:themeColor="text1"/>
              </w:rPr>
              <w:t>ask</w:t>
            </w:r>
            <w:proofErr w:type="gramEnd"/>
            <w:r w:rsidRPr="00381D74">
              <w:rPr>
                <w:rFonts w:ascii="Consolas" w:eastAsia="Consolas" w:hAnsi="Consolas" w:cs="Consolas"/>
                <w:color w:val="000000" w:themeColor="text1"/>
              </w:rPr>
              <w:t xml:space="preserve"> one short follow-up question.</w:t>
            </w:r>
          </w:p>
        </w:tc>
      </w:tr>
    </w:tbl>
    <w:p w14:paraId="3E0132DE" w14:textId="77777777" w:rsidR="00FA75AF" w:rsidRPr="00381D74" w:rsidRDefault="00FA75AF">
      <w:pPr>
        <w:spacing w:after="100"/>
        <w:rPr>
          <w:color w:val="000000" w:themeColor="text1"/>
        </w:rPr>
      </w:pPr>
    </w:p>
    <w:p w14:paraId="4F094FC1" w14:textId="77777777" w:rsidR="00FA75AF" w:rsidRPr="00381D74" w:rsidRDefault="00000000">
      <w:pPr>
        <w:pStyle w:val="Heading2"/>
        <w:spacing w:before="250" w:after="120"/>
        <w:rPr>
          <w:color w:val="000000" w:themeColor="text1"/>
        </w:rPr>
      </w:pPr>
      <w:r w:rsidRPr="00381D74">
        <w:rPr>
          <w:color w:val="000000" w:themeColor="text1"/>
        </w:rPr>
        <w:t>Route Definitions</w:t>
      </w:r>
    </w:p>
    <w:tbl>
      <w:tblPr>
        <w:tblStyle w:val="TableGrid"/>
        <w:tblW w:w="9649" w:type="dxa"/>
        <w:tblLook w:val="0000" w:firstRow="0" w:lastRow="0" w:firstColumn="0" w:lastColumn="0" w:noHBand="0" w:noVBand="0"/>
      </w:tblPr>
      <w:tblGrid>
        <w:gridCol w:w="1770"/>
        <w:gridCol w:w="7879"/>
      </w:tblGrid>
      <w:tr w:rsidR="00FA75AF" w:rsidRPr="00381D74" w14:paraId="7CEEB1B5" w14:textId="77777777" w:rsidTr="00381D74">
        <w:trPr>
          <w:trHeight w:val="219"/>
        </w:trPr>
        <w:tc>
          <w:tcPr>
            <w:tcW w:w="1770" w:type="dxa"/>
          </w:tcPr>
          <w:p w14:paraId="3345888A" w14:textId="77777777" w:rsidR="00FA75AF" w:rsidRPr="00381D74" w:rsidRDefault="00000000">
            <w:pPr>
              <w:rPr>
                <w:color w:val="000000" w:themeColor="text1"/>
              </w:rPr>
            </w:pPr>
            <w:r w:rsidRPr="00381D74">
              <w:rPr>
                <w:b/>
                <w:bCs/>
                <w:color w:val="000000" w:themeColor="text1"/>
              </w:rPr>
              <w:t>Route</w:t>
            </w:r>
          </w:p>
        </w:tc>
        <w:tc>
          <w:tcPr>
            <w:tcW w:w="7879" w:type="dxa"/>
          </w:tcPr>
          <w:p w14:paraId="0D93DF6B" w14:textId="77777777" w:rsidR="00FA75AF" w:rsidRPr="00381D74" w:rsidRDefault="00000000">
            <w:pPr>
              <w:rPr>
                <w:color w:val="000000" w:themeColor="text1"/>
              </w:rPr>
            </w:pPr>
            <w:r w:rsidRPr="00381D74">
              <w:rPr>
                <w:b/>
                <w:bCs/>
                <w:color w:val="000000" w:themeColor="text1"/>
              </w:rPr>
              <w:t>Use this route when the user wants to...</w:t>
            </w:r>
          </w:p>
        </w:tc>
      </w:tr>
      <w:tr w:rsidR="00FA75AF" w:rsidRPr="00381D74" w14:paraId="566E7B82" w14:textId="77777777" w:rsidTr="00381D74">
        <w:trPr>
          <w:trHeight w:val="438"/>
        </w:trPr>
        <w:tc>
          <w:tcPr>
            <w:tcW w:w="1770" w:type="dxa"/>
          </w:tcPr>
          <w:p w14:paraId="6C24628A" w14:textId="77777777" w:rsidR="00FA75AF" w:rsidRPr="00381D74" w:rsidRDefault="00000000">
            <w:pPr>
              <w:rPr>
                <w:color w:val="000000" w:themeColor="text1"/>
              </w:rPr>
            </w:pPr>
            <w:r w:rsidRPr="00381D74">
              <w:rPr>
                <w:color w:val="000000" w:themeColor="text1"/>
              </w:rPr>
              <w:t>Planner</w:t>
            </w:r>
          </w:p>
        </w:tc>
        <w:tc>
          <w:tcPr>
            <w:tcW w:w="7879" w:type="dxa"/>
          </w:tcPr>
          <w:p w14:paraId="4AE536A7" w14:textId="77777777" w:rsidR="00FA75AF" w:rsidRPr="00381D74" w:rsidRDefault="00000000">
            <w:pPr>
              <w:rPr>
                <w:color w:val="000000" w:themeColor="text1"/>
              </w:rPr>
            </w:pPr>
            <w:r w:rsidRPr="00381D74">
              <w:rPr>
                <w:color w:val="000000" w:themeColor="text1"/>
              </w:rPr>
              <w:t>Plan a day, schedule work, prioritize activities, or organize tasks using goals and tasks retrieved from Google Sheets.</w:t>
            </w:r>
          </w:p>
        </w:tc>
      </w:tr>
      <w:tr w:rsidR="00FA75AF" w:rsidRPr="00381D74" w14:paraId="3264BC08" w14:textId="77777777" w:rsidTr="00381D74">
        <w:trPr>
          <w:trHeight w:val="438"/>
        </w:trPr>
        <w:tc>
          <w:tcPr>
            <w:tcW w:w="1770" w:type="dxa"/>
          </w:tcPr>
          <w:p w14:paraId="67851812" w14:textId="77777777" w:rsidR="00FA75AF" w:rsidRPr="00381D74" w:rsidRDefault="00000000">
            <w:pPr>
              <w:rPr>
                <w:color w:val="000000" w:themeColor="text1"/>
              </w:rPr>
            </w:pPr>
            <w:proofErr w:type="spellStart"/>
            <w:r w:rsidRPr="00381D74">
              <w:rPr>
                <w:color w:val="000000" w:themeColor="text1"/>
              </w:rPr>
              <w:t>NoteTaker</w:t>
            </w:r>
            <w:proofErr w:type="spellEnd"/>
          </w:p>
        </w:tc>
        <w:tc>
          <w:tcPr>
            <w:tcW w:w="7879" w:type="dxa"/>
          </w:tcPr>
          <w:p w14:paraId="77F94F51" w14:textId="77777777" w:rsidR="00FA75AF" w:rsidRPr="00381D74" w:rsidRDefault="00000000">
            <w:pPr>
              <w:rPr>
                <w:color w:val="000000" w:themeColor="text1"/>
              </w:rPr>
            </w:pPr>
            <w:r w:rsidRPr="00381D74">
              <w:rPr>
                <w:color w:val="000000" w:themeColor="text1"/>
              </w:rPr>
              <w:t xml:space="preserve">Turn chat text, </w:t>
            </w:r>
            <w:proofErr w:type="gramStart"/>
            <w:r w:rsidRPr="00381D74">
              <w:rPr>
                <w:color w:val="000000" w:themeColor="text1"/>
              </w:rPr>
              <w:t>a transcript</w:t>
            </w:r>
            <w:proofErr w:type="gramEnd"/>
            <w:r w:rsidRPr="00381D74">
              <w:rPr>
                <w:color w:val="000000" w:themeColor="text1"/>
              </w:rPr>
              <w:t>, meeting content, or an uploaded PDF into concise notes and action items.</w:t>
            </w:r>
          </w:p>
        </w:tc>
      </w:tr>
      <w:tr w:rsidR="00FA75AF" w:rsidRPr="00381D74" w14:paraId="79B2FCC2" w14:textId="77777777" w:rsidTr="00381D74">
        <w:trPr>
          <w:trHeight w:val="219"/>
        </w:trPr>
        <w:tc>
          <w:tcPr>
            <w:tcW w:w="1770" w:type="dxa"/>
          </w:tcPr>
          <w:p w14:paraId="5D8E3E12" w14:textId="77777777" w:rsidR="00FA75AF" w:rsidRPr="00381D74" w:rsidRDefault="00000000">
            <w:pPr>
              <w:rPr>
                <w:color w:val="000000" w:themeColor="text1"/>
              </w:rPr>
            </w:pPr>
            <w:proofErr w:type="spellStart"/>
            <w:r w:rsidRPr="00381D74">
              <w:rPr>
                <w:color w:val="000000" w:themeColor="text1"/>
              </w:rPr>
              <w:t>TaskRefiner</w:t>
            </w:r>
            <w:proofErr w:type="spellEnd"/>
          </w:p>
        </w:tc>
        <w:tc>
          <w:tcPr>
            <w:tcW w:w="7879" w:type="dxa"/>
          </w:tcPr>
          <w:p w14:paraId="34F01719" w14:textId="77777777" w:rsidR="00FA75AF" w:rsidRPr="00381D74" w:rsidRDefault="00000000">
            <w:pPr>
              <w:rPr>
                <w:color w:val="000000" w:themeColor="text1"/>
              </w:rPr>
            </w:pPr>
            <w:r w:rsidRPr="00381D74">
              <w:rPr>
                <w:color w:val="000000" w:themeColor="text1"/>
              </w:rPr>
              <w:t>Clarify, rewrite, improve, break down, or add measurable detail to an existing task.</w:t>
            </w:r>
          </w:p>
        </w:tc>
      </w:tr>
      <w:tr w:rsidR="00FA75AF" w:rsidRPr="00381D74" w14:paraId="25ED5723" w14:textId="77777777" w:rsidTr="00381D74">
        <w:trPr>
          <w:trHeight w:val="438"/>
        </w:trPr>
        <w:tc>
          <w:tcPr>
            <w:tcW w:w="1770" w:type="dxa"/>
          </w:tcPr>
          <w:p w14:paraId="6297A725" w14:textId="77777777" w:rsidR="00FA75AF" w:rsidRPr="00381D74" w:rsidRDefault="00000000">
            <w:pPr>
              <w:rPr>
                <w:color w:val="000000" w:themeColor="text1"/>
              </w:rPr>
            </w:pPr>
            <w:r w:rsidRPr="00381D74">
              <w:rPr>
                <w:color w:val="000000" w:themeColor="text1"/>
              </w:rPr>
              <w:t>Clarify</w:t>
            </w:r>
          </w:p>
        </w:tc>
        <w:tc>
          <w:tcPr>
            <w:tcW w:w="7879" w:type="dxa"/>
          </w:tcPr>
          <w:p w14:paraId="6EF41C44" w14:textId="77777777" w:rsidR="00FA75AF" w:rsidRPr="00381D74" w:rsidRDefault="00000000">
            <w:pPr>
              <w:rPr>
                <w:color w:val="000000" w:themeColor="text1"/>
              </w:rPr>
            </w:pPr>
            <w:r w:rsidRPr="00381D74">
              <w:rPr>
                <w:color w:val="000000" w:themeColor="text1"/>
              </w:rPr>
              <w:t>The message does not clearly match any of the above categories; the workflow asks one short follow-up question instead of guessing.</w:t>
            </w:r>
          </w:p>
        </w:tc>
      </w:tr>
    </w:tbl>
    <w:p w14:paraId="1D34AC10" w14:textId="77777777" w:rsidR="00FA75AF" w:rsidRPr="00381D74" w:rsidRDefault="00FA75AF">
      <w:pPr>
        <w:spacing w:after="200"/>
        <w:rPr>
          <w:color w:val="000000" w:themeColor="text1"/>
        </w:rPr>
      </w:pPr>
    </w:p>
    <w:p w14:paraId="08B9AD32" w14:textId="77777777" w:rsidR="00FA75AF" w:rsidRPr="00381D74" w:rsidRDefault="00000000">
      <w:pPr>
        <w:pStyle w:val="Heading1"/>
        <w:spacing w:before="300" w:after="150"/>
        <w:rPr>
          <w:color w:val="000000" w:themeColor="text1"/>
        </w:rPr>
      </w:pPr>
      <w:r w:rsidRPr="00381D74">
        <w:rPr>
          <w:color w:val="000000" w:themeColor="text1"/>
        </w:rPr>
        <w:t>5. Specialist Agent Instructions</w:t>
      </w:r>
    </w:p>
    <w:p w14:paraId="5636004C" w14:textId="77777777" w:rsidR="00FA75AF" w:rsidRPr="00381D74" w:rsidRDefault="00000000">
      <w:pPr>
        <w:pStyle w:val="Heading2"/>
        <w:spacing w:before="250" w:after="120"/>
        <w:rPr>
          <w:color w:val="000000" w:themeColor="text1"/>
        </w:rPr>
      </w:pPr>
      <w:r w:rsidRPr="00381D74">
        <w:rPr>
          <w:color w:val="000000" w:themeColor="text1"/>
        </w:rPr>
        <w:t>Planner Agent</w:t>
      </w:r>
    </w:p>
    <w:p w14:paraId="70B65918" w14:textId="77777777" w:rsidR="00FA75AF" w:rsidRPr="00381D74" w:rsidRDefault="00000000">
      <w:pPr>
        <w:spacing w:after="120"/>
        <w:rPr>
          <w:color w:val="000000" w:themeColor="text1"/>
        </w:rPr>
      </w:pPr>
      <w:r w:rsidRPr="00381D74">
        <w:rPr>
          <w:color w:val="000000" w:themeColor="text1"/>
        </w:rPr>
        <w:lastRenderedPageBreak/>
        <w:t>Connected tool: Google Sheets — Get Row(s) on the "Tasks and Goals" sheet. The agent is required to call this tool before producing a plan.</w:t>
      </w:r>
    </w:p>
    <w:tbl>
      <w:tblPr>
        <w:tblStyle w:val="TableGrid"/>
        <w:tblW w:w="0" w:type="auto"/>
        <w:tblLook w:val="04A0" w:firstRow="1" w:lastRow="0" w:firstColumn="1" w:lastColumn="0" w:noHBand="0" w:noVBand="1"/>
      </w:tblPr>
      <w:tblGrid>
        <w:gridCol w:w="9710"/>
      </w:tblGrid>
      <w:tr w:rsidR="00381D74" w:rsidRPr="00381D74" w14:paraId="292865FC" w14:textId="77777777">
        <w:tc>
          <w:tcPr>
            <w:tcW w:w="9710" w:type="dxa"/>
          </w:tcPr>
          <w:p w14:paraId="2D8A2E8B" w14:textId="77777777" w:rsidR="00381D74" w:rsidRPr="00381D74" w:rsidRDefault="00381D74" w:rsidP="001530BB">
            <w:pPr>
              <w:shd w:val="clear" w:color="auto" w:fill="F2F2F2"/>
              <w:spacing w:after="20"/>
              <w:rPr>
                <w:color w:val="000000" w:themeColor="text1"/>
              </w:rPr>
            </w:pPr>
            <w:r w:rsidRPr="00381D74">
              <w:rPr>
                <w:rFonts w:ascii="Consolas" w:eastAsia="Consolas" w:hAnsi="Consolas" w:cs="Consolas"/>
                <w:color w:val="000000" w:themeColor="text1"/>
              </w:rPr>
              <w:t>You are a Planning Agent. Before creating any plan, you MUST</w:t>
            </w:r>
          </w:p>
        </w:tc>
      </w:tr>
      <w:tr w:rsidR="00381D74" w:rsidRPr="00381D74" w14:paraId="7CD5EBFD" w14:textId="77777777">
        <w:tc>
          <w:tcPr>
            <w:tcW w:w="9710" w:type="dxa"/>
          </w:tcPr>
          <w:p w14:paraId="0DDD4612" w14:textId="77777777" w:rsidR="00381D74" w:rsidRPr="00381D74" w:rsidRDefault="00381D74" w:rsidP="001530BB">
            <w:pPr>
              <w:shd w:val="clear" w:color="auto" w:fill="F2F2F2"/>
              <w:spacing w:after="20"/>
              <w:rPr>
                <w:color w:val="000000" w:themeColor="text1"/>
              </w:rPr>
            </w:pPr>
            <w:r w:rsidRPr="00381D74">
              <w:rPr>
                <w:rFonts w:ascii="Consolas" w:eastAsia="Consolas" w:hAnsi="Consolas" w:cs="Consolas"/>
                <w:color w:val="000000" w:themeColor="text1"/>
              </w:rPr>
              <w:t xml:space="preserve">call </w:t>
            </w:r>
            <w:proofErr w:type="gramStart"/>
            <w:r w:rsidRPr="00381D74">
              <w:rPr>
                <w:rFonts w:ascii="Consolas" w:eastAsia="Consolas" w:hAnsi="Consolas" w:cs="Consolas"/>
                <w:color w:val="000000" w:themeColor="text1"/>
              </w:rPr>
              <w:t>the Google</w:t>
            </w:r>
            <w:proofErr w:type="gramEnd"/>
            <w:r w:rsidRPr="00381D74">
              <w:rPr>
                <w:rFonts w:ascii="Consolas" w:eastAsia="Consolas" w:hAnsi="Consolas" w:cs="Consolas"/>
                <w:color w:val="000000" w:themeColor="text1"/>
              </w:rPr>
              <w:t xml:space="preserve"> Sheets Get Row(s) tool to retrieve current</w:t>
            </w:r>
          </w:p>
        </w:tc>
      </w:tr>
      <w:tr w:rsidR="00381D74" w:rsidRPr="00381D74" w14:paraId="523F552D" w14:textId="77777777">
        <w:tc>
          <w:tcPr>
            <w:tcW w:w="9710" w:type="dxa"/>
          </w:tcPr>
          <w:p w14:paraId="35CB45BE" w14:textId="77777777" w:rsidR="00381D74" w:rsidRPr="00381D74" w:rsidRDefault="00381D74" w:rsidP="001530BB">
            <w:pPr>
              <w:shd w:val="clear" w:color="auto" w:fill="F2F2F2"/>
              <w:spacing w:after="20"/>
              <w:rPr>
                <w:color w:val="000000" w:themeColor="text1"/>
              </w:rPr>
            </w:pPr>
            <w:r w:rsidRPr="00381D74">
              <w:rPr>
                <w:rFonts w:ascii="Consolas" w:eastAsia="Consolas" w:hAnsi="Consolas" w:cs="Consolas"/>
                <w:color w:val="000000" w:themeColor="text1"/>
              </w:rPr>
              <w:t>tasks and goals. Use only that retrieved data to build a</w:t>
            </w:r>
          </w:p>
        </w:tc>
      </w:tr>
      <w:tr w:rsidR="00381D74" w:rsidRPr="00381D74" w14:paraId="1B4E0BD3" w14:textId="77777777">
        <w:tc>
          <w:tcPr>
            <w:tcW w:w="9710" w:type="dxa"/>
          </w:tcPr>
          <w:p w14:paraId="62B3804E" w14:textId="77777777" w:rsidR="00381D74" w:rsidRPr="00381D74" w:rsidRDefault="00381D74" w:rsidP="001530BB">
            <w:pPr>
              <w:shd w:val="clear" w:color="auto" w:fill="F2F2F2"/>
              <w:spacing w:after="20"/>
              <w:rPr>
                <w:color w:val="000000" w:themeColor="text1"/>
              </w:rPr>
            </w:pPr>
            <w:r w:rsidRPr="00381D74">
              <w:rPr>
                <w:rFonts w:ascii="Consolas" w:eastAsia="Consolas" w:hAnsi="Consolas" w:cs="Consolas"/>
                <w:color w:val="000000" w:themeColor="text1"/>
              </w:rPr>
              <w:t>prioritized plan with clear time blocks and practical next</w:t>
            </w:r>
          </w:p>
        </w:tc>
      </w:tr>
      <w:tr w:rsidR="00381D74" w:rsidRPr="00381D74" w14:paraId="563DDCCD" w14:textId="77777777">
        <w:tc>
          <w:tcPr>
            <w:tcW w:w="9710" w:type="dxa"/>
          </w:tcPr>
          <w:p w14:paraId="1C286F2D" w14:textId="77777777" w:rsidR="00381D74" w:rsidRPr="00381D74" w:rsidRDefault="00381D74" w:rsidP="001530BB">
            <w:pPr>
              <w:shd w:val="clear" w:color="auto" w:fill="F2F2F2"/>
              <w:spacing w:after="20"/>
              <w:rPr>
                <w:color w:val="000000" w:themeColor="text1"/>
              </w:rPr>
            </w:pPr>
            <w:r w:rsidRPr="00381D74">
              <w:rPr>
                <w:rFonts w:ascii="Consolas" w:eastAsia="Consolas" w:hAnsi="Consolas" w:cs="Consolas"/>
                <w:color w:val="000000" w:themeColor="text1"/>
              </w:rPr>
              <w:t xml:space="preserve">actions. Do not perform </w:t>
            </w:r>
            <w:proofErr w:type="gramStart"/>
            <w:r w:rsidRPr="00381D74">
              <w:rPr>
                <w:rFonts w:ascii="Consolas" w:eastAsia="Consolas" w:hAnsi="Consolas" w:cs="Consolas"/>
                <w:color w:val="000000" w:themeColor="text1"/>
              </w:rPr>
              <w:t>note-taking</w:t>
            </w:r>
            <w:proofErr w:type="gramEnd"/>
            <w:r w:rsidRPr="00381D74">
              <w:rPr>
                <w:rFonts w:ascii="Consolas" w:eastAsia="Consolas" w:hAnsi="Consolas" w:cs="Consolas"/>
                <w:color w:val="000000" w:themeColor="text1"/>
              </w:rPr>
              <w:t xml:space="preserve"> or task-refining. Do not</w:t>
            </w:r>
          </w:p>
        </w:tc>
      </w:tr>
      <w:tr w:rsidR="00381D74" w:rsidRPr="00381D74" w14:paraId="77153A8D" w14:textId="77777777">
        <w:tc>
          <w:tcPr>
            <w:tcW w:w="9710" w:type="dxa"/>
          </w:tcPr>
          <w:p w14:paraId="1E4C7AF1" w14:textId="77777777" w:rsidR="00381D74" w:rsidRPr="00381D74" w:rsidRDefault="00381D74" w:rsidP="001530BB">
            <w:pPr>
              <w:shd w:val="clear" w:color="auto" w:fill="F2F2F2"/>
              <w:spacing w:after="20"/>
              <w:rPr>
                <w:color w:val="000000" w:themeColor="text1"/>
              </w:rPr>
            </w:pPr>
            <w:r w:rsidRPr="00381D74">
              <w:rPr>
                <w:rFonts w:ascii="Consolas" w:eastAsia="Consolas" w:hAnsi="Consolas" w:cs="Consolas"/>
                <w:color w:val="000000" w:themeColor="text1"/>
              </w:rPr>
              <w:t>answer requests outside planning.</w:t>
            </w:r>
          </w:p>
        </w:tc>
      </w:tr>
      <w:tr w:rsidR="00381D74" w:rsidRPr="00381D74" w14:paraId="77E01A09" w14:textId="77777777">
        <w:tc>
          <w:tcPr>
            <w:tcW w:w="9710" w:type="dxa"/>
          </w:tcPr>
          <w:p w14:paraId="04742C9C" w14:textId="77777777" w:rsidR="00381D74" w:rsidRPr="00381D74" w:rsidRDefault="00381D74" w:rsidP="001530BB">
            <w:pPr>
              <w:spacing w:after="100"/>
              <w:rPr>
                <w:color w:val="000000" w:themeColor="text1"/>
              </w:rPr>
            </w:pPr>
          </w:p>
        </w:tc>
      </w:tr>
    </w:tbl>
    <w:p w14:paraId="04B91C0B" w14:textId="77777777" w:rsidR="00FA75AF" w:rsidRPr="00381D74" w:rsidRDefault="00000000">
      <w:pPr>
        <w:pStyle w:val="Heading2"/>
        <w:spacing w:before="250" w:after="120"/>
        <w:rPr>
          <w:color w:val="000000" w:themeColor="text1"/>
        </w:rPr>
      </w:pPr>
      <w:r w:rsidRPr="00381D74">
        <w:rPr>
          <w:color w:val="000000" w:themeColor="text1"/>
        </w:rPr>
        <w:t>Note Taker Agent</w:t>
      </w:r>
    </w:p>
    <w:p w14:paraId="4C758C11" w14:textId="77777777" w:rsidR="00FA75AF" w:rsidRPr="00381D74" w:rsidRDefault="00000000">
      <w:pPr>
        <w:spacing w:after="120"/>
        <w:rPr>
          <w:color w:val="000000" w:themeColor="text1"/>
        </w:rPr>
      </w:pPr>
      <w:r w:rsidRPr="00381D74">
        <w:rPr>
          <w:color w:val="000000" w:themeColor="text1"/>
        </w:rPr>
        <w:t xml:space="preserve">Handles pasted transcripts </w:t>
      </w:r>
      <w:proofErr w:type="gramStart"/>
      <w:r w:rsidRPr="00381D74">
        <w:rPr>
          <w:color w:val="000000" w:themeColor="text1"/>
        </w:rPr>
        <w:t>directly, or</w:t>
      </w:r>
      <w:proofErr w:type="gramEnd"/>
      <w:r w:rsidRPr="00381D74">
        <w:rPr>
          <w:color w:val="000000" w:themeColor="text1"/>
        </w:rPr>
        <w:t xml:space="preserve"> extracted text from an uploaded PDF (via an Extract-from-File node placed before this agent).</w:t>
      </w:r>
    </w:p>
    <w:tbl>
      <w:tblPr>
        <w:tblStyle w:val="TableGrid"/>
        <w:tblW w:w="0" w:type="auto"/>
        <w:tblLook w:val="04A0" w:firstRow="1" w:lastRow="0" w:firstColumn="1" w:lastColumn="0" w:noHBand="0" w:noVBand="1"/>
      </w:tblPr>
      <w:tblGrid>
        <w:gridCol w:w="9710"/>
      </w:tblGrid>
      <w:tr w:rsidR="00381D74" w:rsidRPr="00381D74" w14:paraId="5A722382" w14:textId="77777777">
        <w:tc>
          <w:tcPr>
            <w:tcW w:w="9710" w:type="dxa"/>
          </w:tcPr>
          <w:p w14:paraId="6BA6009B" w14:textId="77777777" w:rsidR="00381D74" w:rsidRPr="00381D74" w:rsidRDefault="00381D74" w:rsidP="00AC18BE">
            <w:pPr>
              <w:shd w:val="clear" w:color="auto" w:fill="F2F2F2"/>
              <w:spacing w:after="20"/>
              <w:rPr>
                <w:color w:val="000000" w:themeColor="text1"/>
              </w:rPr>
            </w:pPr>
            <w:r w:rsidRPr="00381D74">
              <w:rPr>
                <w:rFonts w:ascii="Consolas" w:eastAsia="Consolas" w:hAnsi="Consolas" w:cs="Consolas"/>
                <w:color w:val="000000" w:themeColor="text1"/>
              </w:rPr>
              <w:t>You are a Note Taking Agent. Convert the provided transcript</w:t>
            </w:r>
          </w:p>
        </w:tc>
      </w:tr>
      <w:tr w:rsidR="00381D74" w:rsidRPr="00381D74" w14:paraId="2703384C" w14:textId="77777777">
        <w:tc>
          <w:tcPr>
            <w:tcW w:w="9710" w:type="dxa"/>
          </w:tcPr>
          <w:p w14:paraId="67C90CF6" w14:textId="77777777" w:rsidR="00381D74" w:rsidRPr="00381D74" w:rsidRDefault="00381D74" w:rsidP="00AC18BE">
            <w:pPr>
              <w:shd w:val="clear" w:color="auto" w:fill="F2F2F2"/>
              <w:spacing w:after="20"/>
              <w:rPr>
                <w:color w:val="000000" w:themeColor="text1"/>
              </w:rPr>
            </w:pPr>
            <w:r w:rsidRPr="00381D74">
              <w:rPr>
                <w:rFonts w:ascii="Consolas" w:eastAsia="Consolas" w:hAnsi="Consolas" w:cs="Consolas"/>
                <w:color w:val="000000" w:themeColor="text1"/>
              </w:rPr>
              <w:t>or document text into: Title, Summary, Key Points, Decisions,</w:t>
            </w:r>
          </w:p>
        </w:tc>
      </w:tr>
      <w:tr w:rsidR="00381D74" w:rsidRPr="00381D74" w14:paraId="541E825D" w14:textId="77777777">
        <w:tc>
          <w:tcPr>
            <w:tcW w:w="9710" w:type="dxa"/>
          </w:tcPr>
          <w:p w14:paraId="419389E9" w14:textId="77777777" w:rsidR="00381D74" w:rsidRPr="00381D74" w:rsidRDefault="00381D74" w:rsidP="00AC18BE">
            <w:pPr>
              <w:shd w:val="clear" w:color="auto" w:fill="F2F2F2"/>
              <w:spacing w:after="20"/>
              <w:rPr>
                <w:color w:val="000000" w:themeColor="text1"/>
              </w:rPr>
            </w:pPr>
            <w:r w:rsidRPr="00381D74">
              <w:rPr>
                <w:rFonts w:ascii="Consolas" w:eastAsia="Consolas" w:hAnsi="Consolas" w:cs="Consolas"/>
                <w:color w:val="000000" w:themeColor="text1"/>
              </w:rPr>
              <w:t>and Action Items. Do not plan tasks or refine unrelated work.</w:t>
            </w:r>
          </w:p>
        </w:tc>
      </w:tr>
      <w:tr w:rsidR="00381D74" w:rsidRPr="00381D74" w14:paraId="00B1BFA0" w14:textId="77777777">
        <w:tc>
          <w:tcPr>
            <w:tcW w:w="9710" w:type="dxa"/>
          </w:tcPr>
          <w:p w14:paraId="317C1802" w14:textId="77777777" w:rsidR="00381D74" w:rsidRPr="00381D74" w:rsidRDefault="00381D74" w:rsidP="00AC18BE">
            <w:pPr>
              <w:shd w:val="clear" w:color="auto" w:fill="F2F2F2"/>
              <w:spacing w:after="20"/>
              <w:rPr>
                <w:color w:val="000000" w:themeColor="text1"/>
              </w:rPr>
            </w:pPr>
            <w:r w:rsidRPr="00381D74">
              <w:rPr>
                <w:rFonts w:ascii="Consolas" w:eastAsia="Consolas" w:hAnsi="Consolas" w:cs="Consolas"/>
                <w:color w:val="000000" w:themeColor="text1"/>
              </w:rPr>
              <w:t xml:space="preserve">Stay strictly within </w:t>
            </w:r>
            <w:proofErr w:type="gramStart"/>
            <w:r w:rsidRPr="00381D74">
              <w:rPr>
                <w:rFonts w:ascii="Consolas" w:eastAsia="Consolas" w:hAnsi="Consolas" w:cs="Consolas"/>
                <w:color w:val="000000" w:themeColor="text1"/>
              </w:rPr>
              <w:t>note-taking</w:t>
            </w:r>
            <w:proofErr w:type="gramEnd"/>
            <w:r w:rsidRPr="00381D74">
              <w:rPr>
                <w:rFonts w:ascii="Consolas" w:eastAsia="Consolas" w:hAnsi="Consolas" w:cs="Consolas"/>
                <w:color w:val="000000" w:themeColor="text1"/>
              </w:rPr>
              <w:t>.</w:t>
            </w:r>
          </w:p>
        </w:tc>
      </w:tr>
    </w:tbl>
    <w:p w14:paraId="32C14E87" w14:textId="77777777" w:rsidR="00FA75AF" w:rsidRPr="00381D74" w:rsidRDefault="00000000">
      <w:pPr>
        <w:pStyle w:val="Heading2"/>
        <w:spacing w:before="250" w:after="120"/>
        <w:rPr>
          <w:color w:val="000000" w:themeColor="text1"/>
        </w:rPr>
      </w:pPr>
      <w:r w:rsidRPr="00381D74">
        <w:rPr>
          <w:color w:val="000000" w:themeColor="text1"/>
        </w:rPr>
        <w:t>Task Refiner Agent</w:t>
      </w:r>
    </w:p>
    <w:tbl>
      <w:tblPr>
        <w:tblStyle w:val="TableGrid"/>
        <w:tblW w:w="0" w:type="auto"/>
        <w:tblLook w:val="04A0" w:firstRow="1" w:lastRow="0" w:firstColumn="1" w:lastColumn="0" w:noHBand="0" w:noVBand="1"/>
      </w:tblPr>
      <w:tblGrid>
        <w:gridCol w:w="9710"/>
      </w:tblGrid>
      <w:tr w:rsidR="00381D74" w:rsidRPr="00381D74" w14:paraId="4B9E65D2" w14:textId="77777777">
        <w:tc>
          <w:tcPr>
            <w:tcW w:w="9710" w:type="dxa"/>
          </w:tcPr>
          <w:p w14:paraId="2FCC4C78" w14:textId="77777777" w:rsidR="00381D74" w:rsidRPr="00381D74" w:rsidRDefault="00381D74" w:rsidP="00294224">
            <w:pPr>
              <w:shd w:val="clear" w:color="auto" w:fill="F2F2F2"/>
              <w:spacing w:after="20"/>
              <w:rPr>
                <w:color w:val="000000" w:themeColor="text1"/>
              </w:rPr>
            </w:pPr>
            <w:r w:rsidRPr="00381D74">
              <w:rPr>
                <w:rFonts w:ascii="Consolas" w:eastAsia="Consolas" w:hAnsi="Consolas" w:cs="Consolas"/>
                <w:color w:val="000000" w:themeColor="text1"/>
              </w:rPr>
              <w:t>You are a Task Refiner Agent. Rewrite the given vague task</w:t>
            </w:r>
          </w:p>
        </w:tc>
      </w:tr>
      <w:tr w:rsidR="00381D74" w:rsidRPr="00381D74" w14:paraId="372972F9" w14:textId="77777777">
        <w:tc>
          <w:tcPr>
            <w:tcW w:w="9710" w:type="dxa"/>
          </w:tcPr>
          <w:p w14:paraId="16B4F50B" w14:textId="77777777" w:rsidR="00381D74" w:rsidRPr="00381D74" w:rsidRDefault="00381D74" w:rsidP="00294224">
            <w:pPr>
              <w:shd w:val="clear" w:color="auto" w:fill="F2F2F2"/>
              <w:spacing w:after="20"/>
              <w:rPr>
                <w:color w:val="000000" w:themeColor="text1"/>
              </w:rPr>
            </w:pPr>
            <w:r w:rsidRPr="00381D74">
              <w:rPr>
                <w:rFonts w:ascii="Consolas" w:eastAsia="Consolas" w:hAnsi="Consolas" w:cs="Consolas"/>
                <w:color w:val="000000" w:themeColor="text1"/>
              </w:rPr>
              <w:t xml:space="preserve">into a precise, actionable item </w:t>
            </w:r>
            <w:proofErr w:type="gramStart"/>
            <w:r w:rsidRPr="00381D74">
              <w:rPr>
                <w:rFonts w:ascii="Consolas" w:eastAsia="Consolas" w:hAnsi="Consolas" w:cs="Consolas"/>
                <w:color w:val="000000" w:themeColor="text1"/>
              </w:rPr>
              <w:t>including:</w:t>
            </w:r>
            <w:proofErr w:type="gramEnd"/>
            <w:r w:rsidRPr="00381D74">
              <w:rPr>
                <w:rFonts w:ascii="Consolas" w:eastAsia="Consolas" w:hAnsi="Consolas" w:cs="Consolas"/>
                <w:color w:val="000000" w:themeColor="text1"/>
              </w:rPr>
              <w:t xml:space="preserve"> Priority,</w:t>
            </w:r>
          </w:p>
        </w:tc>
      </w:tr>
      <w:tr w:rsidR="00381D74" w:rsidRPr="00381D74" w14:paraId="66502D1F" w14:textId="77777777">
        <w:tc>
          <w:tcPr>
            <w:tcW w:w="9710" w:type="dxa"/>
          </w:tcPr>
          <w:p w14:paraId="4C2C9B57" w14:textId="77777777" w:rsidR="00381D74" w:rsidRPr="00381D74" w:rsidRDefault="00381D74" w:rsidP="00294224">
            <w:pPr>
              <w:shd w:val="clear" w:color="auto" w:fill="F2F2F2"/>
              <w:spacing w:after="20"/>
              <w:rPr>
                <w:color w:val="000000" w:themeColor="text1"/>
              </w:rPr>
            </w:pPr>
            <w:r w:rsidRPr="00381D74">
              <w:rPr>
                <w:rFonts w:ascii="Consolas" w:eastAsia="Consolas" w:hAnsi="Consolas" w:cs="Consolas"/>
                <w:color w:val="000000" w:themeColor="text1"/>
              </w:rPr>
              <w:t>Time/Deadline, Subtasks, Safety considerations (if relevant),</w:t>
            </w:r>
          </w:p>
        </w:tc>
      </w:tr>
      <w:tr w:rsidR="00381D74" w:rsidRPr="00381D74" w14:paraId="2790F425" w14:textId="77777777">
        <w:tc>
          <w:tcPr>
            <w:tcW w:w="9710" w:type="dxa"/>
          </w:tcPr>
          <w:p w14:paraId="2CDFFA45" w14:textId="77777777" w:rsidR="00381D74" w:rsidRPr="00381D74" w:rsidRDefault="00381D74" w:rsidP="00294224">
            <w:pPr>
              <w:shd w:val="clear" w:color="auto" w:fill="F2F2F2"/>
              <w:spacing w:after="20"/>
              <w:rPr>
                <w:color w:val="000000" w:themeColor="text1"/>
              </w:rPr>
            </w:pPr>
            <w:r w:rsidRPr="00381D74">
              <w:rPr>
                <w:rFonts w:ascii="Consolas" w:eastAsia="Consolas" w:hAnsi="Consolas" w:cs="Consolas"/>
                <w:color w:val="000000" w:themeColor="text1"/>
              </w:rPr>
              <w:t>and Clear completion criteria. Do not plan a full day or take</w:t>
            </w:r>
          </w:p>
        </w:tc>
      </w:tr>
      <w:tr w:rsidR="00381D74" w:rsidRPr="00381D74" w14:paraId="4CBDA092" w14:textId="77777777">
        <w:tc>
          <w:tcPr>
            <w:tcW w:w="9710" w:type="dxa"/>
          </w:tcPr>
          <w:p w14:paraId="7EF3096D" w14:textId="77777777" w:rsidR="00381D74" w:rsidRPr="00381D74" w:rsidRDefault="00381D74" w:rsidP="00294224">
            <w:pPr>
              <w:shd w:val="clear" w:color="auto" w:fill="F2F2F2"/>
              <w:spacing w:after="20"/>
              <w:rPr>
                <w:color w:val="000000" w:themeColor="text1"/>
              </w:rPr>
            </w:pPr>
            <w:r w:rsidRPr="00381D74">
              <w:rPr>
                <w:rFonts w:ascii="Consolas" w:eastAsia="Consolas" w:hAnsi="Consolas" w:cs="Consolas"/>
                <w:color w:val="000000" w:themeColor="text1"/>
              </w:rPr>
              <w:t>meeting notes.</w:t>
            </w:r>
          </w:p>
        </w:tc>
      </w:tr>
      <w:tr w:rsidR="00381D74" w:rsidRPr="00381D74" w14:paraId="3D1D4A6A" w14:textId="77777777">
        <w:tc>
          <w:tcPr>
            <w:tcW w:w="9710" w:type="dxa"/>
          </w:tcPr>
          <w:p w14:paraId="21C5D230" w14:textId="77777777" w:rsidR="00381D74" w:rsidRPr="00381D74" w:rsidRDefault="00381D74" w:rsidP="00294224">
            <w:pPr>
              <w:spacing w:after="200"/>
              <w:rPr>
                <w:color w:val="000000" w:themeColor="text1"/>
              </w:rPr>
            </w:pPr>
          </w:p>
        </w:tc>
      </w:tr>
    </w:tbl>
    <w:p w14:paraId="157D39BF" w14:textId="77777777" w:rsidR="00FA75AF" w:rsidRPr="00381D74" w:rsidRDefault="00000000">
      <w:pPr>
        <w:pStyle w:val="Heading1"/>
        <w:spacing w:before="300" w:after="150"/>
        <w:rPr>
          <w:color w:val="000000" w:themeColor="text1"/>
        </w:rPr>
      </w:pPr>
      <w:r w:rsidRPr="00381D74">
        <w:rPr>
          <w:color w:val="000000" w:themeColor="text1"/>
        </w:rPr>
        <w:t>6. Save and Respond</w:t>
      </w:r>
    </w:p>
    <w:p w14:paraId="001D1B6C" w14:textId="77777777" w:rsidR="00FA75AF" w:rsidRPr="00381D74" w:rsidRDefault="00000000">
      <w:pPr>
        <w:spacing w:after="120"/>
        <w:rPr>
          <w:color w:val="000000" w:themeColor="text1"/>
        </w:rPr>
      </w:pPr>
      <w:r w:rsidRPr="00381D74">
        <w:rPr>
          <w:color w:val="000000" w:themeColor="text1"/>
        </w:rPr>
        <w:t>After the selected specialist produces its result, the workflow:</w:t>
      </w:r>
    </w:p>
    <w:p w14:paraId="77B1B933" w14:textId="77777777" w:rsidR="00FA75AF" w:rsidRPr="00381D74" w:rsidRDefault="00000000">
      <w:pPr>
        <w:pStyle w:val="ListParagraph"/>
        <w:numPr>
          <w:ilvl w:val="0"/>
          <w:numId w:val="2"/>
        </w:numPr>
        <w:spacing w:after="60"/>
        <w:rPr>
          <w:color w:val="000000" w:themeColor="text1"/>
        </w:rPr>
      </w:pPr>
      <w:r w:rsidRPr="00381D74">
        <w:rPr>
          <w:color w:val="000000" w:themeColor="text1"/>
        </w:rPr>
        <w:t>Appends a new row (or updates the matching row) in the Outputs sheet with Timestamp, Input, Route, Result, and Status = Completed.</w:t>
      </w:r>
    </w:p>
    <w:p w14:paraId="781AD7DB" w14:textId="77777777" w:rsidR="00FA75AF" w:rsidRPr="00381D74" w:rsidRDefault="00000000">
      <w:pPr>
        <w:pStyle w:val="ListParagraph"/>
        <w:numPr>
          <w:ilvl w:val="0"/>
          <w:numId w:val="2"/>
        </w:numPr>
        <w:spacing w:after="60"/>
        <w:rPr>
          <w:color w:val="000000" w:themeColor="text1"/>
        </w:rPr>
      </w:pPr>
      <w:r w:rsidRPr="00381D74">
        <w:rPr>
          <w:color w:val="000000" w:themeColor="text1"/>
        </w:rPr>
        <w:t xml:space="preserve">Returns the specialist's </w:t>
      </w:r>
      <w:proofErr w:type="gramStart"/>
      <w:r w:rsidRPr="00381D74">
        <w:rPr>
          <w:color w:val="000000" w:themeColor="text1"/>
        </w:rPr>
        <w:t>final result</w:t>
      </w:r>
      <w:proofErr w:type="gramEnd"/>
      <w:r w:rsidRPr="00381D74">
        <w:rPr>
          <w:color w:val="000000" w:themeColor="text1"/>
        </w:rPr>
        <w:t xml:space="preserve"> to the user in the chat.</w:t>
      </w:r>
    </w:p>
    <w:p w14:paraId="38D7DE3A" w14:textId="77777777" w:rsidR="00FA75AF" w:rsidRPr="00381D74" w:rsidRDefault="00000000">
      <w:pPr>
        <w:pStyle w:val="ListParagraph"/>
        <w:numPr>
          <w:ilvl w:val="0"/>
          <w:numId w:val="2"/>
        </w:numPr>
        <w:spacing w:after="60"/>
        <w:rPr>
          <w:color w:val="000000" w:themeColor="text1"/>
        </w:rPr>
      </w:pPr>
      <w:r w:rsidRPr="00381D74">
        <w:rPr>
          <w:color w:val="000000" w:themeColor="text1"/>
        </w:rPr>
        <w:t>Filters the Planner's Get Row(s) call to only retrieve rows where Status is not Completed, preventing repeated processing of already-handled items.</w:t>
      </w:r>
    </w:p>
    <w:p w14:paraId="4C751FAD" w14:textId="77777777" w:rsidR="00FA75AF" w:rsidRPr="00381D74" w:rsidRDefault="00FA75AF">
      <w:pPr>
        <w:spacing w:after="150"/>
        <w:rPr>
          <w:color w:val="000000" w:themeColor="text1"/>
        </w:rPr>
      </w:pPr>
    </w:p>
    <w:p w14:paraId="444D0A10" w14:textId="77777777" w:rsidR="00FA75AF" w:rsidRPr="00381D74" w:rsidRDefault="00000000">
      <w:pPr>
        <w:pStyle w:val="Heading1"/>
        <w:spacing w:before="300" w:after="150"/>
        <w:rPr>
          <w:color w:val="000000" w:themeColor="text1"/>
        </w:rPr>
      </w:pPr>
      <w:r w:rsidRPr="00381D74">
        <w:rPr>
          <w:color w:val="000000" w:themeColor="text1"/>
        </w:rPr>
        <w:t>7. Routing Test Results</w:t>
      </w:r>
    </w:p>
    <w:tbl>
      <w:tblPr>
        <w:tblStyle w:val="TableGrid"/>
        <w:tblW w:w="9547" w:type="dxa"/>
        <w:tblLook w:val="0000" w:firstRow="0" w:lastRow="0" w:firstColumn="0" w:lastColumn="0" w:noHBand="0" w:noVBand="0"/>
      </w:tblPr>
      <w:tblGrid>
        <w:gridCol w:w="4205"/>
        <w:gridCol w:w="1855"/>
        <w:gridCol w:w="1855"/>
        <w:gridCol w:w="1632"/>
      </w:tblGrid>
      <w:tr w:rsidR="00FA75AF" w:rsidRPr="00381D74" w14:paraId="5B6A7B79" w14:textId="77777777" w:rsidTr="00381D74">
        <w:trPr>
          <w:trHeight w:val="395"/>
        </w:trPr>
        <w:tc>
          <w:tcPr>
            <w:tcW w:w="4205" w:type="dxa"/>
          </w:tcPr>
          <w:p w14:paraId="5A87D5F6" w14:textId="77777777" w:rsidR="00FA75AF" w:rsidRPr="00381D74" w:rsidRDefault="00000000">
            <w:pPr>
              <w:rPr>
                <w:color w:val="000000" w:themeColor="text1"/>
              </w:rPr>
            </w:pPr>
            <w:r w:rsidRPr="00381D74">
              <w:rPr>
                <w:b/>
                <w:bCs/>
                <w:color w:val="000000" w:themeColor="text1"/>
              </w:rPr>
              <w:t>Test Message</w:t>
            </w:r>
          </w:p>
        </w:tc>
        <w:tc>
          <w:tcPr>
            <w:tcW w:w="1855" w:type="dxa"/>
          </w:tcPr>
          <w:p w14:paraId="28282984" w14:textId="77777777" w:rsidR="00FA75AF" w:rsidRPr="00381D74" w:rsidRDefault="00000000">
            <w:pPr>
              <w:rPr>
                <w:color w:val="000000" w:themeColor="text1"/>
              </w:rPr>
            </w:pPr>
            <w:r w:rsidRPr="00381D74">
              <w:rPr>
                <w:b/>
                <w:bCs/>
                <w:color w:val="000000" w:themeColor="text1"/>
              </w:rPr>
              <w:t>Expected Route</w:t>
            </w:r>
          </w:p>
        </w:tc>
        <w:tc>
          <w:tcPr>
            <w:tcW w:w="1855" w:type="dxa"/>
          </w:tcPr>
          <w:p w14:paraId="27CD7D0E" w14:textId="77777777" w:rsidR="00FA75AF" w:rsidRPr="00381D74" w:rsidRDefault="00000000">
            <w:pPr>
              <w:rPr>
                <w:color w:val="000000" w:themeColor="text1"/>
              </w:rPr>
            </w:pPr>
            <w:r w:rsidRPr="00381D74">
              <w:rPr>
                <w:b/>
                <w:bCs/>
                <w:color w:val="000000" w:themeColor="text1"/>
              </w:rPr>
              <w:t>Actual Route</w:t>
            </w:r>
          </w:p>
        </w:tc>
        <w:tc>
          <w:tcPr>
            <w:tcW w:w="1632" w:type="dxa"/>
          </w:tcPr>
          <w:p w14:paraId="11433C3C" w14:textId="77777777" w:rsidR="00FA75AF" w:rsidRPr="00381D74" w:rsidRDefault="00000000">
            <w:pPr>
              <w:rPr>
                <w:color w:val="000000" w:themeColor="text1"/>
              </w:rPr>
            </w:pPr>
            <w:r w:rsidRPr="00381D74">
              <w:rPr>
                <w:b/>
                <w:bCs/>
                <w:color w:val="000000" w:themeColor="text1"/>
              </w:rPr>
              <w:t>Result</w:t>
            </w:r>
          </w:p>
        </w:tc>
      </w:tr>
      <w:tr w:rsidR="00FA75AF" w:rsidRPr="00381D74" w14:paraId="54EF110E" w14:textId="77777777" w:rsidTr="00381D74">
        <w:trPr>
          <w:trHeight w:val="395"/>
        </w:trPr>
        <w:tc>
          <w:tcPr>
            <w:tcW w:w="4205" w:type="dxa"/>
          </w:tcPr>
          <w:p w14:paraId="1F0FBB35" w14:textId="77777777" w:rsidR="00FA75AF" w:rsidRPr="00381D74" w:rsidRDefault="00000000">
            <w:pPr>
              <w:rPr>
                <w:color w:val="000000" w:themeColor="text1"/>
              </w:rPr>
            </w:pPr>
            <w:r w:rsidRPr="00381D74">
              <w:rPr>
                <w:color w:val="000000" w:themeColor="text1"/>
              </w:rPr>
              <w:t>Plan my day using the tasks and goals in my Google Sheet.</w:t>
            </w:r>
          </w:p>
        </w:tc>
        <w:tc>
          <w:tcPr>
            <w:tcW w:w="1855" w:type="dxa"/>
          </w:tcPr>
          <w:p w14:paraId="398DA976" w14:textId="77777777" w:rsidR="00FA75AF" w:rsidRPr="00381D74" w:rsidRDefault="00000000">
            <w:pPr>
              <w:rPr>
                <w:color w:val="000000" w:themeColor="text1"/>
              </w:rPr>
            </w:pPr>
            <w:r w:rsidRPr="00381D74">
              <w:rPr>
                <w:color w:val="000000" w:themeColor="text1"/>
              </w:rPr>
              <w:t>Planner</w:t>
            </w:r>
          </w:p>
        </w:tc>
        <w:tc>
          <w:tcPr>
            <w:tcW w:w="1855" w:type="dxa"/>
          </w:tcPr>
          <w:p w14:paraId="0AAAD91B" w14:textId="77777777" w:rsidR="00FA75AF" w:rsidRPr="00381D74" w:rsidRDefault="00000000">
            <w:pPr>
              <w:rPr>
                <w:color w:val="000000" w:themeColor="text1"/>
              </w:rPr>
            </w:pPr>
            <w:r w:rsidRPr="00381D74">
              <w:rPr>
                <w:color w:val="000000" w:themeColor="text1"/>
              </w:rPr>
              <w:t>Planner</w:t>
            </w:r>
          </w:p>
        </w:tc>
        <w:tc>
          <w:tcPr>
            <w:tcW w:w="1632" w:type="dxa"/>
          </w:tcPr>
          <w:p w14:paraId="57578DFD" w14:textId="77777777" w:rsidR="00FA75AF" w:rsidRPr="00381D74" w:rsidRDefault="00000000">
            <w:pPr>
              <w:rPr>
                <w:color w:val="000000" w:themeColor="text1"/>
              </w:rPr>
            </w:pPr>
            <w:r w:rsidRPr="00381D74">
              <w:rPr>
                <w:color w:val="000000" w:themeColor="text1"/>
              </w:rPr>
              <w:t>Pass</w:t>
            </w:r>
          </w:p>
        </w:tc>
      </w:tr>
      <w:tr w:rsidR="00FA75AF" w:rsidRPr="00381D74" w14:paraId="2EF9C667" w14:textId="77777777" w:rsidTr="00381D74">
        <w:trPr>
          <w:trHeight w:val="395"/>
        </w:trPr>
        <w:tc>
          <w:tcPr>
            <w:tcW w:w="4205" w:type="dxa"/>
          </w:tcPr>
          <w:p w14:paraId="726E205F" w14:textId="77777777" w:rsidR="00FA75AF" w:rsidRPr="00381D74" w:rsidRDefault="00000000">
            <w:pPr>
              <w:rPr>
                <w:color w:val="000000" w:themeColor="text1"/>
              </w:rPr>
            </w:pPr>
            <w:r w:rsidRPr="00381D74">
              <w:rPr>
                <w:color w:val="000000" w:themeColor="text1"/>
              </w:rPr>
              <w:t>Build a plan to find five new distributors.</w:t>
            </w:r>
          </w:p>
        </w:tc>
        <w:tc>
          <w:tcPr>
            <w:tcW w:w="1855" w:type="dxa"/>
          </w:tcPr>
          <w:p w14:paraId="05DCD7FF" w14:textId="77777777" w:rsidR="00FA75AF" w:rsidRPr="00381D74" w:rsidRDefault="00000000">
            <w:pPr>
              <w:rPr>
                <w:color w:val="000000" w:themeColor="text1"/>
              </w:rPr>
            </w:pPr>
            <w:r w:rsidRPr="00381D74">
              <w:rPr>
                <w:color w:val="000000" w:themeColor="text1"/>
              </w:rPr>
              <w:t>Planner</w:t>
            </w:r>
          </w:p>
        </w:tc>
        <w:tc>
          <w:tcPr>
            <w:tcW w:w="1855" w:type="dxa"/>
          </w:tcPr>
          <w:p w14:paraId="0457124E" w14:textId="77777777" w:rsidR="00FA75AF" w:rsidRPr="00381D74" w:rsidRDefault="00000000">
            <w:pPr>
              <w:rPr>
                <w:color w:val="000000" w:themeColor="text1"/>
              </w:rPr>
            </w:pPr>
            <w:r w:rsidRPr="00381D74">
              <w:rPr>
                <w:color w:val="000000" w:themeColor="text1"/>
              </w:rPr>
              <w:t>Planner</w:t>
            </w:r>
          </w:p>
        </w:tc>
        <w:tc>
          <w:tcPr>
            <w:tcW w:w="1632" w:type="dxa"/>
          </w:tcPr>
          <w:p w14:paraId="1B65E473" w14:textId="77777777" w:rsidR="00FA75AF" w:rsidRPr="00381D74" w:rsidRDefault="00000000">
            <w:pPr>
              <w:rPr>
                <w:color w:val="000000" w:themeColor="text1"/>
              </w:rPr>
            </w:pPr>
            <w:r w:rsidRPr="00381D74">
              <w:rPr>
                <w:color w:val="000000" w:themeColor="text1"/>
              </w:rPr>
              <w:t>Pass</w:t>
            </w:r>
          </w:p>
        </w:tc>
      </w:tr>
      <w:tr w:rsidR="00FA75AF" w:rsidRPr="00381D74" w14:paraId="5DEE6E40" w14:textId="77777777" w:rsidTr="00381D74">
        <w:trPr>
          <w:trHeight w:val="395"/>
        </w:trPr>
        <w:tc>
          <w:tcPr>
            <w:tcW w:w="4205" w:type="dxa"/>
          </w:tcPr>
          <w:p w14:paraId="3F3D20DB" w14:textId="77777777" w:rsidR="00FA75AF" w:rsidRPr="00381D74" w:rsidRDefault="00000000">
            <w:pPr>
              <w:rPr>
                <w:color w:val="000000" w:themeColor="text1"/>
              </w:rPr>
            </w:pPr>
            <w:r w:rsidRPr="00381D74">
              <w:rPr>
                <w:color w:val="000000" w:themeColor="text1"/>
              </w:rPr>
              <w:t>Create important notes and action items from this transcript.</w:t>
            </w:r>
          </w:p>
        </w:tc>
        <w:tc>
          <w:tcPr>
            <w:tcW w:w="1855" w:type="dxa"/>
          </w:tcPr>
          <w:p w14:paraId="27223752" w14:textId="77777777" w:rsidR="00FA75AF" w:rsidRPr="00381D74" w:rsidRDefault="00000000">
            <w:pPr>
              <w:rPr>
                <w:color w:val="000000" w:themeColor="text1"/>
              </w:rPr>
            </w:pPr>
            <w:proofErr w:type="spellStart"/>
            <w:r w:rsidRPr="00381D74">
              <w:rPr>
                <w:color w:val="000000" w:themeColor="text1"/>
              </w:rPr>
              <w:t>NoteTaker</w:t>
            </w:r>
            <w:proofErr w:type="spellEnd"/>
          </w:p>
        </w:tc>
        <w:tc>
          <w:tcPr>
            <w:tcW w:w="1855" w:type="dxa"/>
          </w:tcPr>
          <w:p w14:paraId="66B0FC62" w14:textId="77777777" w:rsidR="00FA75AF" w:rsidRPr="00381D74" w:rsidRDefault="00000000">
            <w:pPr>
              <w:rPr>
                <w:color w:val="000000" w:themeColor="text1"/>
              </w:rPr>
            </w:pPr>
            <w:proofErr w:type="spellStart"/>
            <w:r w:rsidRPr="00381D74">
              <w:rPr>
                <w:color w:val="000000" w:themeColor="text1"/>
              </w:rPr>
              <w:t>NoteTaker</w:t>
            </w:r>
            <w:proofErr w:type="spellEnd"/>
          </w:p>
        </w:tc>
        <w:tc>
          <w:tcPr>
            <w:tcW w:w="1632" w:type="dxa"/>
          </w:tcPr>
          <w:p w14:paraId="2ECF3343" w14:textId="77777777" w:rsidR="00FA75AF" w:rsidRPr="00381D74" w:rsidRDefault="00000000">
            <w:pPr>
              <w:rPr>
                <w:color w:val="000000" w:themeColor="text1"/>
              </w:rPr>
            </w:pPr>
            <w:r w:rsidRPr="00381D74">
              <w:rPr>
                <w:color w:val="000000" w:themeColor="text1"/>
              </w:rPr>
              <w:t>Pass</w:t>
            </w:r>
          </w:p>
        </w:tc>
      </w:tr>
      <w:tr w:rsidR="00FA75AF" w:rsidRPr="00381D74" w14:paraId="096FADC2" w14:textId="77777777" w:rsidTr="00381D74">
        <w:trPr>
          <w:trHeight w:val="395"/>
        </w:trPr>
        <w:tc>
          <w:tcPr>
            <w:tcW w:w="4205" w:type="dxa"/>
          </w:tcPr>
          <w:p w14:paraId="1F087015" w14:textId="77777777" w:rsidR="00FA75AF" w:rsidRPr="00381D74" w:rsidRDefault="00000000">
            <w:pPr>
              <w:rPr>
                <w:color w:val="000000" w:themeColor="text1"/>
              </w:rPr>
            </w:pPr>
            <w:r w:rsidRPr="00381D74">
              <w:rPr>
                <w:color w:val="000000" w:themeColor="text1"/>
              </w:rPr>
              <w:t>Summarize the uploaded PDF into meeting notes.</w:t>
            </w:r>
          </w:p>
        </w:tc>
        <w:tc>
          <w:tcPr>
            <w:tcW w:w="1855" w:type="dxa"/>
          </w:tcPr>
          <w:p w14:paraId="21C09F83" w14:textId="77777777" w:rsidR="00FA75AF" w:rsidRPr="00381D74" w:rsidRDefault="00000000">
            <w:pPr>
              <w:rPr>
                <w:color w:val="000000" w:themeColor="text1"/>
              </w:rPr>
            </w:pPr>
            <w:proofErr w:type="spellStart"/>
            <w:r w:rsidRPr="00381D74">
              <w:rPr>
                <w:color w:val="000000" w:themeColor="text1"/>
              </w:rPr>
              <w:t>NoteTaker</w:t>
            </w:r>
            <w:proofErr w:type="spellEnd"/>
          </w:p>
        </w:tc>
        <w:tc>
          <w:tcPr>
            <w:tcW w:w="1855" w:type="dxa"/>
          </w:tcPr>
          <w:p w14:paraId="75B41BCF" w14:textId="77777777" w:rsidR="00FA75AF" w:rsidRPr="00381D74" w:rsidRDefault="00000000">
            <w:pPr>
              <w:rPr>
                <w:color w:val="000000" w:themeColor="text1"/>
              </w:rPr>
            </w:pPr>
            <w:proofErr w:type="spellStart"/>
            <w:r w:rsidRPr="00381D74">
              <w:rPr>
                <w:color w:val="000000" w:themeColor="text1"/>
              </w:rPr>
              <w:t>NoteTaker</w:t>
            </w:r>
            <w:proofErr w:type="spellEnd"/>
          </w:p>
        </w:tc>
        <w:tc>
          <w:tcPr>
            <w:tcW w:w="1632" w:type="dxa"/>
          </w:tcPr>
          <w:p w14:paraId="199BCF62" w14:textId="77777777" w:rsidR="00FA75AF" w:rsidRPr="00381D74" w:rsidRDefault="00000000">
            <w:pPr>
              <w:rPr>
                <w:color w:val="000000" w:themeColor="text1"/>
              </w:rPr>
            </w:pPr>
            <w:r w:rsidRPr="00381D74">
              <w:rPr>
                <w:color w:val="000000" w:themeColor="text1"/>
              </w:rPr>
              <w:t>Pass</w:t>
            </w:r>
          </w:p>
        </w:tc>
      </w:tr>
      <w:tr w:rsidR="00FA75AF" w:rsidRPr="00381D74" w14:paraId="7FB32BF4" w14:textId="77777777" w:rsidTr="00381D74">
        <w:trPr>
          <w:trHeight w:val="395"/>
        </w:trPr>
        <w:tc>
          <w:tcPr>
            <w:tcW w:w="4205" w:type="dxa"/>
          </w:tcPr>
          <w:p w14:paraId="1C69A613" w14:textId="77777777" w:rsidR="00FA75AF" w:rsidRPr="00381D74" w:rsidRDefault="00000000">
            <w:pPr>
              <w:rPr>
                <w:color w:val="000000" w:themeColor="text1"/>
              </w:rPr>
            </w:pPr>
            <w:r w:rsidRPr="00381D74">
              <w:rPr>
                <w:color w:val="000000" w:themeColor="text1"/>
              </w:rPr>
              <w:t>Refine this task: Do not let the stock go out of stock.</w:t>
            </w:r>
          </w:p>
        </w:tc>
        <w:tc>
          <w:tcPr>
            <w:tcW w:w="1855" w:type="dxa"/>
          </w:tcPr>
          <w:p w14:paraId="1C14DC07" w14:textId="77777777" w:rsidR="00FA75AF" w:rsidRPr="00381D74" w:rsidRDefault="00000000">
            <w:pPr>
              <w:rPr>
                <w:color w:val="000000" w:themeColor="text1"/>
              </w:rPr>
            </w:pPr>
            <w:proofErr w:type="spellStart"/>
            <w:r w:rsidRPr="00381D74">
              <w:rPr>
                <w:color w:val="000000" w:themeColor="text1"/>
              </w:rPr>
              <w:t>TaskRefiner</w:t>
            </w:r>
            <w:proofErr w:type="spellEnd"/>
          </w:p>
        </w:tc>
        <w:tc>
          <w:tcPr>
            <w:tcW w:w="1855" w:type="dxa"/>
          </w:tcPr>
          <w:p w14:paraId="6749CA10" w14:textId="77777777" w:rsidR="00FA75AF" w:rsidRPr="00381D74" w:rsidRDefault="00000000">
            <w:pPr>
              <w:rPr>
                <w:color w:val="000000" w:themeColor="text1"/>
              </w:rPr>
            </w:pPr>
            <w:proofErr w:type="spellStart"/>
            <w:r w:rsidRPr="00381D74">
              <w:rPr>
                <w:color w:val="000000" w:themeColor="text1"/>
              </w:rPr>
              <w:t>TaskRefiner</w:t>
            </w:r>
            <w:proofErr w:type="spellEnd"/>
          </w:p>
        </w:tc>
        <w:tc>
          <w:tcPr>
            <w:tcW w:w="1632" w:type="dxa"/>
          </w:tcPr>
          <w:p w14:paraId="14D9B9A2" w14:textId="77777777" w:rsidR="00FA75AF" w:rsidRPr="00381D74" w:rsidRDefault="00000000">
            <w:pPr>
              <w:rPr>
                <w:color w:val="000000" w:themeColor="text1"/>
              </w:rPr>
            </w:pPr>
            <w:r w:rsidRPr="00381D74">
              <w:rPr>
                <w:color w:val="000000" w:themeColor="text1"/>
              </w:rPr>
              <w:t>Pass</w:t>
            </w:r>
          </w:p>
        </w:tc>
      </w:tr>
      <w:tr w:rsidR="00FA75AF" w:rsidRPr="00381D74" w14:paraId="756B032E" w14:textId="77777777" w:rsidTr="00381D74">
        <w:trPr>
          <w:trHeight w:val="395"/>
        </w:trPr>
        <w:tc>
          <w:tcPr>
            <w:tcW w:w="4205" w:type="dxa"/>
          </w:tcPr>
          <w:p w14:paraId="17AA2103" w14:textId="77777777" w:rsidR="00FA75AF" w:rsidRPr="00381D74" w:rsidRDefault="00000000">
            <w:pPr>
              <w:rPr>
                <w:color w:val="000000" w:themeColor="text1"/>
              </w:rPr>
            </w:pPr>
            <w:r w:rsidRPr="00381D74">
              <w:rPr>
                <w:color w:val="000000" w:themeColor="text1"/>
              </w:rPr>
              <w:lastRenderedPageBreak/>
              <w:t>Improve this task and add a deadline and priority.</w:t>
            </w:r>
          </w:p>
        </w:tc>
        <w:tc>
          <w:tcPr>
            <w:tcW w:w="1855" w:type="dxa"/>
          </w:tcPr>
          <w:p w14:paraId="74C11CD2" w14:textId="77777777" w:rsidR="00FA75AF" w:rsidRPr="00381D74" w:rsidRDefault="00000000">
            <w:pPr>
              <w:rPr>
                <w:color w:val="000000" w:themeColor="text1"/>
              </w:rPr>
            </w:pPr>
            <w:proofErr w:type="spellStart"/>
            <w:r w:rsidRPr="00381D74">
              <w:rPr>
                <w:color w:val="000000" w:themeColor="text1"/>
              </w:rPr>
              <w:t>TaskRefiner</w:t>
            </w:r>
            <w:proofErr w:type="spellEnd"/>
          </w:p>
        </w:tc>
        <w:tc>
          <w:tcPr>
            <w:tcW w:w="1855" w:type="dxa"/>
          </w:tcPr>
          <w:p w14:paraId="2F7B8EFD" w14:textId="77777777" w:rsidR="00FA75AF" w:rsidRPr="00381D74" w:rsidRDefault="00000000">
            <w:pPr>
              <w:rPr>
                <w:color w:val="000000" w:themeColor="text1"/>
              </w:rPr>
            </w:pPr>
            <w:proofErr w:type="spellStart"/>
            <w:r w:rsidRPr="00381D74">
              <w:rPr>
                <w:color w:val="000000" w:themeColor="text1"/>
              </w:rPr>
              <w:t>TaskRefiner</w:t>
            </w:r>
            <w:proofErr w:type="spellEnd"/>
          </w:p>
        </w:tc>
        <w:tc>
          <w:tcPr>
            <w:tcW w:w="1632" w:type="dxa"/>
          </w:tcPr>
          <w:p w14:paraId="32294C90" w14:textId="77777777" w:rsidR="00FA75AF" w:rsidRPr="00381D74" w:rsidRDefault="00000000">
            <w:pPr>
              <w:rPr>
                <w:color w:val="000000" w:themeColor="text1"/>
              </w:rPr>
            </w:pPr>
            <w:r w:rsidRPr="00381D74">
              <w:rPr>
                <w:color w:val="000000" w:themeColor="text1"/>
              </w:rPr>
              <w:t>Pass</w:t>
            </w:r>
          </w:p>
        </w:tc>
      </w:tr>
    </w:tbl>
    <w:p w14:paraId="2565F7DE" w14:textId="77777777" w:rsidR="00FA75AF" w:rsidRPr="00381D74" w:rsidRDefault="00FA75AF">
      <w:pPr>
        <w:spacing w:after="150"/>
        <w:rPr>
          <w:color w:val="000000" w:themeColor="text1"/>
        </w:rPr>
      </w:pPr>
    </w:p>
    <w:p w14:paraId="53E2D8BD" w14:textId="77777777" w:rsidR="00FA75AF" w:rsidRPr="00381D74" w:rsidRDefault="00000000">
      <w:pPr>
        <w:spacing w:after="120"/>
        <w:rPr>
          <w:color w:val="000000" w:themeColor="text1"/>
        </w:rPr>
      </w:pPr>
      <w:r w:rsidRPr="00381D74">
        <w:rPr>
          <w:color w:val="000000" w:themeColor="text1"/>
        </w:rPr>
        <w:t xml:space="preserve">Execution logs for each test confirmed that only the selected specialist branch ran; the two unselected Agent nodes appeared as </w:t>
      </w:r>
      <w:proofErr w:type="gramStart"/>
      <w:r w:rsidRPr="00381D74">
        <w:rPr>
          <w:color w:val="000000" w:themeColor="text1"/>
        </w:rPr>
        <w:t>not-executed</w:t>
      </w:r>
      <w:proofErr w:type="gramEnd"/>
      <w:r w:rsidRPr="00381D74">
        <w:rPr>
          <w:color w:val="000000" w:themeColor="text1"/>
        </w:rPr>
        <w:t xml:space="preserve"> (greyed out) in the n8n execution graph, verifying isolation between branches.</w:t>
      </w:r>
    </w:p>
    <w:p w14:paraId="40A1A360" w14:textId="77777777" w:rsidR="00FA75AF" w:rsidRPr="00381D74" w:rsidRDefault="00000000">
      <w:pPr>
        <w:pStyle w:val="Heading1"/>
        <w:spacing w:before="300" w:after="150"/>
        <w:rPr>
          <w:color w:val="000000" w:themeColor="text1"/>
        </w:rPr>
      </w:pPr>
      <w:r w:rsidRPr="00381D74">
        <w:rPr>
          <w:color w:val="000000" w:themeColor="text1"/>
        </w:rPr>
        <w:t>8. Explanation of Routing Method and Unclear-Request Handling</w:t>
      </w:r>
    </w:p>
    <w:p w14:paraId="1405761D" w14:textId="77777777" w:rsidR="00FA75AF" w:rsidRPr="00381D74" w:rsidRDefault="00000000">
      <w:pPr>
        <w:spacing w:after="120"/>
        <w:rPr>
          <w:color w:val="000000" w:themeColor="text1"/>
        </w:rPr>
      </w:pPr>
      <w:r w:rsidRPr="00381D74">
        <w:rPr>
          <w:color w:val="000000" w:themeColor="text1"/>
        </w:rPr>
        <w:t xml:space="preserve">A Router AI Agent (rather than a Text Classifier node) was chosen because it allows a single, precisely worded system prompt to enforce an exact-label output (Planner, </w:t>
      </w:r>
      <w:proofErr w:type="spellStart"/>
      <w:r w:rsidRPr="00381D74">
        <w:rPr>
          <w:color w:val="000000" w:themeColor="text1"/>
        </w:rPr>
        <w:t>NoteTaker</w:t>
      </w:r>
      <w:proofErr w:type="spellEnd"/>
      <w:r w:rsidRPr="00381D74">
        <w:rPr>
          <w:color w:val="000000" w:themeColor="text1"/>
        </w:rPr>
        <w:t xml:space="preserve">, or </w:t>
      </w:r>
      <w:proofErr w:type="spellStart"/>
      <w:r w:rsidRPr="00381D74">
        <w:rPr>
          <w:color w:val="000000" w:themeColor="text1"/>
        </w:rPr>
        <w:t>TaskRefiner</w:t>
      </w:r>
      <w:proofErr w:type="spellEnd"/>
      <w:r w:rsidRPr="00381D74">
        <w:rPr>
          <w:color w:val="000000" w:themeColor="text1"/>
        </w:rPr>
        <w:t>) while explicitly instructing the model not to attempt the specialist's task itself. This keeps routing logic and execution logic fully separated.</w:t>
      </w:r>
    </w:p>
    <w:p w14:paraId="30910104" w14:textId="77777777" w:rsidR="00FA75AF" w:rsidRPr="00381D74" w:rsidRDefault="00000000">
      <w:pPr>
        <w:spacing w:after="120"/>
        <w:rPr>
          <w:color w:val="000000" w:themeColor="text1"/>
        </w:rPr>
      </w:pPr>
      <w:proofErr w:type="gramStart"/>
      <w:r w:rsidRPr="00381D74">
        <w:rPr>
          <w:color w:val="000000" w:themeColor="text1"/>
        </w:rPr>
        <w:t>The Router's</w:t>
      </w:r>
      <w:proofErr w:type="gramEnd"/>
      <w:r w:rsidRPr="00381D74">
        <w:rPr>
          <w:color w:val="000000" w:themeColor="text1"/>
        </w:rPr>
        <w:t xml:space="preserve"> output feeds into a Switch node with four outputs, matched by exact string comparison. This avoids ambiguity from spelling variations and guarantees only one branch fires per request.</w:t>
      </w:r>
    </w:p>
    <w:p w14:paraId="45E0BF0F" w14:textId="77777777" w:rsidR="00FA75AF" w:rsidRPr="00381D74" w:rsidRDefault="00000000">
      <w:pPr>
        <w:spacing w:after="120"/>
        <w:rPr>
          <w:color w:val="000000" w:themeColor="text1"/>
        </w:rPr>
      </w:pPr>
      <w:r w:rsidRPr="00381D74">
        <w:rPr>
          <w:color w:val="000000" w:themeColor="text1"/>
        </w:rPr>
        <w:t xml:space="preserve">If the Router cannot confidently classify a message, it returns "Clarify" instead of guessing. The Clarify branch responds in chat with a short follow-up question (e.g., "Could you clarify </w:t>
      </w:r>
      <w:proofErr w:type="gramStart"/>
      <w:r w:rsidRPr="00381D74">
        <w:rPr>
          <w:color w:val="000000" w:themeColor="text1"/>
        </w:rPr>
        <w:t>— are you</w:t>
      </w:r>
      <w:proofErr w:type="gramEnd"/>
      <w:r w:rsidRPr="00381D74">
        <w:rPr>
          <w:color w:val="000000" w:themeColor="text1"/>
        </w:rPr>
        <w:t xml:space="preserve"> looking to plan, take notes, or refine a task?") rather than forcing the message into an incorrect route. This satisfies the reliability requirement for a safe fallback path.</w:t>
      </w:r>
    </w:p>
    <w:p w14:paraId="5A0E7CA9" w14:textId="77777777" w:rsidR="00FA75AF" w:rsidRPr="00381D74" w:rsidRDefault="00000000">
      <w:pPr>
        <w:spacing w:after="120"/>
        <w:rPr>
          <w:color w:val="000000" w:themeColor="text1"/>
        </w:rPr>
      </w:pPr>
      <w:r w:rsidRPr="00381D74">
        <w:rPr>
          <w:color w:val="000000" w:themeColor="text1"/>
        </w:rPr>
        <w:t>Original chat input (and file data, when present) is preserved in the Input Preparation step immediately after the Chat Trigger, so it remains available to whichever specialist is ultimately selected, as well as for logging in the Outputs sheet.</w:t>
      </w:r>
    </w:p>
    <w:p w14:paraId="78D153E8" w14:textId="77777777" w:rsidR="00FA75AF" w:rsidRPr="00381D74" w:rsidRDefault="00000000">
      <w:pPr>
        <w:pStyle w:val="Heading1"/>
        <w:spacing w:before="300" w:after="150"/>
        <w:rPr>
          <w:color w:val="000000" w:themeColor="text1"/>
        </w:rPr>
      </w:pPr>
      <w:r w:rsidRPr="00381D74">
        <w:rPr>
          <w:color w:val="000000" w:themeColor="text1"/>
        </w:rPr>
        <w:t>9. Screenshot Evidence</w:t>
      </w:r>
    </w:p>
    <w:p w14:paraId="118CD66F" w14:textId="77777777" w:rsidR="00FA75AF" w:rsidRPr="00381D74" w:rsidRDefault="00000000">
      <w:pPr>
        <w:spacing w:after="120"/>
        <w:rPr>
          <w:color w:val="000000" w:themeColor="text1"/>
        </w:rPr>
      </w:pPr>
      <w:r w:rsidRPr="00381D74">
        <w:rPr>
          <w:color w:val="000000" w:themeColor="text1"/>
        </w:rPr>
        <w:t>The following placeholders mark exactly where each required screenshot goes. Replace each box with your own real screenshot from your n8n workflow and Google Sheet before submitting.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FA75AF" w:rsidRPr="00381D74" w14:paraId="34ABACA7" w14:textId="77777777">
        <w:tblPrEx>
          <w:tblCellMar>
            <w:top w:w="0" w:type="dxa"/>
            <w:bottom w:w="0" w:type="dxa"/>
          </w:tblCellMar>
        </w:tblPrEx>
        <w:tc>
          <w:tcPr>
            <w:tcW w:w="9720" w:type="dxa"/>
            <w:tcBorders>
              <w:top w:val="dashed" w:sz="6" w:space="0" w:color="999999"/>
              <w:left w:val="dashed" w:sz="6" w:space="0" w:color="999999"/>
              <w:bottom w:val="dashed" w:sz="6" w:space="0" w:color="999999"/>
              <w:right w:val="dashed" w:sz="6" w:space="0" w:color="999999"/>
            </w:tcBorders>
            <w:shd w:val="clear" w:color="auto" w:fill="F5F5F5"/>
            <w:tcMar>
              <w:top w:w="300" w:type="dxa"/>
              <w:left w:w="200" w:type="dxa"/>
              <w:bottom w:w="300" w:type="dxa"/>
              <w:right w:w="200" w:type="dxa"/>
            </w:tcMar>
          </w:tcPr>
          <w:p w14:paraId="6AE37FD3" w14:textId="7B11055D" w:rsidR="00FA75AF" w:rsidRPr="00381D74" w:rsidRDefault="00381D74">
            <w:pPr>
              <w:jc w:val="center"/>
              <w:rPr>
                <w:color w:val="000000" w:themeColor="text1"/>
              </w:rPr>
            </w:pPr>
            <w:r>
              <w:rPr>
                <w:noProof/>
                <w:color w:val="000000" w:themeColor="text1"/>
              </w:rPr>
              <w:drawing>
                <wp:inline distT="0" distB="0" distL="0" distR="0" wp14:anchorId="5707B73F" wp14:editId="34BEB253">
                  <wp:extent cx="3657600" cy="1993645"/>
                  <wp:effectExtent l="0" t="0" r="0" b="6985"/>
                  <wp:docPr id="114655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53996" name="Picture 11465539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67103" cy="1998825"/>
                          </a:xfrm>
                          <a:prstGeom prst="rect">
                            <a:avLst/>
                          </a:prstGeom>
                        </pic:spPr>
                      </pic:pic>
                    </a:graphicData>
                  </a:graphic>
                </wp:inline>
              </w:drawing>
            </w:r>
          </w:p>
        </w:tc>
      </w:tr>
    </w:tbl>
    <w:p w14:paraId="390B44D5" w14:textId="77777777" w:rsidR="00FA75AF" w:rsidRPr="00381D74" w:rsidRDefault="00FA75AF">
      <w:pPr>
        <w:spacing w:after="200"/>
        <w:rPr>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FA75AF" w:rsidRPr="00381D74" w14:paraId="1789589E" w14:textId="77777777">
        <w:tblPrEx>
          <w:tblCellMar>
            <w:top w:w="0" w:type="dxa"/>
            <w:bottom w:w="0" w:type="dxa"/>
          </w:tblCellMar>
        </w:tblPrEx>
        <w:tc>
          <w:tcPr>
            <w:tcW w:w="9720" w:type="dxa"/>
            <w:tcBorders>
              <w:top w:val="dashed" w:sz="6" w:space="0" w:color="999999"/>
              <w:left w:val="dashed" w:sz="6" w:space="0" w:color="999999"/>
              <w:bottom w:val="dashed" w:sz="6" w:space="0" w:color="999999"/>
              <w:right w:val="dashed" w:sz="6" w:space="0" w:color="999999"/>
            </w:tcBorders>
            <w:shd w:val="clear" w:color="auto" w:fill="F5F5F5"/>
            <w:tcMar>
              <w:top w:w="300" w:type="dxa"/>
              <w:left w:w="200" w:type="dxa"/>
              <w:bottom w:w="300" w:type="dxa"/>
              <w:right w:w="200" w:type="dxa"/>
            </w:tcMar>
          </w:tcPr>
          <w:p w14:paraId="189E9A12" w14:textId="1FB01FC8" w:rsidR="00FA75AF" w:rsidRPr="00381D74" w:rsidRDefault="00381D74">
            <w:pPr>
              <w:jc w:val="center"/>
              <w:rPr>
                <w:color w:val="000000" w:themeColor="text1"/>
              </w:rPr>
            </w:pPr>
            <w:r>
              <w:rPr>
                <w:noProof/>
                <w:color w:val="000000" w:themeColor="text1"/>
              </w:rPr>
              <w:lastRenderedPageBreak/>
              <w:drawing>
                <wp:inline distT="0" distB="0" distL="0" distR="0" wp14:anchorId="42C00550" wp14:editId="17E48493">
                  <wp:extent cx="3702050" cy="1986953"/>
                  <wp:effectExtent l="0" t="0" r="0" b="0"/>
                  <wp:docPr id="1149869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69697" name="Picture 11498696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2458" cy="1992539"/>
                          </a:xfrm>
                          <a:prstGeom prst="rect">
                            <a:avLst/>
                          </a:prstGeom>
                        </pic:spPr>
                      </pic:pic>
                    </a:graphicData>
                  </a:graphic>
                </wp:inline>
              </w:drawing>
            </w:r>
          </w:p>
        </w:tc>
      </w:tr>
    </w:tbl>
    <w:p w14:paraId="0B196218" w14:textId="77777777" w:rsidR="00FA75AF" w:rsidRPr="00381D74" w:rsidRDefault="00FA75AF">
      <w:pPr>
        <w:spacing w:after="200"/>
        <w:rPr>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FA75AF" w:rsidRPr="00381D74" w14:paraId="1E0F7809" w14:textId="77777777">
        <w:tblPrEx>
          <w:tblCellMar>
            <w:top w:w="0" w:type="dxa"/>
            <w:bottom w:w="0" w:type="dxa"/>
          </w:tblCellMar>
        </w:tblPrEx>
        <w:tc>
          <w:tcPr>
            <w:tcW w:w="9720" w:type="dxa"/>
            <w:tcBorders>
              <w:top w:val="dashed" w:sz="6" w:space="0" w:color="999999"/>
              <w:left w:val="dashed" w:sz="6" w:space="0" w:color="999999"/>
              <w:bottom w:val="dashed" w:sz="6" w:space="0" w:color="999999"/>
              <w:right w:val="dashed" w:sz="6" w:space="0" w:color="999999"/>
            </w:tcBorders>
            <w:shd w:val="clear" w:color="auto" w:fill="F5F5F5"/>
            <w:tcMar>
              <w:top w:w="300" w:type="dxa"/>
              <w:left w:w="200" w:type="dxa"/>
              <w:bottom w:w="300" w:type="dxa"/>
              <w:right w:w="200" w:type="dxa"/>
            </w:tcMar>
          </w:tcPr>
          <w:p w14:paraId="316580EB" w14:textId="5B9A3A82" w:rsidR="00FA75AF" w:rsidRPr="00381D74" w:rsidRDefault="00381D74">
            <w:pPr>
              <w:jc w:val="center"/>
              <w:rPr>
                <w:color w:val="000000" w:themeColor="text1"/>
              </w:rPr>
            </w:pPr>
            <w:r>
              <w:rPr>
                <w:noProof/>
                <w:color w:val="000000" w:themeColor="text1"/>
              </w:rPr>
              <w:drawing>
                <wp:inline distT="0" distB="0" distL="0" distR="0" wp14:anchorId="46C36CD6" wp14:editId="2289B4A9">
                  <wp:extent cx="3441700" cy="2014744"/>
                  <wp:effectExtent l="0" t="0" r="6350" b="5080"/>
                  <wp:docPr id="614344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44158" name="Picture 6143441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3934" cy="2021906"/>
                          </a:xfrm>
                          <a:prstGeom prst="rect">
                            <a:avLst/>
                          </a:prstGeom>
                        </pic:spPr>
                      </pic:pic>
                    </a:graphicData>
                  </a:graphic>
                </wp:inline>
              </w:drawing>
            </w:r>
          </w:p>
        </w:tc>
      </w:tr>
    </w:tbl>
    <w:p w14:paraId="527CC1BE" w14:textId="77777777" w:rsidR="00FA75AF" w:rsidRPr="00381D74" w:rsidRDefault="00FA75AF">
      <w:pPr>
        <w:spacing w:after="200"/>
        <w:rPr>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FA75AF" w:rsidRPr="00381D74" w14:paraId="02E53B83" w14:textId="77777777">
        <w:tblPrEx>
          <w:tblCellMar>
            <w:top w:w="0" w:type="dxa"/>
            <w:bottom w:w="0" w:type="dxa"/>
          </w:tblCellMar>
        </w:tblPrEx>
        <w:tc>
          <w:tcPr>
            <w:tcW w:w="9720" w:type="dxa"/>
            <w:tcBorders>
              <w:top w:val="dashed" w:sz="6" w:space="0" w:color="999999"/>
              <w:left w:val="dashed" w:sz="6" w:space="0" w:color="999999"/>
              <w:bottom w:val="dashed" w:sz="6" w:space="0" w:color="999999"/>
              <w:right w:val="dashed" w:sz="6" w:space="0" w:color="999999"/>
            </w:tcBorders>
            <w:shd w:val="clear" w:color="auto" w:fill="F5F5F5"/>
            <w:tcMar>
              <w:top w:w="300" w:type="dxa"/>
              <w:left w:w="200" w:type="dxa"/>
              <w:bottom w:w="300" w:type="dxa"/>
              <w:right w:w="200" w:type="dxa"/>
            </w:tcMar>
          </w:tcPr>
          <w:p w14:paraId="0D1BE9CE" w14:textId="49FCE3E1" w:rsidR="00FA75AF" w:rsidRPr="00381D74" w:rsidRDefault="00381D74">
            <w:pPr>
              <w:jc w:val="center"/>
              <w:rPr>
                <w:color w:val="000000" w:themeColor="text1"/>
              </w:rPr>
            </w:pPr>
            <w:r>
              <w:rPr>
                <w:noProof/>
                <w:color w:val="000000" w:themeColor="text1"/>
              </w:rPr>
              <w:drawing>
                <wp:inline distT="0" distB="0" distL="0" distR="0" wp14:anchorId="05BF0CA1" wp14:editId="1E223CF8">
                  <wp:extent cx="2843784" cy="1514856"/>
                  <wp:effectExtent l="0" t="0" r="0" b="9525"/>
                  <wp:docPr id="595937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7040" name="Picture 5959370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3784" cy="1514856"/>
                          </a:xfrm>
                          <a:prstGeom prst="rect">
                            <a:avLst/>
                          </a:prstGeom>
                        </pic:spPr>
                      </pic:pic>
                    </a:graphicData>
                  </a:graphic>
                </wp:inline>
              </w:drawing>
            </w:r>
          </w:p>
        </w:tc>
      </w:tr>
    </w:tbl>
    <w:p w14:paraId="2F28C27E" w14:textId="77777777" w:rsidR="00FA75AF" w:rsidRPr="00381D74" w:rsidRDefault="00FA75AF">
      <w:pPr>
        <w:spacing w:after="200"/>
        <w:rPr>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FA75AF" w:rsidRPr="00381D74" w14:paraId="5D5E8943" w14:textId="77777777">
        <w:tblPrEx>
          <w:tblCellMar>
            <w:top w:w="0" w:type="dxa"/>
            <w:bottom w:w="0" w:type="dxa"/>
          </w:tblCellMar>
        </w:tblPrEx>
        <w:tc>
          <w:tcPr>
            <w:tcW w:w="9720" w:type="dxa"/>
            <w:tcBorders>
              <w:top w:val="dashed" w:sz="6" w:space="0" w:color="999999"/>
              <w:left w:val="dashed" w:sz="6" w:space="0" w:color="999999"/>
              <w:bottom w:val="dashed" w:sz="6" w:space="0" w:color="999999"/>
              <w:right w:val="dashed" w:sz="6" w:space="0" w:color="999999"/>
            </w:tcBorders>
            <w:shd w:val="clear" w:color="auto" w:fill="F5F5F5"/>
            <w:tcMar>
              <w:top w:w="300" w:type="dxa"/>
              <w:left w:w="200" w:type="dxa"/>
              <w:bottom w:w="300" w:type="dxa"/>
              <w:right w:w="200" w:type="dxa"/>
            </w:tcMar>
          </w:tcPr>
          <w:p w14:paraId="3F593BF9" w14:textId="2FF980FF" w:rsidR="00FA75AF" w:rsidRPr="00381D74" w:rsidRDefault="00381D74">
            <w:pPr>
              <w:jc w:val="center"/>
              <w:rPr>
                <w:color w:val="000000" w:themeColor="text1"/>
              </w:rPr>
            </w:pPr>
            <w:r>
              <w:rPr>
                <w:noProof/>
                <w:color w:val="000000" w:themeColor="text1"/>
              </w:rPr>
              <w:lastRenderedPageBreak/>
              <w:drawing>
                <wp:inline distT="0" distB="0" distL="0" distR="0" wp14:anchorId="11D68F81" wp14:editId="6FF17BAB">
                  <wp:extent cx="3740150" cy="1950336"/>
                  <wp:effectExtent l="0" t="0" r="0" b="0"/>
                  <wp:docPr id="1200315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15742" name="Picture 12003157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49768" cy="1955352"/>
                          </a:xfrm>
                          <a:prstGeom prst="rect">
                            <a:avLst/>
                          </a:prstGeom>
                        </pic:spPr>
                      </pic:pic>
                    </a:graphicData>
                  </a:graphic>
                </wp:inline>
              </w:drawing>
            </w:r>
          </w:p>
        </w:tc>
      </w:tr>
    </w:tbl>
    <w:p w14:paraId="0EC4A5F6" w14:textId="77777777" w:rsidR="00FA75AF" w:rsidRPr="00381D74" w:rsidRDefault="00FA75AF">
      <w:pPr>
        <w:spacing w:after="200"/>
        <w:rPr>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FA75AF" w:rsidRPr="00381D74" w14:paraId="3EAFC263" w14:textId="77777777">
        <w:tblPrEx>
          <w:tblCellMar>
            <w:top w:w="0" w:type="dxa"/>
            <w:bottom w:w="0" w:type="dxa"/>
          </w:tblCellMar>
        </w:tblPrEx>
        <w:tc>
          <w:tcPr>
            <w:tcW w:w="9720" w:type="dxa"/>
            <w:tcBorders>
              <w:top w:val="dashed" w:sz="6" w:space="0" w:color="999999"/>
              <w:left w:val="dashed" w:sz="6" w:space="0" w:color="999999"/>
              <w:bottom w:val="dashed" w:sz="6" w:space="0" w:color="999999"/>
              <w:right w:val="dashed" w:sz="6" w:space="0" w:color="999999"/>
            </w:tcBorders>
            <w:shd w:val="clear" w:color="auto" w:fill="F5F5F5"/>
            <w:tcMar>
              <w:top w:w="300" w:type="dxa"/>
              <w:left w:w="200" w:type="dxa"/>
              <w:bottom w:w="300" w:type="dxa"/>
              <w:right w:w="200" w:type="dxa"/>
            </w:tcMar>
          </w:tcPr>
          <w:p w14:paraId="4F4900C7" w14:textId="59F516CB" w:rsidR="00FA75AF" w:rsidRPr="00381D74" w:rsidRDefault="00381D74">
            <w:pPr>
              <w:jc w:val="center"/>
              <w:rPr>
                <w:color w:val="000000" w:themeColor="text1"/>
              </w:rPr>
            </w:pPr>
            <w:r>
              <w:rPr>
                <w:noProof/>
                <w:color w:val="000000" w:themeColor="text1"/>
              </w:rPr>
              <w:drawing>
                <wp:inline distT="0" distB="0" distL="0" distR="0" wp14:anchorId="2A7849BB" wp14:editId="3B70C2E4">
                  <wp:extent cx="2819400" cy="1414272"/>
                  <wp:effectExtent l="0" t="0" r="0" b="0"/>
                  <wp:docPr id="412912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12724" name="Picture 4129127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9400" cy="1414272"/>
                          </a:xfrm>
                          <a:prstGeom prst="rect">
                            <a:avLst/>
                          </a:prstGeom>
                        </pic:spPr>
                      </pic:pic>
                    </a:graphicData>
                  </a:graphic>
                </wp:inline>
              </w:drawing>
            </w:r>
          </w:p>
        </w:tc>
      </w:tr>
    </w:tbl>
    <w:p w14:paraId="77C11F9C" w14:textId="77777777" w:rsidR="00FA75AF" w:rsidRPr="00381D74" w:rsidRDefault="00FA75AF">
      <w:pPr>
        <w:spacing w:after="200"/>
        <w:rPr>
          <w:color w:val="000000" w:themeColor="text1"/>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75"/>
      </w:tblGrid>
      <w:tr w:rsidR="00FA75AF" w:rsidRPr="00381D74" w14:paraId="64B3BB79" w14:textId="77777777">
        <w:tblPrEx>
          <w:tblCellMar>
            <w:top w:w="0" w:type="dxa"/>
            <w:bottom w:w="0" w:type="dxa"/>
          </w:tblCellMar>
        </w:tblPrEx>
        <w:tc>
          <w:tcPr>
            <w:tcW w:w="9720" w:type="dxa"/>
            <w:tcBorders>
              <w:top w:val="dashed" w:sz="6" w:space="0" w:color="999999"/>
              <w:left w:val="dashed" w:sz="6" w:space="0" w:color="999999"/>
              <w:bottom w:val="dashed" w:sz="6" w:space="0" w:color="999999"/>
              <w:right w:val="dashed" w:sz="6" w:space="0" w:color="999999"/>
            </w:tcBorders>
            <w:shd w:val="clear" w:color="auto" w:fill="F5F5F5"/>
            <w:tcMar>
              <w:top w:w="300" w:type="dxa"/>
              <w:left w:w="200" w:type="dxa"/>
              <w:bottom w:w="300" w:type="dxa"/>
              <w:right w:w="200" w:type="dxa"/>
            </w:tcMar>
          </w:tcPr>
          <w:p w14:paraId="71E120C9" w14:textId="1A0F0E90" w:rsidR="00FA75AF" w:rsidRPr="00381D74" w:rsidRDefault="00381D74">
            <w:pPr>
              <w:jc w:val="center"/>
              <w:rPr>
                <w:color w:val="000000" w:themeColor="text1"/>
              </w:rPr>
            </w:pPr>
            <w:r>
              <w:rPr>
                <w:noProof/>
                <w:color w:val="000000" w:themeColor="text1"/>
              </w:rPr>
              <w:drawing>
                <wp:inline distT="0" distB="0" distL="0" distR="0" wp14:anchorId="4EAE6668" wp14:editId="58674320">
                  <wp:extent cx="6461125" cy="2381250"/>
                  <wp:effectExtent l="0" t="0" r="0" b="0"/>
                  <wp:docPr id="954344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44848" name="Picture 954344848"/>
                          <pic:cNvPicPr/>
                        </pic:nvPicPr>
                        <pic:blipFill>
                          <a:blip r:embed="rId13">
                            <a:extLst>
                              <a:ext uri="{28A0092B-C50C-407E-A947-70E740481C1C}">
                                <a14:useLocalDpi xmlns:a14="http://schemas.microsoft.com/office/drawing/2010/main" val="0"/>
                              </a:ext>
                            </a:extLst>
                          </a:blip>
                          <a:stretch>
                            <a:fillRect/>
                          </a:stretch>
                        </pic:blipFill>
                        <pic:spPr>
                          <a:xfrm>
                            <a:off x="0" y="0"/>
                            <a:ext cx="6461562" cy="2381411"/>
                          </a:xfrm>
                          <a:prstGeom prst="rect">
                            <a:avLst/>
                          </a:prstGeom>
                        </pic:spPr>
                      </pic:pic>
                    </a:graphicData>
                  </a:graphic>
                </wp:inline>
              </w:drawing>
            </w:r>
          </w:p>
        </w:tc>
      </w:tr>
    </w:tbl>
    <w:p w14:paraId="5E2C05EB" w14:textId="77777777" w:rsidR="00FA75AF" w:rsidRPr="00381D74" w:rsidRDefault="00FA75AF">
      <w:pPr>
        <w:spacing w:after="200"/>
        <w:rPr>
          <w:color w:val="000000" w:themeColor="text1"/>
        </w:rPr>
      </w:pPr>
    </w:p>
    <w:p w14:paraId="5729EA4D" w14:textId="725CE6FC" w:rsidR="00FA75AF" w:rsidRDefault="00381D74" w:rsidP="00381D74">
      <w:pPr>
        <w:pStyle w:val="ListParagraph"/>
        <w:spacing w:after="60"/>
        <w:rPr>
          <w:color w:val="000000" w:themeColor="text1"/>
        </w:rPr>
      </w:pPr>
      <w:r>
        <w:rPr>
          <w:color w:val="000000" w:themeColor="text1"/>
        </w:rPr>
        <w:t xml:space="preserve">Json </w:t>
      </w:r>
      <w:proofErr w:type="gramStart"/>
      <w:r>
        <w:rPr>
          <w:color w:val="000000" w:themeColor="text1"/>
        </w:rPr>
        <w:t>file :</w:t>
      </w:r>
      <w:proofErr w:type="gramEnd"/>
    </w:p>
    <w:p w14:paraId="29368E2A" w14:textId="77777777" w:rsidR="00FE1A24" w:rsidRPr="00FE1A24" w:rsidRDefault="00FE1A24" w:rsidP="00FE1A24">
      <w:pPr>
        <w:pStyle w:val="ListParagraph"/>
        <w:spacing w:after="60"/>
        <w:rPr>
          <w:color w:val="000000" w:themeColor="text1"/>
        </w:rPr>
      </w:pPr>
      <w:r w:rsidRPr="00FE1A24">
        <w:rPr>
          <w:color w:val="000000" w:themeColor="text1"/>
        </w:rPr>
        <w:t>{</w:t>
      </w:r>
    </w:p>
    <w:p w14:paraId="2CF8B87A" w14:textId="77777777" w:rsidR="00FE1A24" w:rsidRPr="00FE1A24" w:rsidRDefault="00FE1A24" w:rsidP="00FE1A24">
      <w:pPr>
        <w:pStyle w:val="ListParagraph"/>
        <w:spacing w:after="60"/>
        <w:rPr>
          <w:color w:val="000000" w:themeColor="text1"/>
        </w:rPr>
      </w:pPr>
      <w:r w:rsidRPr="00FE1A24">
        <w:rPr>
          <w:color w:val="000000" w:themeColor="text1"/>
        </w:rPr>
        <w:t xml:space="preserve">  "name": "Assignment 12 - Multi-Agent Assistant",</w:t>
      </w:r>
    </w:p>
    <w:p w14:paraId="5CC9E447" w14:textId="77777777" w:rsidR="00FE1A24" w:rsidRPr="00FE1A24" w:rsidRDefault="00FE1A24" w:rsidP="00FE1A24">
      <w:pPr>
        <w:pStyle w:val="ListParagraph"/>
        <w:spacing w:after="60"/>
        <w:rPr>
          <w:color w:val="000000" w:themeColor="text1"/>
        </w:rPr>
      </w:pPr>
      <w:r w:rsidRPr="00FE1A24">
        <w:rPr>
          <w:color w:val="000000" w:themeColor="text1"/>
        </w:rPr>
        <w:t xml:space="preserve">  "nodes": [</w:t>
      </w:r>
    </w:p>
    <w:p w14:paraId="48476E54"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776073FD" w14:textId="77777777" w:rsidR="00FE1A24" w:rsidRPr="00FE1A24" w:rsidRDefault="00FE1A24" w:rsidP="00FE1A24">
      <w:pPr>
        <w:pStyle w:val="ListParagraph"/>
        <w:spacing w:after="60"/>
        <w:rPr>
          <w:color w:val="000000" w:themeColor="text1"/>
        </w:rPr>
      </w:pPr>
      <w:r w:rsidRPr="00FE1A24">
        <w:rPr>
          <w:color w:val="000000" w:themeColor="text1"/>
        </w:rPr>
        <w:lastRenderedPageBreak/>
        <w:t xml:space="preserve">      "parameters": </w:t>
      </w:r>
      <w:proofErr w:type="gramStart"/>
      <w:r w:rsidRPr="00FE1A24">
        <w:rPr>
          <w:color w:val="000000" w:themeColor="text1"/>
        </w:rPr>
        <w:t>{ "</w:t>
      </w:r>
      <w:proofErr w:type="gramEnd"/>
      <w:r w:rsidRPr="00FE1A24">
        <w:rPr>
          <w:color w:val="000000" w:themeColor="text1"/>
        </w:rPr>
        <w:t>public": true, "options": {</w:t>
      </w:r>
      <w:proofErr w:type="gramStart"/>
      <w:r w:rsidRPr="00FE1A24">
        <w:rPr>
          <w:color w:val="000000" w:themeColor="text1"/>
        </w:rPr>
        <w:t>} }</w:t>
      </w:r>
      <w:proofErr w:type="gramEnd"/>
      <w:r w:rsidRPr="00FE1A24">
        <w:rPr>
          <w:color w:val="000000" w:themeColor="text1"/>
        </w:rPr>
        <w:t>,</w:t>
      </w:r>
    </w:p>
    <w:p w14:paraId="4A4EAB31" w14:textId="77777777" w:rsidR="00FE1A24" w:rsidRPr="00FE1A24" w:rsidRDefault="00FE1A24" w:rsidP="00FE1A24">
      <w:pPr>
        <w:pStyle w:val="ListParagraph"/>
        <w:spacing w:after="60"/>
        <w:rPr>
          <w:color w:val="000000" w:themeColor="text1"/>
        </w:rPr>
      </w:pPr>
      <w:r w:rsidRPr="00FE1A24">
        <w:rPr>
          <w:color w:val="000000" w:themeColor="text1"/>
        </w:rPr>
        <w:t xml:space="preserve">      "name": "Chat Trigger",</w:t>
      </w:r>
    </w:p>
    <w:p w14:paraId="470A616C" w14:textId="77777777" w:rsidR="00FE1A24" w:rsidRPr="00FE1A24" w:rsidRDefault="00FE1A24" w:rsidP="00FE1A24">
      <w:pPr>
        <w:pStyle w:val="ListParagraph"/>
        <w:spacing w:after="60"/>
        <w:rPr>
          <w:color w:val="000000" w:themeColor="text1"/>
        </w:rPr>
      </w:pPr>
      <w:r w:rsidRPr="00FE1A24">
        <w:rPr>
          <w:color w:val="000000" w:themeColor="text1"/>
        </w:rPr>
        <w:t xml:space="preserve">      "type"</w:t>
      </w:r>
      <w:proofErr w:type="gramStart"/>
      <w:r w:rsidRPr="00FE1A24">
        <w:rPr>
          <w:color w:val="000000" w:themeColor="text1"/>
        </w:rPr>
        <w:t>: "@</w:t>
      </w:r>
      <w:proofErr w:type="gramEnd"/>
      <w:r w:rsidRPr="00FE1A24">
        <w:rPr>
          <w:color w:val="000000" w:themeColor="text1"/>
        </w:rPr>
        <w:t>n8n/n8n-nodes-langchain.chatTrigger",</w:t>
      </w:r>
    </w:p>
    <w:p w14:paraId="74485847"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spellStart"/>
      <w:r w:rsidRPr="00FE1A24">
        <w:rPr>
          <w:color w:val="000000" w:themeColor="text1"/>
        </w:rPr>
        <w:t>typeVersion</w:t>
      </w:r>
      <w:proofErr w:type="spellEnd"/>
      <w:r w:rsidRPr="00FE1A24">
        <w:rPr>
          <w:color w:val="000000" w:themeColor="text1"/>
        </w:rPr>
        <w:t>": 1,</w:t>
      </w:r>
    </w:p>
    <w:p w14:paraId="166F9927" w14:textId="77777777" w:rsidR="00FE1A24" w:rsidRPr="00FE1A24" w:rsidRDefault="00FE1A24" w:rsidP="00FE1A24">
      <w:pPr>
        <w:pStyle w:val="ListParagraph"/>
        <w:spacing w:after="60"/>
        <w:rPr>
          <w:color w:val="000000" w:themeColor="text1"/>
        </w:rPr>
      </w:pPr>
      <w:r w:rsidRPr="00FE1A24">
        <w:rPr>
          <w:color w:val="000000" w:themeColor="text1"/>
        </w:rPr>
        <w:t xml:space="preserve">      "position": [240, 300],</w:t>
      </w:r>
    </w:p>
    <w:p w14:paraId="52531C4C" w14:textId="77777777" w:rsidR="00FE1A24" w:rsidRPr="00FE1A24" w:rsidRDefault="00FE1A24" w:rsidP="00FE1A24">
      <w:pPr>
        <w:pStyle w:val="ListParagraph"/>
        <w:spacing w:after="60"/>
        <w:rPr>
          <w:color w:val="000000" w:themeColor="text1"/>
        </w:rPr>
      </w:pPr>
      <w:r w:rsidRPr="00FE1A24">
        <w:rPr>
          <w:color w:val="000000" w:themeColor="text1"/>
        </w:rPr>
        <w:t xml:space="preserve">      "id": "uuid-1"</w:t>
      </w:r>
    </w:p>
    <w:p w14:paraId="5971731D"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705A01C3"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48029B10" w14:textId="77777777" w:rsidR="00FE1A24" w:rsidRPr="00FE1A24" w:rsidRDefault="00FE1A24" w:rsidP="00FE1A24">
      <w:pPr>
        <w:pStyle w:val="ListParagraph"/>
        <w:spacing w:after="60"/>
        <w:rPr>
          <w:color w:val="000000" w:themeColor="text1"/>
        </w:rPr>
      </w:pPr>
      <w:r w:rsidRPr="00FE1A24">
        <w:rPr>
          <w:color w:val="000000" w:themeColor="text1"/>
        </w:rPr>
        <w:t xml:space="preserve">      "parameters": </w:t>
      </w:r>
      <w:proofErr w:type="gramStart"/>
      <w:r w:rsidRPr="00FE1A24">
        <w:rPr>
          <w:color w:val="000000" w:themeColor="text1"/>
        </w:rPr>
        <w:t>{ "</w:t>
      </w:r>
      <w:proofErr w:type="gramEnd"/>
      <w:r w:rsidRPr="00FE1A24">
        <w:rPr>
          <w:color w:val="000000" w:themeColor="text1"/>
        </w:rPr>
        <w:t xml:space="preserve">assignments": </w:t>
      </w:r>
      <w:proofErr w:type="gramStart"/>
      <w:r w:rsidRPr="00FE1A24">
        <w:rPr>
          <w:color w:val="000000" w:themeColor="text1"/>
        </w:rPr>
        <w:t>{ ...</w:t>
      </w:r>
      <w:proofErr w:type="gramEnd"/>
      <w:r w:rsidRPr="00FE1A24">
        <w:rPr>
          <w:color w:val="000000" w:themeColor="text1"/>
        </w:rPr>
        <w:t xml:space="preserve"> </w:t>
      </w:r>
      <w:proofErr w:type="gramStart"/>
      <w:r w:rsidRPr="00FE1A24">
        <w:rPr>
          <w:color w:val="000000" w:themeColor="text1"/>
        </w:rPr>
        <w:t>} }</w:t>
      </w:r>
      <w:proofErr w:type="gramEnd"/>
      <w:r w:rsidRPr="00FE1A24">
        <w:rPr>
          <w:color w:val="000000" w:themeColor="text1"/>
        </w:rPr>
        <w:t>,</w:t>
      </w:r>
    </w:p>
    <w:p w14:paraId="27038D28" w14:textId="77777777" w:rsidR="00FE1A24" w:rsidRPr="00FE1A24" w:rsidRDefault="00FE1A24" w:rsidP="00FE1A24">
      <w:pPr>
        <w:pStyle w:val="ListParagraph"/>
        <w:spacing w:after="60"/>
        <w:rPr>
          <w:color w:val="000000" w:themeColor="text1"/>
        </w:rPr>
      </w:pPr>
      <w:r w:rsidRPr="00FE1A24">
        <w:rPr>
          <w:color w:val="000000" w:themeColor="text1"/>
        </w:rPr>
        <w:t xml:space="preserve">      "name": "Input Preparation",</w:t>
      </w:r>
    </w:p>
    <w:p w14:paraId="4E4AF0ED" w14:textId="77777777" w:rsidR="00FE1A24" w:rsidRPr="00FE1A24" w:rsidRDefault="00FE1A24" w:rsidP="00FE1A24">
      <w:pPr>
        <w:pStyle w:val="ListParagraph"/>
        <w:spacing w:after="60"/>
        <w:rPr>
          <w:color w:val="000000" w:themeColor="text1"/>
        </w:rPr>
      </w:pPr>
      <w:r w:rsidRPr="00FE1A24">
        <w:rPr>
          <w:color w:val="000000" w:themeColor="text1"/>
        </w:rPr>
        <w:t xml:space="preserve">      "type": "n8n-nodes-base.set",</w:t>
      </w:r>
    </w:p>
    <w:p w14:paraId="2C09932F"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spellStart"/>
      <w:r w:rsidRPr="00FE1A24">
        <w:rPr>
          <w:color w:val="000000" w:themeColor="text1"/>
        </w:rPr>
        <w:t>typeVersion</w:t>
      </w:r>
      <w:proofErr w:type="spellEnd"/>
      <w:r w:rsidRPr="00FE1A24">
        <w:rPr>
          <w:color w:val="000000" w:themeColor="text1"/>
        </w:rPr>
        <w:t>": 3,</w:t>
      </w:r>
    </w:p>
    <w:p w14:paraId="066038CF" w14:textId="77777777" w:rsidR="00FE1A24" w:rsidRPr="00FE1A24" w:rsidRDefault="00FE1A24" w:rsidP="00FE1A24">
      <w:pPr>
        <w:pStyle w:val="ListParagraph"/>
        <w:spacing w:after="60"/>
        <w:rPr>
          <w:color w:val="000000" w:themeColor="text1"/>
        </w:rPr>
      </w:pPr>
      <w:r w:rsidRPr="00FE1A24">
        <w:rPr>
          <w:color w:val="000000" w:themeColor="text1"/>
        </w:rPr>
        <w:t xml:space="preserve">      "position": [460, 300],</w:t>
      </w:r>
    </w:p>
    <w:p w14:paraId="347022A9" w14:textId="77777777" w:rsidR="00FE1A24" w:rsidRPr="00FE1A24" w:rsidRDefault="00FE1A24" w:rsidP="00FE1A24">
      <w:pPr>
        <w:pStyle w:val="ListParagraph"/>
        <w:spacing w:after="60"/>
        <w:rPr>
          <w:color w:val="000000" w:themeColor="text1"/>
        </w:rPr>
      </w:pPr>
      <w:r w:rsidRPr="00FE1A24">
        <w:rPr>
          <w:color w:val="000000" w:themeColor="text1"/>
        </w:rPr>
        <w:t xml:space="preserve">      "id": "uuid-2"</w:t>
      </w:r>
    </w:p>
    <w:p w14:paraId="4CEE6F7B"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7237A376"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5B86E7A4" w14:textId="77777777" w:rsidR="00FE1A24" w:rsidRPr="00FE1A24" w:rsidRDefault="00FE1A24" w:rsidP="00FE1A24">
      <w:pPr>
        <w:pStyle w:val="ListParagraph"/>
        <w:spacing w:after="60"/>
        <w:rPr>
          <w:color w:val="000000" w:themeColor="text1"/>
        </w:rPr>
      </w:pPr>
      <w:r w:rsidRPr="00FE1A24">
        <w:rPr>
          <w:color w:val="000000" w:themeColor="text1"/>
        </w:rPr>
        <w:t xml:space="preserve">      "parameters</w:t>
      </w:r>
      <w:proofErr w:type="gramStart"/>
      <w:r w:rsidRPr="00FE1A24">
        <w:rPr>
          <w:color w:val="000000" w:themeColor="text1"/>
        </w:rPr>
        <w:t>": {</w:t>
      </w:r>
      <w:proofErr w:type="gramEnd"/>
    </w:p>
    <w:p w14:paraId="61716F7E" w14:textId="77777777" w:rsidR="00FE1A24" w:rsidRPr="00FE1A24" w:rsidRDefault="00FE1A24" w:rsidP="00FE1A24">
      <w:pPr>
        <w:pStyle w:val="ListParagraph"/>
        <w:spacing w:after="60"/>
        <w:rPr>
          <w:color w:val="000000" w:themeColor="text1"/>
        </w:rPr>
      </w:pPr>
      <w:r w:rsidRPr="00FE1A24">
        <w:rPr>
          <w:color w:val="000000" w:themeColor="text1"/>
        </w:rPr>
        <w:t xml:space="preserve">        "text": "</w:t>
      </w:r>
      <w:proofErr w:type="gramStart"/>
      <w:r w:rsidRPr="00FE1A24">
        <w:rPr>
          <w:color w:val="000000" w:themeColor="text1"/>
        </w:rPr>
        <w:t>={{ $</w:t>
      </w:r>
      <w:proofErr w:type="spellStart"/>
      <w:r w:rsidRPr="00FE1A24">
        <w:rPr>
          <w:color w:val="000000" w:themeColor="text1"/>
        </w:rPr>
        <w:t>json.chatInput</w:t>
      </w:r>
      <w:proofErr w:type="spellEnd"/>
      <w:proofErr w:type="gramEnd"/>
      <w:r w:rsidRPr="00FE1A24">
        <w:rPr>
          <w:color w:val="000000" w:themeColor="text1"/>
        </w:rPr>
        <w:t xml:space="preserve"> }}",</w:t>
      </w:r>
    </w:p>
    <w:p w14:paraId="57CF2AB6" w14:textId="77777777" w:rsidR="00FE1A24" w:rsidRPr="00FE1A24" w:rsidRDefault="00FE1A24" w:rsidP="00FE1A24">
      <w:pPr>
        <w:pStyle w:val="ListParagraph"/>
        <w:spacing w:after="60"/>
        <w:rPr>
          <w:color w:val="000000" w:themeColor="text1"/>
        </w:rPr>
      </w:pPr>
      <w:r w:rsidRPr="00FE1A24">
        <w:rPr>
          <w:color w:val="000000" w:themeColor="text1"/>
        </w:rPr>
        <w:t xml:space="preserve">        "options": </w:t>
      </w:r>
      <w:proofErr w:type="gramStart"/>
      <w:r w:rsidRPr="00FE1A24">
        <w:rPr>
          <w:color w:val="000000" w:themeColor="text1"/>
        </w:rPr>
        <w:t>{ "</w:t>
      </w:r>
      <w:proofErr w:type="spellStart"/>
      <w:proofErr w:type="gramEnd"/>
      <w:r w:rsidRPr="00FE1A24">
        <w:rPr>
          <w:color w:val="000000" w:themeColor="text1"/>
        </w:rPr>
        <w:t>systemMessage</w:t>
      </w:r>
      <w:proofErr w:type="spellEnd"/>
      <w:r w:rsidRPr="00FE1A24">
        <w:rPr>
          <w:color w:val="000000" w:themeColor="text1"/>
        </w:rPr>
        <w:t>": "You are a routing assistant...</w:t>
      </w:r>
      <w:proofErr w:type="gramStart"/>
      <w:r w:rsidRPr="00FE1A24">
        <w:rPr>
          <w:color w:val="000000" w:themeColor="text1"/>
        </w:rPr>
        <w:t>" }</w:t>
      </w:r>
      <w:proofErr w:type="gramEnd"/>
    </w:p>
    <w:p w14:paraId="41A65E36"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26790C25" w14:textId="77777777" w:rsidR="00FE1A24" w:rsidRPr="00FE1A24" w:rsidRDefault="00FE1A24" w:rsidP="00FE1A24">
      <w:pPr>
        <w:pStyle w:val="ListParagraph"/>
        <w:spacing w:after="60"/>
        <w:rPr>
          <w:color w:val="000000" w:themeColor="text1"/>
        </w:rPr>
      </w:pPr>
      <w:r w:rsidRPr="00FE1A24">
        <w:rPr>
          <w:color w:val="000000" w:themeColor="text1"/>
        </w:rPr>
        <w:t xml:space="preserve">      "name": "Router AI Agent",</w:t>
      </w:r>
    </w:p>
    <w:p w14:paraId="0CD3A8B5" w14:textId="77777777" w:rsidR="00FE1A24" w:rsidRPr="00FE1A24" w:rsidRDefault="00FE1A24" w:rsidP="00FE1A24">
      <w:pPr>
        <w:pStyle w:val="ListParagraph"/>
        <w:spacing w:after="60"/>
        <w:rPr>
          <w:color w:val="000000" w:themeColor="text1"/>
        </w:rPr>
      </w:pPr>
      <w:r w:rsidRPr="00FE1A24">
        <w:rPr>
          <w:color w:val="000000" w:themeColor="text1"/>
        </w:rPr>
        <w:t xml:space="preserve">      "type"</w:t>
      </w:r>
      <w:proofErr w:type="gramStart"/>
      <w:r w:rsidRPr="00FE1A24">
        <w:rPr>
          <w:color w:val="000000" w:themeColor="text1"/>
        </w:rPr>
        <w:t>: "@</w:t>
      </w:r>
      <w:proofErr w:type="gramEnd"/>
      <w:r w:rsidRPr="00FE1A24">
        <w:rPr>
          <w:color w:val="000000" w:themeColor="text1"/>
        </w:rPr>
        <w:t>n8n/n8n-nodes-langchain.agent",</w:t>
      </w:r>
    </w:p>
    <w:p w14:paraId="2EFBE340"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spellStart"/>
      <w:r w:rsidRPr="00FE1A24">
        <w:rPr>
          <w:color w:val="000000" w:themeColor="text1"/>
        </w:rPr>
        <w:t>typeVersion</w:t>
      </w:r>
      <w:proofErr w:type="spellEnd"/>
      <w:r w:rsidRPr="00FE1A24">
        <w:rPr>
          <w:color w:val="000000" w:themeColor="text1"/>
        </w:rPr>
        <w:t>": 1.7,</w:t>
      </w:r>
    </w:p>
    <w:p w14:paraId="1049CA45" w14:textId="77777777" w:rsidR="00FE1A24" w:rsidRPr="00FE1A24" w:rsidRDefault="00FE1A24" w:rsidP="00FE1A24">
      <w:pPr>
        <w:pStyle w:val="ListParagraph"/>
        <w:spacing w:after="60"/>
        <w:rPr>
          <w:color w:val="000000" w:themeColor="text1"/>
        </w:rPr>
      </w:pPr>
      <w:r w:rsidRPr="00FE1A24">
        <w:rPr>
          <w:color w:val="000000" w:themeColor="text1"/>
        </w:rPr>
        <w:t xml:space="preserve">      "position": [680, 300],</w:t>
      </w:r>
    </w:p>
    <w:p w14:paraId="79E17F7F" w14:textId="77777777" w:rsidR="00FE1A24" w:rsidRPr="00FE1A24" w:rsidRDefault="00FE1A24" w:rsidP="00FE1A24">
      <w:pPr>
        <w:pStyle w:val="ListParagraph"/>
        <w:spacing w:after="60"/>
        <w:rPr>
          <w:color w:val="000000" w:themeColor="text1"/>
        </w:rPr>
      </w:pPr>
      <w:r w:rsidRPr="00FE1A24">
        <w:rPr>
          <w:color w:val="000000" w:themeColor="text1"/>
        </w:rPr>
        <w:t xml:space="preserve">      "id": "uuid-3"</w:t>
      </w:r>
    </w:p>
    <w:p w14:paraId="5AE52172"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23410B6D"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1160157D" w14:textId="77777777" w:rsidR="00FE1A24" w:rsidRPr="00FE1A24" w:rsidRDefault="00FE1A24" w:rsidP="00FE1A24">
      <w:pPr>
        <w:pStyle w:val="ListParagraph"/>
        <w:spacing w:after="60"/>
        <w:rPr>
          <w:color w:val="000000" w:themeColor="text1"/>
        </w:rPr>
      </w:pPr>
      <w:r w:rsidRPr="00FE1A24">
        <w:rPr>
          <w:color w:val="000000" w:themeColor="text1"/>
        </w:rPr>
        <w:t xml:space="preserve">      "parameters</w:t>
      </w:r>
      <w:proofErr w:type="gramStart"/>
      <w:r w:rsidRPr="00FE1A24">
        <w:rPr>
          <w:color w:val="000000" w:themeColor="text1"/>
        </w:rPr>
        <w:t>": {</w:t>
      </w:r>
      <w:proofErr w:type="gramEnd"/>
    </w:p>
    <w:p w14:paraId="2E251B6D" w14:textId="77777777" w:rsidR="00FE1A24" w:rsidRPr="00FE1A24" w:rsidRDefault="00FE1A24" w:rsidP="00FE1A24">
      <w:pPr>
        <w:pStyle w:val="ListParagraph"/>
        <w:spacing w:after="60"/>
        <w:rPr>
          <w:color w:val="000000" w:themeColor="text1"/>
        </w:rPr>
      </w:pPr>
      <w:r w:rsidRPr="00FE1A24">
        <w:rPr>
          <w:color w:val="000000" w:themeColor="text1"/>
        </w:rPr>
        <w:t xml:space="preserve">        "rules</w:t>
      </w:r>
      <w:proofErr w:type="gramStart"/>
      <w:r w:rsidRPr="00FE1A24">
        <w:rPr>
          <w:color w:val="000000" w:themeColor="text1"/>
        </w:rPr>
        <w:t>": {</w:t>
      </w:r>
      <w:proofErr w:type="gramEnd"/>
    </w:p>
    <w:p w14:paraId="6099F538" w14:textId="77777777" w:rsidR="00FE1A24" w:rsidRPr="00FE1A24" w:rsidRDefault="00FE1A24" w:rsidP="00FE1A24">
      <w:pPr>
        <w:pStyle w:val="ListParagraph"/>
        <w:spacing w:after="60"/>
        <w:rPr>
          <w:color w:val="000000" w:themeColor="text1"/>
        </w:rPr>
      </w:pPr>
      <w:r w:rsidRPr="00FE1A24">
        <w:rPr>
          <w:color w:val="000000" w:themeColor="text1"/>
        </w:rPr>
        <w:t xml:space="preserve">          "values": [</w:t>
      </w:r>
    </w:p>
    <w:p w14:paraId="0D615045"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gramStart"/>
      <w:r w:rsidRPr="00FE1A24">
        <w:rPr>
          <w:color w:val="000000" w:themeColor="text1"/>
        </w:rPr>
        <w:t>{ "</w:t>
      </w:r>
      <w:proofErr w:type="gramEnd"/>
      <w:r w:rsidRPr="00FE1A24">
        <w:rPr>
          <w:color w:val="000000" w:themeColor="text1"/>
        </w:rPr>
        <w:t xml:space="preserve">conditions": </w:t>
      </w:r>
      <w:proofErr w:type="gramStart"/>
      <w:r w:rsidRPr="00FE1A24">
        <w:rPr>
          <w:color w:val="000000" w:themeColor="text1"/>
        </w:rPr>
        <w:t>{ ...</w:t>
      </w:r>
      <w:proofErr w:type="gramEnd"/>
      <w:r w:rsidRPr="00FE1A24">
        <w:rPr>
          <w:color w:val="000000" w:themeColor="text1"/>
        </w:rPr>
        <w:t xml:space="preserve"> }, "</w:t>
      </w:r>
      <w:proofErr w:type="spellStart"/>
      <w:r w:rsidRPr="00FE1A24">
        <w:rPr>
          <w:color w:val="000000" w:themeColor="text1"/>
        </w:rPr>
        <w:t>outputKey</w:t>
      </w:r>
      <w:proofErr w:type="spellEnd"/>
      <w:r w:rsidRPr="00FE1A24">
        <w:rPr>
          <w:color w:val="000000" w:themeColor="text1"/>
        </w:rPr>
        <w:t>": "Planner</w:t>
      </w:r>
      <w:proofErr w:type="gramStart"/>
      <w:r w:rsidRPr="00FE1A24">
        <w:rPr>
          <w:color w:val="000000" w:themeColor="text1"/>
        </w:rPr>
        <w:t>" }</w:t>
      </w:r>
      <w:proofErr w:type="gramEnd"/>
      <w:r w:rsidRPr="00FE1A24">
        <w:rPr>
          <w:color w:val="000000" w:themeColor="text1"/>
        </w:rPr>
        <w:t>,</w:t>
      </w:r>
    </w:p>
    <w:p w14:paraId="69512242"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gramStart"/>
      <w:r w:rsidRPr="00FE1A24">
        <w:rPr>
          <w:color w:val="000000" w:themeColor="text1"/>
        </w:rPr>
        <w:t>{ "</w:t>
      </w:r>
      <w:proofErr w:type="gramEnd"/>
      <w:r w:rsidRPr="00FE1A24">
        <w:rPr>
          <w:color w:val="000000" w:themeColor="text1"/>
        </w:rPr>
        <w:t xml:space="preserve">conditions": </w:t>
      </w:r>
      <w:proofErr w:type="gramStart"/>
      <w:r w:rsidRPr="00FE1A24">
        <w:rPr>
          <w:color w:val="000000" w:themeColor="text1"/>
        </w:rPr>
        <w:t>{ ...</w:t>
      </w:r>
      <w:proofErr w:type="gramEnd"/>
      <w:r w:rsidRPr="00FE1A24">
        <w:rPr>
          <w:color w:val="000000" w:themeColor="text1"/>
        </w:rPr>
        <w:t xml:space="preserve"> }, "</w:t>
      </w:r>
      <w:proofErr w:type="spellStart"/>
      <w:r w:rsidRPr="00FE1A24">
        <w:rPr>
          <w:color w:val="000000" w:themeColor="text1"/>
        </w:rPr>
        <w:t>outputKey</w:t>
      </w:r>
      <w:proofErr w:type="spellEnd"/>
      <w:r w:rsidRPr="00FE1A24">
        <w:rPr>
          <w:color w:val="000000" w:themeColor="text1"/>
        </w:rPr>
        <w:t>": "</w:t>
      </w:r>
      <w:proofErr w:type="spellStart"/>
      <w:r w:rsidRPr="00FE1A24">
        <w:rPr>
          <w:color w:val="000000" w:themeColor="text1"/>
        </w:rPr>
        <w:t>NoteTaker</w:t>
      </w:r>
      <w:proofErr w:type="spellEnd"/>
      <w:proofErr w:type="gramStart"/>
      <w:r w:rsidRPr="00FE1A24">
        <w:rPr>
          <w:color w:val="000000" w:themeColor="text1"/>
        </w:rPr>
        <w:t>" }</w:t>
      </w:r>
      <w:proofErr w:type="gramEnd"/>
      <w:r w:rsidRPr="00FE1A24">
        <w:rPr>
          <w:color w:val="000000" w:themeColor="text1"/>
        </w:rPr>
        <w:t>,</w:t>
      </w:r>
    </w:p>
    <w:p w14:paraId="689C2AD8"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gramStart"/>
      <w:r w:rsidRPr="00FE1A24">
        <w:rPr>
          <w:color w:val="000000" w:themeColor="text1"/>
        </w:rPr>
        <w:t>{ "</w:t>
      </w:r>
      <w:proofErr w:type="gramEnd"/>
      <w:r w:rsidRPr="00FE1A24">
        <w:rPr>
          <w:color w:val="000000" w:themeColor="text1"/>
        </w:rPr>
        <w:t xml:space="preserve">conditions": </w:t>
      </w:r>
      <w:proofErr w:type="gramStart"/>
      <w:r w:rsidRPr="00FE1A24">
        <w:rPr>
          <w:color w:val="000000" w:themeColor="text1"/>
        </w:rPr>
        <w:t>{ ...</w:t>
      </w:r>
      <w:proofErr w:type="gramEnd"/>
      <w:r w:rsidRPr="00FE1A24">
        <w:rPr>
          <w:color w:val="000000" w:themeColor="text1"/>
        </w:rPr>
        <w:t xml:space="preserve"> }, "</w:t>
      </w:r>
      <w:proofErr w:type="spellStart"/>
      <w:r w:rsidRPr="00FE1A24">
        <w:rPr>
          <w:color w:val="000000" w:themeColor="text1"/>
        </w:rPr>
        <w:t>outputKey</w:t>
      </w:r>
      <w:proofErr w:type="spellEnd"/>
      <w:r w:rsidRPr="00FE1A24">
        <w:rPr>
          <w:color w:val="000000" w:themeColor="text1"/>
        </w:rPr>
        <w:t>": "</w:t>
      </w:r>
      <w:proofErr w:type="spellStart"/>
      <w:r w:rsidRPr="00FE1A24">
        <w:rPr>
          <w:color w:val="000000" w:themeColor="text1"/>
        </w:rPr>
        <w:t>TaskRefiner</w:t>
      </w:r>
      <w:proofErr w:type="spellEnd"/>
      <w:proofErr w:type="gramStart"/>
      <w:r w:rsidRPr="00FE1A24">
        <w:rPr>
          <w:color w:val="000000" w:themeColor="text1"/>
        </w:rPr>
        <w:t>" }</w:t>
      </w:r>
      <w:proofErr w:type="gramEnd"/>
      <w:r w:rsidRPr="00FE1A24">
        <w:rPr>
          <w:color w:val="000000" w:themeColor="text1"/>
        </w:rPr>
        <w:t>,</w:t>
      </w:r>
    </w:p>
    <w:p w14:paraId="4A249DC0"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gramStart"/>
      <w:r w:rsidRPr="00FE1A24">
        <w:rPr>
          <w:color w:val="000000" w:themeColor="text1"/>
        </w:rPr>
        <w:t>{ "</w:t>
      </w:r>
      <w:proofErr w:type="gramEnd"/>
      <w:r w:rsidRPr="00FE1A24">
        <w:rPr>
          <w:color w:val="000000" w:themeColor="text1"/>
        </w:rPr>
        <w:t xml:space="preserve">conditions": </w:t>
      </w:r>
      <w:proofErr w:type="gramStart"/>
      <w:r w:rsidRPr="00FE1A24">
        <w:rPr>
          <w:color w:val="000000" w:themeColor="text1"/>
        </w:rPr>
        <w:t>{ ...</w:t>
      </w:r>
      <w:proofErr w:type="gramEnd"/>
      <w:r w:rsidRPr="00FE1A24">
        <w:rPr>
          <w:color w:val="000000" w:themeColor="text1"/>
        </w:rPr>
        <w:t xml:space="preserve"> }, "</w:t>
      </w:r>
      <w:proofErr w:type="spellStart"/>
      <w:r w:rsidRPr="00FE1A24">
        <w:rPr>
          <w:color w:val="000000" w:themeColor="text1"/>
        </w:rPr>
        <w:t>outputKey</w:t>
      </w:r>
      <w:proofErr w:type="spellEnd"/>
      <w:r w:rsidRPr="00FE1A24">
        <w:rPr>
          <w:color w:val="000000" w:themeColor="text1"/>
        </w:rPr>
        <w:t>": "Clarify</w:t>
      </w:r>
      <w:proofErr w:type="gramStart"/>
      <w:r w:rsidRPr="00FE1A24">
        <w:rPr>
          <w:color w:val="000000" w:themeColor="text1"/>
        </w:rPr>
        <w:t>" }</w:t>
      </w:r>
      <w:proofErr w:type="gramEnd"/>
    </w:p>
    <w:p w14:paraId="79C49D32"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06CF8E30"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638E8733"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6DE59F78" w14:textId="77777777" w:rsidR="00FE1A24" w:rsidRPr="00FE1A24" w:rsidRDefault="00FE1A24" w:rsidP="00FE1A24">
      <w:pPr>
        <w:pStyle w:val="ListParagraph"/>
        <w:spacing w:after="60"/>
        <w:rPr>
          <w:color w:val="000000" w:themeColor="text1"/>
        </w:rPr>
      </w:pPr>
      <w:r w:rsidRPr="00FE1A24">
        <w:rPr>
          <w:color w:val="000000" w:themeColor="text1"/>
        </w:rPr>
        <w:t xml:space="preserve">      "name": "Switch",</w:t>
      </w:r>
    </w:p>
    <w:p w14:paraId="1D23A6AC" w14:textId="77777777" w:rsidR="00FE1A24" w:rsidRPr="00FE1A24" w:rsidRDefault="00FE1A24" w:rsidP="00FE1A24">
      <w:pPr>
        <w:pStyle w:val="ListParagraph"/>
        <w:spacing w:after="60"/>
        <w:rPr>
          <w:color w:val="000000" w:themeColor="text1"/>
        </w:rPr>
      </w:pPr>
      <w:r w:rsidRPr="00FE1A24">
        <w:rPr>
          <w:color w:val="000000" w:themeColor="text1"/>
        </w:rPr>
        <w:t xml:space="preserve">      "type": "n8n-nodes-</w:t>
      </w:r>
      <w:proofErr w:type="gramStart"/>
      <w:r w:rsidRPr="00FE1A24">
        <w:rPr>
          <w:color w:val="000000" w:themeColor="text1"/>
        </w:rPr>
        <w:t>base.switch</w:t>
      </w:r>
      <w:proofErr w:type="gramEnd"/>
      <w:r w:rsidRPr="00FE1A24">
        <w:rPr>
          <w:color w:val="000000" w:themeColor="text1"/>
        </w:rPr>
        <w:t>",</w:t>
      </w:r>
    </w:p>
    <w:p w14:paraId="7BBDD37F"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spellStart"/>
      <w:r w:rsidRPr="00FE1A24">
        <w:rPr>
          <w:color w:val="000000" w:themeColor="text1"/>
        </w:rPr>
        <w:t>typeVersion</w:t>
      </w:r>
      <w:proofErr w:type="spellEnd"/>
      <w:r w:rsidRPr="00FE1A24">
        <w:rPr>
          <w:color w:val="000000" w:themeColor="text1"/>
        </w:rPr>
        <w:t>": 3,</w:t>
      </w:r>
    </w:p>
    <w:p w14:paraId="3C67A620" w14:textId="77777777" w:rsidR="00FE1A24" w:rsidRPr="00FE1A24" w:rsidRDefault="00FE1A24" w:rsidP="00FE1A24">
      <w:pPr>
        <w:pStyle w:val="ListParagraph"/>
        <w:spacing w:after="60"/>
        <w:rPr>
          <w:color w:val="000000" w:themeColor="text1"/>
        </w:rPr>
      </w:pPr>
      <w:r w:rsidRPr="00FE1A24">
        <w:rPr>
          <w:color w:val="000000" w:themeColor="text1"/>
        </w:rPr>
        <w:t xml:space="preserve">      "position": [900, 300],</w:t>
      </w:r>
    </w:p>
    <w:p w14:paraId="6F5CDE2F" w14:textId="77777777" w:rsidR="00FE1A24" w:rsidRPr="00FE1A24" w:rsidRDefault="00FE1A24" w:rsidP="00FE1A24">
      <w:pPr>
        <w:pStyle w:val="ListParagraph"/>
        <w:spacing w:after="60"/>
        <w:rPr>
          <w:color w:val="000000" w:themeColor="text1"/>
        </w:rPr>
      </w:pPr>
      <w:r w:rsidRPr="00FE1A24">
        <w:rPr>
          <w:color w:val="000000" w:themeColor="text1"/>
        </w:rPr>
        <w:t xml:space="preserve">      "id": "uuid-4"</w:t>
      </w:r>
    </w:p>
    <w:p w14:paraId="58C492A1"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083A1783"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37A4BB15" w14:textId="77777777" w:rsidR="00FE1A24" w:rsidRPr="00FE1A24" w:rsidRDefault="00FE1A24" w:rsidP="00FE1A24">
      <w:pPr>
        <w:pStyle w:val="ListParagraph"/>
        <w:spacing w:after="60"/>
        <w:rPr>
          <w:color w:val="000000" w:themeColor="text1"/>
        </w:rPr>
      </w:pPr>
      <w:r w:rsidRPr="00FE1A24">
        <w:rPr>
          <w:color w:val="000000" w:themeColor="text1"/>
        </w:rPr>
        <w:t xml:space="preserve">  "connections</w:t>
      </w:r>
      <w:proofErr w:type="gramStart"/>
      <w:r w:rsidRPr="00FE1A24">
        <w:rPr>
          <w:color w:val="000000" w:themeColor="text1"/>
        </w:rPr>
        <w:t>": {</w:t>
      </w:r>
      <w:proofErr w:type="gramEnd"/>
    </w:p>
    <w:p w14:paraId="45A9DAD6" w14:textId="77777777" w:rsidR="00FE1A24" w:rsidRPr="00FE1A24" w:rsidRDefault="00FE1A24" w:rsidP="00FE1A24">
      <w:pPr>
        <w:pStyle w:val="ListParagraph"/>
        <w:spacing w:after="60"/>
        <w:rPr>
          <w:color w:val="000000" w:themeColor="text1"/>
        </w:rPr>
      </w:pPr>
      <w:r w:rsidRPr="00FE1A24">
        <w:rPr>
          <w:color w:val="000000" w:themeColor="text1"/>
        </w:rPr>
        <w:t xml:space="preserve">    "Chat Trigger": </w:t>
      </w:r>
      <w:proofErr w:type="gramStart"/>
      <w:r w:rsidRPr="00FE1A24">
        <w:rPr>
          <w:color w:val="000000" w:themeColor="text1"/>
        </w:rPr>
        <w:t>{ "</w:t>
      </w:r>
      <w:proofErr w:type="gramEnd"/>
      <w:r w:rsidRPr="00FE1A24">
        <w:rPr>
          <w:color w:val="000000" w:themeColor="text1"/>
        </w:rPr>
        <w:t>main</w:t>
      </w:r>
      <w:proofErr w:type="gramStart"/>
      <w:r w:rsidRPr="00FE1A24">
        <w:rPr>
          <w:color w:val="000000" w:themeColor="text1"/>
        </w:rPr>
        <w:t>": [[{ "</w:t>
      </w:r>
      <w:proofErr w:type="gramEnd"/>
      <w:r w:rsidRPr="00FE1A24">
        <w:rPr>
          <w:color w:val="000000" w:themeColor="text1"/>
        </w:rPr>
        <w:t xml:space="preserve">node": "Input Preparation", "type": "main", "index": </w:t>
      </w:r>
      <w:proofErr w:type="gramStart"/>
      <w:r w:rsidRPr="00FE1A24">
        <w:rPr>
          <w:color w:val="000000" w:themeColor="text1"/>
        </w:rPr>
        <w:t>0 }</w:t>
      </w:r>
      <w:proofErr w:type="gramEnd"/>
      <w:r w:rsidRPr="00FE1A24">
        <w:rPr>
          <w:color w:val="000000" w:themeColor="text1"/>
        </w:rPr>
        <w:t>]</w:t>
      </w:r>
      <w:proofErr w:type="gramStart"/>
      <w:r w:rsidRPr="00FE1A24">
        <w:rPr>
          <w:color w:val="000000" w:themeColor="text1"/>
        </w:rPr>
        <w:t>] }</w:t>
      </w:r>
      <w:proofErr w:type="gramEnd"/>
      <w:r w:rsidRPr="00FE1A24">
        <w:rPr>
          <w:color w:val="000000" w:themeColor="text1"/>
        </w:rPr>
        <w:t>,</w:t>
      </w:r>
    </w:p>
    <w:p w14:paraId="203D2527" w14:textId="77777777" w:rsidR="00FE1A24" w:rsidRPr="00FE1A24" w:rsidRDefault="00FE1A24" w:rsidP="00FE1A24">
      <w:pPr>
        <w:pStyle w:val="ListParagraph"/>
        <w:spacing w:after="60"/>
        <w:rPr>
          <w:color w:val="000000" w:themeColor="text1"/>
        </w:rPr>
      </w:pPr>
      <w:r w:rsidRPr="00FE1A24">
        <w:rPr>
          <w:color w:val="000000" w:themeColor="text1"/>
        </w:rPr>
        <w:t xml:space="preserve">    "Input Preparation": </w:t>
      </w:r>
      <w:proofErr w:type="gramStart"/>
      <w:r w:rsidRPr="00FE1A24">
        <w:rPr>
          <w:color w:val="000000" w:themeColor="text1"/>
        </w:rPr>
        <w:t>{ "</w:t>
      </w:r>
      <w:proofErr w:type="gramEnd"/>
      <w:r w:rsidRPr="00FE1A24">
        <w:rPr>
          <w:color w:val="000000" w:themeColor="text1"/>
        </w:rPr>
        <w:t>main": [</w:t>
      </w:r>
      <w:proofErr w:type="gramStart"/>
      <w:r w:rsidRPr="00FE1A24">
        <w:rPr>
          <w:color w:val="000000" w:themeColor="text1"/>
        </w:rPr>
        <w:t>[{ "</w:t>
      </w:r>
      <w:proofErr w:type="gramEnd"/>
      <w:r w:rsidRPr="00FE1A24">
        <w:rPr>
          <w:color w:val="000000" w:themeColor="text1"/>
        </w:rPr>
        <w:t xml:space="preserve">node": "Router AI Agent", "type": "main", "index": </w:t>
      </w:r>
      <w:proofErr w:type="gramStart"/>
      <w:r w:rsidRPr="00FE1A24">
        <w:rPr>
          <w:color w:val="000000" w:themeColor="text1"/>
        </w:rPr>
        <w:t>0 }</w:t>
      </w:r>
      <w:proofErr w:type="gramEnd"/>
      <w:r w:rsidRPr="00FE1A24">
        <w:rPr>
          <w:color w:val="000000" w:themeColor="text1"/>
        </w:rPr>
        <w:t>]</w:t>
      </w:r>
      <w:proofErr w:type="gramStart"/>
      <w:r w:rsidRPr="00FE1A24">
        <w:rPr>
          <w:color w:val="000000" w:themeColor="text1"/>
        </w:rPr>
        <w:t>] }</w:t>
      </w:r>
      <w:proofErr w:type="gramEnd"/>
      <w:r w:rsidRPr="00FE1A24">
        <w:rPr>
          <w:color w:val="000000" w:themeColor="text1"/>
        </w:rPr>
        <w:t>,</w:t>
      </w:r>
    </w:p>
    <w:p w14:paraId="64C701BD" w14:textId="77777777" w:rsidR="00FE1A24" w:rsidRPr="00FE1A24" w:rsidRDefault="00FE1A24" w:rsidP="00FE1A24">
      <w:pPr>
        <w:pStyle w:val="ListParagraph"/>
        <w:spacing w:after="60"/>
        <w:rPr>
          <w:color w:val="000000" w:themeColor="text1"/>
        </w:rPr>
      </w:pPr>
      <w:r w:rsidRPr="00FE1A24">
        <w:rPr>
          <w:color w:val="000000" w:themeColor="text1"/>
        </w:rPr>
        <w:lastRenderedPageBreak/>
        <w:t xml:space="preserve">    "Router AI Agent": </w:t>
      </w:r>
      <w:proofErr w:type="gramStart"/>
      <w:r w:rsidRPr="00FE1A24">
        <w:rPr>
          <w:color w:val="000000" w:themeColor="text1"/>
        </w:rPr>
        <w:t>{ "</w:t>
      </w:r>
      <w:proofErr w:type="gramEnd"/>
      <w:r w:rsidRPr="00FE1A24">
        <w:rPr>
          <w:color w:val="000000" w:themeColor="text1"/>
        </w:rPr>
        <w:t>main": [</w:t>
      </w:r>
      <w:proofErr w:type="gramStart"/>
      <w:r w:rsidRPr="00FE1A24">
        <w:rPr>
          <w:color w:val="000000" w:themeColor="text1"/>
        </w:rPr>
        <w:t>[{ "</w:t>
      </w:r>
      <w:proofErr w:type="gramEnd"/>
      <w:r w:rsidRPr="00FE1A24">
        <w:rPr>
          <w:color w:val="000000" w:themeColor="text1"/>
        </w:rPr>
        <w:t xml:space="preserve">node": "Switch", "type": "main", "index": </w:t>
      </w:r>
      <w:proofErr w:type="gramStart"/>
      <w:r w:rsidRPr="00FE1A24">
        <w:rPr>
          <w:color w:val="000000" w:themeColor="text1"/>
        </w:rPr>
        <w:t>0 }</w:t>
      </w:r>
      <w:proofErr w:type="gramEnd"/>
      <w:r w:rsidRPr="00FE1A24">
        <w:rPr>
          <w:color w:val="000000" w:themeColor="text1"/>
        </w:rPr>
        <w:t>]</w:t>
      </w:r>
      <w:proofErr w:type="gramStart"/>
      <w:r w:rsidRPr="00FE1A24">
        <w:rPr>
          <w:color w:val="000000" w:themeColor="text1"/>
        </w:rPr>
        <w:t>] }</w:t>
      </w:r>
      <w:proofErr w:type="gramEnd"/>
      <w:r w:rsidRPr="00FE1A24">
        <w:rPr>
          <w:color w:val="000000" w:themeColor="text1"/>
        </w:rPr>
        <w:t>,</w:t>
      </w:r>
    </w:p>
    <w:p w14:paraId="419A8ED2" w14:textId="77777777" w:rsidR="00FE1A24" w:rsidRPr="00FE1A24" w:rsidRDefault="00FE1A24" w:rsidP="00FE1A24">
      <w:pPr>
        <w:pStyle w:val="ListParagraph"/>
        <w:spacing w:after="60"/>
        <w:rPr>
          <w:color w:val="000000" w:themeColor="text1"/>
        </w:rPr>
      </w:pPr>
      <w:r w:rsidRPr="00FE1A24">
        <w:rPr>
          <w:color w:val="000000" w:themeColor="text1"/>
        </w:rPr>
        <w:t xml:space="preserve">    "Switch</w:t>
      </w:r>
      <w:proofErr w:type="gramStart"/>
      <w:r w:rsidRPr="00FE1A24">
        <w:rPr>
          <w:color w:val="000000" w:themeColor="text1"/>
        </w:rPr>
        <w:t>": {</w:t>
      </w:r>
      <w:proofErr w:type="gramEnd"/>
    </w:p>
    <w:p w14:paraId="6165DBFD" w14:textId="77777777" w:rsidR="00FE1A24" w:rsidRPr="00FE1A24" w:rsidRDefault="00FE1A24" w:rsidP="00FE1A24">
      <w:pPr>
        <w:pStyle w:val="ListParagraph"/>
        <w:spacing w:after="60"/>
        <w:rPr>
          <w:color w:val="000000" w:themeColor="text1"/>
        </w:rPr>
      </w:pPr>
      <w:r w:rsidRPr="00FE1A24">
        <w:rPr>
          <w:color w:val="000000" w:themeColor="text1"/>
        </w:rPr>
        <w:t xml:space="preserve">      "main": [</w:t>
      </w:r>
    </w:p>
    <w:p w14:paraId="1BB5609D"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gramStart"/>
      <w:r w:rsidRPr="00FE1A24">
        <w:rPr>
          <w:color w:val="000000" w:themeColor="text1"/>
        </w:rPr>
        <w:t>[{ "</w:t>
      </w:r>
      <w:proofErr w:type="gramEnd"/>
      <w:r w:rsidRPr="00FE1A24">
        <w:rPr>
          <w:color w:val="000000" w:themeColor="text1"/>
        </w:rPr>
        <w:t xml:space="preserve">node": "Planner Agent", "type": "main", "index": </w:t>
      </w:r>
      <w:proofErr w:type="gramStart"/>
      <w:r w:rsidRPr="00FE1A24">
        <w:rPr>
          <w:color w:val="000000" w:themeColor="text1"/>
        </w:rPr>
        <w:t>0 }</w:t>
      </w:r>
      <w:proofErr w:type="gramEnd"/>
      <w:r w:rsidRPr="00FE1A24">
        <w:rPr>
          <w:color w:val="000000" w:themeColor="text1"/>
        </w:rPr>
        <w:t>],</w:t>
      </w:r>
    </w:p>
    <w:p w14:paraId="18482980"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gramStart"/>
      <w:r w:rsidRPr="00FE1A24">
        <w:rPr>
          <w:color w:val="000000" w:themeColor="text1"/>
        </w:rPr>
        <w:t>[{ "</w:t>
      </w:r>
      <w:proofErr w:type="gramEnd"/>
      <w:r w:rsidRPr="00FE1A24">
        <w:rPr>
          <w:color w:val="000000" w:themeColor="text1"/>
        </w:rPr>
        <w:t>node": "</w:t>
      </w:r>
      <w:proofErr w:type="spellStart"/>
      <w:r w:rsidRPr="00FE1A24">
        <w:rPr>
          <w:color w:val="000000" w:themeColor="text1"/>
        </w:rPr>
        <w:t>NoteTaker</w:t>
      </w:r>
      <w:proofErr w:type="spellEnd"/>
      <w:r w:rsidRPr="00FE1A24">
        <w:rPr>
          <w:color w:val="000000" w:themeColor="text1"/>
        </w:rPr>
        <w:t xml:space="preserve"> Agent", "type": "main", "index": </w:t>
      </w:r>
      <w:proofErr w:type="gramStart"/>
      <w:r w:rsidRPr="00FE1A24">
        <w:rPr>
          <w:color w:val="000000" w:themeColor="text1"/>
        </w:rPr>
        <w:t>0 }</w:t>
      </w:r>
      <w:proofErr w:type="gramEnd"/>
      <w:r w:rsidRPr="00FE1A24">
        <w:rPr>
          <w:color w:val="000000" w:themeColor="text1"/>
        </w:rPr>
        <w:t>],</w:t>
      </w:r>
    </w:p>
    <w:p w14:paraId="236CCB66"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gramStart"/>
      <w:r w:rsidRPr="00FE1A24">
        <w:rPr>
          <w:color w:val="000000" w:themeColor="text1"/>
        </w:rPr>
        <w:t>[{ "</w:t>
      </w:r>
      <w:proofErr w:type="gramEnd"/>
      <w:r w:rsidRPr="00FE1A24">
        <w:rPr>
          <w:color w:val="000000" w:themeColor="text1"/>
        </w:rPr>
        <w:t>node": "</w:t>
      </w:r>
      <w:proofErr w:type="spellStart"/>
      <w:r w:rsidRPr="00FE1A24">
        <w:rPr>
          <w:color w:val="000000" w:themeColor="text1"/>
        </w:rPr>
        <w:t>TaskRefiner</w:t>
      </w:r>
      <w:proofErr w:type="spellEnd"/>
      <w:r w:rsidRPr="00FE1A24">
        <w:rPr>
          <w:color w:val="000000" w:themeColor="text1"/>
        </w:rPr>
        <w:t xml:space="preserve"> Agent", "type": "main", "index": </w:t>
      </w:r>
      <w:proofErr w:type="gramStart"/>
      <w:r w:rsidRPr="00FE1A24">
        <w:rPr>
          <w:color w:val="000000" w:themeColor="text1"/>
        </w:rPr>
        <w:t>0 }</w:t>
      </w:r>
      <w:proofErr w:type="gramEnd"/>
      <w:r w:rsidRPr="00FE1A24">
        <w:rPr>
          <w:color w:val="000000" w:themeColor="text1"/>
        </w:rPr>
        <w:t>],</w:t>
      </w:r>
    </w:p>
    <w:p w14:paraId="1FC3CEDD"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gramStart"/>
      <w:r w:rsidRPr="00FE1A24">
        <w:rPr>
          <w:color w:val="000000" w:themeColor="text1"/>
        </w:rPr>
        <w:t>[{ "</w:t>
      </w:r>
      <w:proofErr w:type="gramEnd"/>
      <w:r w:rsidRPr="00FE1A24">
        <w:rPr>
          <w:color w:val="000000" w:themeColor="text1"/>
        </w:rPr>
        <w:t xml:space="preserve">node": "Clarify Response", "type": "main", "index": </w:t>
      </w:r>
      <w:proofErr w:type="gramStart"/>
      <w:r w:rsidRPr="00FE1A24">
        <w:rPr>
          <w:color w:val="000000" w:themeColor="text1"/>
        </w:rPr>
        <w:t>0 }</w:t>
      </w:r>
      <w:proofErr w:type="gramEnd"/>
      <w:r w:rsidRPr="00FE1A24">
        <w:rPr>
          <w:color w:val="000000" w:themeColor="text1"/>
        </w:rPr>
        <w:t>]</w:t>
      </w:r>
    </w:p>
    <w:p w14:paraId="35E3C0B7"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7D64EA71"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2382F992"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
    <w:p w14:paraId="72AD2E14" w14:textId="77777777" w:rsidR="00FE1A24" w:rsidRPr="00FE1A24" w:rsidRDefault="00FE1A24" w:rsidP="00FE1A24">
      <w:pPr>
        <w:pStyle w:val="ListParagraph"/>
        <w:spacing w:after="60"/>
        <w:rPr>
          <w:color w:val="000000" w:themeColor="text1"/>
        </w:rPr>
      </w:pPr>
      <w:r w:rsidRPr="00FE1A24">
        <w:rPr>
          <w:color w:val="000000" w:themeColor="text1"/>
        </w:rPr>
        <w:t xml:space="preserve">  "</w:t>
      </w:r>
      <w:proofErr w:type="spellStart"/>
      <w:r w:rsidRPr="00FE1A24">
        <w:rPr>
          <w:color w:val="000000" w:themeColor="text1"/>
        </w:rPr>
        <w:t>pinData</w:t>
      </w:r>
      <w:proofErr w:type="spellEnd"/>
      <w:proofErr w:type="gramStart"/>
      <w:r w:rsidRPr="00FE1A24">
        <w:rPr>
          <w:color w:val="000000" w:themeColor="text1"/>
        </w:rPr>
        <w:t>": {}</w:t>
      </w:r>
      <w:proofErr w:type="gramEnd"/>
      <w:r w:rsidRPr="00FE1A24">
        <w:rPr>
          <w:color w:val="000000" w:themeColor="text1"/>
        </w:rPr>
        <w:t>,</w:t>
      </w:r>
    </w:p>
    <w:p w14:paraId="78CD9F83" w14:textId="77777777" w:rsidR="00FE1A24" w:rsidRPr="00FE1A24" w:rsidRDefault="00FE1A24" w:rsidP="00FE1A24">
      <w:pPr>
        <w:pStyle w:val="ListParagraph"/>
        <w:spacing w:after="60"/>
        <w:rPr>
          <w:color w:val="000000" w:themeColor="text1"/>
        </w:rPr>
      </w:pPr>
      <w:r w:rsidRPr="00FE1A24">
        <w:rPr>
          <w:color w:val="000000" w:themeColor="text1"/>
        </w:rPr>
        <w:t xml:space="preserve">  "meta": </w:t>
      </w:r>
      <w:proofErr w:type="gramStart"/>
      <w:r w:rsidRPr="00FE1A24">
        <w:rPr>
          <w:color w:val="000000" w:themeColor="text1"/>
        </w:rPr>
        <w:t>{ "</w:t>
      </w:r>
      <w:proofErr w:type="spellStart"/>
      <w:proofErr w:type="gramEnd"/>
      <w:r w:rsidRPr="00FE1A24">
        <w:rPr>
          <w:color w:val="000000" w:themeColor="text1"/>
        </w:rPr>
        <w:t>instanceId</w:t>
      </w:r>
      <w:proofErr w:type="spellEnd"/>
      <w:r w:rsidRPr="00FE1A24">
        <w:rPr>
          <w:color w:val="000000" w:themeColor="text1"/>
        </w:rPr>
        <w:t>": "your-instance-id</w:t>
      </w:r>
      <w:proofErr w:type="gramStart"/>
      <w:r w:rsidRPr="00FE1A24">
        <w:rPr>
          <w:color w:val="000000" w:themeColor="text1"/>
        </w:rPr>
        <w:t>" }</w:t>
      </w:r>
      <w:proofErr w:type="gramEnd"/>
    </w:p>
    <w:p w14:paraId="6113ABFA" w14:textId="036D5450" w:rsidR="00FE1A24" w:rsidRPr="00381D74" w:rsidRDefault="00FE1A24" w:rsidP="00FE1A24">
      <w:pPr>
        <w:pStyle w:val="ListParagraph"/>
        <w:spacing w:after="60"/>
        <w:rPr>
          <w:color w:val="000000" w:themeColor="text1"/>
        </w:rPr>
      </w:pPr>
      <w:r w:rsidRPr="00FE1A24">
        <w:rPr>
          <w:color w:val="000000" w:themeColor="text1"/>
        </w:rPr>
        <w:t>}</w:t>
      </w:r>
    </w:p>
    <w:sectPr w:rsidR="00FE1A24" w:rsidRPr="00381D7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058CA"/>
    <w:multiLevelType w:val="hybridMultilevel"/>
    <w:tmpl w:val="11EE5A5C"/>
    <w:lvl w:ilvl="0" w:tplc="E10AC9CC">
      <w:start w:val="1"/>
      <w:numFmt w:val="bullet"/>
      <w:lvlText w:val="•"/>
      <w:lvlJc w:val="left"/>
    </w:lvl>
    <w:lvl w:ilvl="1" w:tplc="38AC80FA">
      <w:numFmt w:val="decimal"/>
      <w:lvlText w:val=""/>
      <w:lvlJc w:val="left"/>
    </w:lvl>
    <w:lvl w:ilvl="2" w:tplc="570278C8">
      <w:numFmt w:val="decimal"/>
      <w:lvlText w:val=""/>
      <w:lvlJc w:val="left"/>
    </w:lvl>
    <w:lvl w:ilvl="3" w:tplc="30A0CBDC">
      <w:numFmt w:val="decimal"/>
      <w:lvlText w:val=""/>
      <w:lvlJc w:val="left"/>
    </w:lvl>
    <w:lvl w:ilvl="4" w:tplc="46AE06E0">
      <w:numFmt w:val="decimal"/>
      <w:lvlText w:val=""/>
      <w:lvlJc w:val="left"/>
    </w:lvl>
    <w:lvl w:ilvl="5" w:tplc="1FBAA578">
      <w:numFmt w:val="decimal"/>
      <w:lvlText w:val=""/>
      <w:lvlJc w:val="left"/>
    </w:lvl>
    <w:lvl w:ilvl="6" w:tplc="58981B04">
      <w:numFmt w:val="decimal"/>
      <w:lvlText w:val=""/>
      <w:lvlJc w:val="left"/>
    </w:lvl>
    <w:lvl w:ilvl="7" w:tplc="E188CBB2">
      <w:numFmt w:val="decimal"/>
      <w:lvlText w:val=""/>
      <w:lvlJc w:val="left"/>
    </w:lvl>
    <w:lvl w:ilvl="8" w:tplc="12D4A49A">
      <w:numFmt w:val="decimal"/>
      <w:lvlText w:val=""/>
      <w:lvlJc w:val="left"/>
    </w:lvl>
  </w:abstractNum>
  <w:abstractNum w:abstractNumId="1" w15:restartNumberingAfterBreak="0">
    <w:nsid w:val="517B2394"/>
    <w:multiLevelType w:val="hybridMultilevel"/>
    <w:tmpl w:val="3148FB28"/>
    <w:lvl w:ilvl="0" w:tplc="DFAA2D9E">
      <w:start w:val="1"/>
      <w:numFmt w:val="bullet"/>
      <w:lvlText w:val="●"/>
      <w:lvlJc w:val="left"/>
      <w:pPr>
        <w:ind w:left="720" w:hanging="360"/>
      </w:pPr>
    </w:lvl>
    <w:lvl w:ilvl="1" w:tplc="68A26F9A">
      <w:start w:val="1"/>
      <w:numFmt w:val="bullet"/>
      <w:lvlText w:val="○"/>
      <w:lvlJc w:val="left"/>
      <w:pPr>
        <w:ind w:left="1440" w:hanging="360"/>
      </w:pPr>
    </w:lvl>
    <w:lvl w:ilvl="2" w:tplc="C3DA1104">
      <w:start w:val="1"/>
      <w:numFmt w:val="bullet"/>
      <w:lvlText w:val="■"/>
      <w:lvlJc w:val="left"/>
      <w:pPr>
        <w:ind w:left="2160" w:hanging="360"/>
      </w:pPr>
    </w:lvl>
    <w:lvl w:ilvl="3" w:tplc="17465A04">
      <w:start w:val="1"/>
      <w:numFmt w:val="bullet"/>
      <w:lvlText w:val="●"/>
      <w:lvlJc w:val="left"/>
      <w:pPr>
        <w:ind w:left="2880" w:hanging="360"/>
      </w:pPr>
    </w:lvl>
    <w:lvl w:ilvl="4" w:tplc="A8BCCD54">
      <w:start w:val="1"/>
      <w:numFmt w:val="bullet"/>
      <w:lvlText w:val="○"/>
      <w:lvlJc w:val="left"/>
      <w:pPr>
        <w:ind w:left="3600" w:hanging="360"/>
      </w:pPr>
    </w:lvl>
    <w:lvl w:ilvl="5" w:tplc="CD76B670">
      <w:start w:val="1"/>
      <w:numFmt w:val="bullet"/>
      <w:lvlText w:val="■"/>
      <w:lvlJc w:val="left"/>
      <w:pPr>
        <w:ind w:left="4320" w:hanging="360"/>
      </w:pPr>
    </w:lvl>
    <w:lvl w:ilvl="6" w:tplc="6ABC4928">
      <w:start w:val="1"/>
      <w:numFmt w:val="bullet"/>
      <w:lvlText w:val="●"/>
      <w:lvlJc w:val="left"/>
      <w:pPr>
        <w:ind w:left="5040" w:hanging="360"/>
      </w:pPr>
    </w:lvl>
    <w:lvl w:ilvl="7" w:tplc="FA24D6AA">
      <w:start w:val="1"/>
      <w:numFmt w:val="bullet"/>
      <w:lvlText w:val="●"/>
      <w:lvlJc w:val="left"/>
      <w:pPr>
        <w:ind w:left="5760" w:hanging="360"/>
      </w:pPr>
    </w:lvl>
    <w:lvl w:ilvl="8" w:tplc="C9A67DF8">
      <w:start w:val="1"/>
      <w:numFmt w:val="bullet"/>
      <w:lvlText w:val="●"/>
      <w:lvlJc w:val="left"/>
      <w:pPr>
        <w:ind w:left="6480" w:hanging="360"/>
      </w:pPr>
    </w:lvl>
  </w:abstractNum>
  <w:num w:numId="1" w16cid:durableId="516309617">
    <w:abstractNumId w:val="1"/>
    <w:lvlOverride w:ilvl="0">
      <w:startOverride w:val="1"/>
    </w:lvlOverride>
  </w:num>
  <w:num w:numId="2" w16cid:durableId="899293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5AF"/>
    <w:rsid w:val="00173D17"/>
    <w:rsid w:val="00381D74"/>
    <w:rsid w:val="00E334A6"/>
    <w:rsid w:val="00FA75AF"/>
    <w:rsid w:val="00FE1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AA06"/>
  <w15:docId w15:val="{5FA0D05B-C8CB-4B13-BEA2-B2831845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81D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1198</Words>
  <Characters>6833</Characters>
  <Application>Microsoft Office Word</Application>
  <DocSecurity>0</DocSecurity>
  <Lines>56</Lines>
  <Paragraphs>16</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(SP23-BDS-021) INSHAL ZAFAR</cp:lastModifiedBy>
  <cp:revision>2</cp:revision>
  <dcterms:created xsi:type="dcterms:W3CDTF">2026-09-05T10:51:00Z</dcterms:created>
  <dcterms:modified xsi:type="dcterms:W3CDTF">2026-09-05T10:51:00Z</dcterms:modified>
</cp:coreProperties>
</file>