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BF96" w14:textId="25189E6A" w:rsidR="001266F8" w:rsidRDefault="001266F8" w:rsidP="001266F8">
      <w:pPr>
        <w:numPr>
          <w:ilvl w:val="0"/>
          <w:numId w:val="2"/>
        </w:numPr>
      </w:pPr>
      <w:r w:rsidRPr="001266F8">
        <w:t>Give one example from Gerber that explains why businesses fail</w:t>
      </w:r>
      <w:r w:rsidR="0004764D">
        <w:t>.</w:t>
      </w:r>
    </w:p>
    <w:p w14:paraId="63F449F7" w14:textId="57763933" w:rsidR="0004764D" w:rsidRPr="001266F8" w:rsidRDefault="009D726B" w:rsidP="00C5441D">
      <w:pPr>
        <w:ind w:left="1080"/>
      </w:pPr>
      <w:r>
        <w:rPr>
          <w:color w:val="45B0E1" w:themeColor="accent1" w:themeTint="99"/>
        </w:rPr>
        <w:t>The owner is a technician that creates a job for themselves instead of a business.</w:t>
      </w:r>
    </w:p>
    <w:p w14:paraId="695F91B7" w14:textId="77777777" w:rsidR="001266F8" w:rsidRPr="001266F8" w:rsidRDefault="001266F8" w:rsidP="001266F8">
      <w:pPr>
        <w:numPr>
          <w:ilvl w:val="0"/>
          <w:numId w:val="2"/>
        </w:numPr>
      </w:pPr>
      <w:r w:rsidRPr="001266F8">
        <w:t>What did Gerber mean about the Fatal Assumption?</w:t>
      </w:r>
    </w:p>
    <w:p w14:paraId="12660A7A" w14:textId="77777777" w:rsidR="001266F8" w:rsidRDefault="001266F8" w:rsidP="001266F8">
      <w:pPr>
        <w:numPr>
          <w:ilvl w:val="1"/>
          <w:numId w:val="2"/>
        </w:numPr>
      </w:pPr>
      <w:r w:rsidRPr="001266F8">
        <w:t>What is the Fatal Assumption?</w:t>
      </w:r>
    </w:p>
    <w:p w14:paraId="0FDFD64F" w14:textId="7F9705C2" w:rsidR="0098323F" w:rsidRPr="001266F8" w:rsidRDefault="00B268BE" w:rsidP="00C5441D">
      <w:pPr>
        <w:ind w:left="1800"/>
        <w:rPr>
          <w:color w:val="45B0E1" w:themeColor="accent1" w:themeTint="99"/>
        </w:rPr>
      </w:pPr>
      <w:r>
        <w:rPr>
          <w:color w:val="45B0E1" w:themeColor="accent1" w:themeTint="99"/>
        </w:rPr>
        <w:t>It is the assumption that you can run a business around your profession because you’re good at said profession.</w:t>
      </w:r>
    </w:p>
    <w:p w14:paraId="6FAC9A7F" w14:textId="77777777" w:rsidR="001266F8" w:rsidRDefault="001266F8" w:rsidP="001266F8">
      <w:pPr>
        <w:numPr>
          <w:ilvl w:val="1"/>
          <w:numId w:val="2"/>
        </w:numPr>
      </w:pPr>
      <w:r w:rsidRPr="001266F8">
        <w:t>Why is this dangerous</w:t>
      </w:r>
    </w:p>
    <w:p w14:paraId="1E2BC9B9" w14:textId="22263134" w:rsidR="00B268BE" w:rsidRPr="001266F8" w:rsidRDefault="00B01117" w:rsidP="00B268BE">
      <w:pPr>
        <w:ind w:left="1800"/>
        <w:rPr>
          <w:color w:val="45B0E1" w:themeColor="accent1" w:themeTint="99"/>
        </w:rPr>
      </w:pPr>
      <w:r>
        <w:rPr>
          <w:color w:val="45B0E1" w:themeColor="accent1" w:themeTint="99"/>
        </w:rPr>
        <w:t>It immediately sets you up to focus on the job within the business and spare little time for the business itself.</w:t>
      </w:r>
    </w:p>
    <w:p w14:paraId="4BAFF279" w14:textId="77777777" w:rsidR="001266F8" w:rsidRDefault="001266F8" w:rsidP="001266F8">
      <w:pPr>
        <w:numPr>
          <w:ilvl w:val="0"/>
          <w:numId w:val="2"/>
        </w:numPr>
      </w:pPr>
      <w:r w:rsidRPr="001266F8">
        <w:t>What is the entrepreneurial seizure?  Is this real-life?</w:t>
      </w:r>
    </w:p>
    <w:p w14:paraId="785D60B2" w14:textId="03D868F8" w:rsidR="00011B7D" w:rsidRPr="001266F8" w:rsidRDefault="00D7628B" w:rsidP="00011B7D">
      <w:pPr>
        <w:ind w:left="1080"/>
        <w:rPr>
          <w:color w:val="45B0E1" w:themeColor="accent1" w:themeTint="99"/>
        </w:rPr>
      </w:pPr>
      <w:r>
        <w:rPr>
          <w:color w:val="45B0E1" w:themeColor="accent1" w:themeTint="99"/>
        </w:rPr>
        <w:t xml:space="preserve">It’s the idea that knowing how to do the work of a business </w:t>
      </w:r>
      <w:r w:rsidR="0026255B">
        <w:rPr>
          <w:color w:val="45B0E1" w:themeColor="accent1" w:themeTint="99"/>
        </w:rPr>
        <w:t xml:space="preserve">is the same as running </w:t>
      </w:r>
      <w:r w:rsidR="009E3561">
        <w:rPr>
          <w:color w:val="45B0E1" w:themeColor="accent1" w:themeTint="99"/>
        </w:rPr>
        <w:t>that business that does that work. This is what happens in real-life, as I’ve met and talked to people that did that.</w:t>
      </w:r>
    </w:p>
    <w:p w14:paraId="37F5DB02" w14:textId="77777777" w:rsidR="001266F8" w:rsidRDefault="001266F8" w:rsidP="001266F8">
      <w:pPr>
        <w:numPr>
          <w:ilvl w:val="0"/>
          <w:numId w:val="2"/>
        </w:numPr>
      </w:pPr>
      <w:r w:rsidRPr="001266F8">
        <w:t>What is the main difference between the mentality of the Technician v. the Entrepreneur ?</w:t>
      </w:r>
    </w:p>
    <w:p w14:paraId="3ABB6792" w14:textId="34295E82" w:rsidR="005D46BE" w:rsidRPr="001266F8" w:rsidRDefault="005D46BE" w:rsidP="005D46BE">
      <w:pPr>
        <w:ind w:left="1080"/>
        <w:rPr>
          <w:color w:val="45B0E1" w:themeColor="accent1" w:themeTint="99"/>
        </w:rPr>
      </w:pPr>
      <w:r>
        <w:rPr>
          <w:color w:val="45B0E1" w:themeColor="accent1" w:themeTint="99"/>
        </w:rPr>
        <w:t>The Technician focuses on creating a job they will have to do vs. the Entrepreneur that focuses on making a successful system</w:t>
      </w:r>
      <w:r w:rsidR="007C2638">
        <w:rPr>
          <w:color w:val="45B0E1" w:themeColor="accent1" w:themeTint="99"/>
        </w:rPr>
        <w:t xml:space="preserve"> to replicate and scale.</w:t>
      </w:r>
    </w:p>
    <w:p w14:paraId="6DDFA767" w14:textId="77777777" w:rsidR="001266F8" w:rsidRDefault="001266F8" w:rsidP="001266F8">
      <w:pPr>
        <w:numPr>
          <w:ilvl w:val="0"/>
          <w:numId w:val="2"/>
        </w:numPr>
      </w:pPr>
      <w:r w:rsidRPr="001266F8">
        <w:t>What does Gerber call the Turn-Key Revolution?</w:t>
      </w:r>
    </w:p>
    <w:p w14:paraId="5F171D58" w14:textId="35B5C417" w:rsidR="007C2638" w:rsidRPr="001266F8" w:rsidRDefault="008E6F91" w:rsidP="007C2638">
      <w:pPr>
        <w:ind w:left="1080"/>
        <w:rPr>
          <w:color w:val="45B0E1" w:themeColor="accent1" w:themeTint="99"/>
        </w:rPr>
      </w:pPr>
      <w:r>
        <w:rPr>
          <w:color w:val="45B0E1" w:themeColor="accent1" w:themeTint="99"/>
        </w:rPr>
        <w:t>The components that all work together</w:t>
      </w:r>
      <w:r w:rsidR="00354420">
        <w:rPr>
          <w:color w:val="45B0E1" w:themeColor="accent1" w:themeTint="99"/>
        </w:rPr>
        <w:t>. The idea is that you just “turn the key” to the business and it runs itself.</w:t>
      </w:r>
    </w:p>
    <w:p w14:paraId="382605CB" w14:textId="77777777" w:rsidR="001266F8" w:rsidRDefault="001266F8" w:rsidP="001266F8">
      <w:pPr>
        <w:numPr>
          <w:ilvl w:val="0"/>
          <w:numId w:val="2"/>
        </w:numPr>
      </w:pPr>
      <w:r w:rsidRPr="001266F8">
        <w:t>The System is the Solution ?  What does Gerber mean with this phrase?</w:t>
      </w:r>
    </w:p>
    <w:p w14:paraId="43B9E56A" w14:textId="71BA1FF1" w:rsidR="00B62A17" w:rsidRPr="00B62A17" w:rsidRDefault="00C544F2" w:rsidP="00B62A17">
      <w:pPr>
        <w:ind w:left="1080"/>
        <w:rPr>
          <w:color w:val="45B0E1" w:themeColor="accent1" w:themeTint="99"/>
        </w:rPr>
      </w:pPr>
      <w:r>
        <w:rPr>
          <w:color w:val="45B0E1" w:themeColor="accent1" w:themeTint="99"/>
        </w:rPr>
        <w:t>When you’re making a business, the problem is how to make a business that doesn’t need you. The solution is the system that works for that business. That’s what Gerber means.</w:t>
      </w:r>
    </w:p>
    <w:p w14:paraId="25B8FB77" w14:textId="77777777" w:rsidR="001266F8" w:rsidRDefault="001266F8" w:rsidP="001266F8">
      <w:pPr>
        <w:numPr>
          <w:ilvl w:val="0"/>
          <w:numId w:val="2"/>
        </w:numPr>
      </w:pPr>
      <w:r w:rsidRPr="001266F8">
        <w:t>What is the difference between working ON your business and working IN your business?</w:t>
      </w:r>
    </w:p>
    <w:p w14:paraId="6EB69DD0" w14:textId="26EAF2AA" w:rsidR="00FD0247" w:rsidRPr="001266F8" w:rsidRDefault="00FD0247" w:rsidP="00FD0247">
      <w:pPr>
        <w:ind w:left="1080"/>
        <w:rPr>
          <w:color w:val="45B0E1" w:themeColor="accent1" w:themeTint="99"/>
        </w:rPr>
      </w:pPr>
      <w:r>
        <w:rPr>
          <w:color w:val="45B0E1" w:themeColor="accent1" w:themeTint="99"/>
        </w:rPr>
        <w:t xml:space="preserve">Working ON your business means developing the systems that allow the business to succeed on its own. Working IN your business is taking one of the jobs </w:t>
      </w:r>
      <w:r w:rsidR="00D600DF">
        <w:rPr>
          <w:color w:val="45B0E1" w:themeColor="accent1" w:themeTint="99"/>
        </w:rPr>
        <w:t>your business employ to operate.</w:t>
      </w:r>
    </w:p>
    <w:p w14:paraId="4493B8FB" w14:textId="45178E9B" w:rsidR="003E7E6F" w:rsidRDefault="001266F8" w:rsidP="001266F8">
      <w:pPr>
        <w:numPr>
          <w:ilvl w:val="0"/>
          <w:numId w:val="2"/>
        </w:numPr>
      </w:pPr>
      <w:r w:rsidRPr="001266F8">
        <w:lastRenderedPageBreak/>
        <w:t>According to Gerber, what is the E-myth?</w:t>
      </w:r>
    </w:p>
    <w:p w14:paraId="5294FA04" w14:textId="0A95EFCE" w:rsidR="00043E70" w:rsidRPr="00043E70" w:rsidRDefault="00A92A79" w:rsidP="00043E70">
      <w:pPr>
        <w:ind w:left="1080"/>
        <w:rPr>
          <w:color w:val="45B0E1" w:themeColor="accent1" w:themeTint="99"/>
        </w:rPr>
      </w:pPr>
      <w:r>
        <w:rPr>
          <w:color w:val="45B0E1" w:themeColor="accent1" w:themeTint="99"/>
        </w:rPr>
        <w:t>The E-myth is that t</w:t>
      </w:r>
      <w:r w:rsidR="00043E70">
        <w:rPr>
          <w:color w:val="45B0E1" w:themeColor="accent1" w:themeTint="99"/>
        </w:rPr>
        <w:t>he</w:t>
      </w:r>
      <w:r w:rsidR="00B93743">
        <w:rPr>
          <w:color w:val="45B0E1" w:themeColor="accent1" w:themeTint="99"/>
        </w:rPr>
        <w:t xml:space="preserve"> </w:t>
      </w:r>
      <w:r>
        <w:rPr>
          <w:color w:val="45B0E1" w:themeColor="accent1" w:themeTint="99"/>
        </w:rPr>
        <w:t xml:space="preserve">majority of people who start a business are entrepreneurs. </w:t>
      </w:r>
    </w:p>
    <w:p w14:paraId="33C6A44E" w14:textId="77777777" w:rsidR="003E7E6F" w:rsidRDefault="003E7E6F">
      <w:r>
        <w:br w:type="page"/>
      </w:r>
    </w:p>
    <w:p w14:paraId="722C4A39" w14:textId="77777777" w:rsidR="001266F8" w:rsidRDefault="001266F8" w:rsidP="001266F8">
      <w:pPr>
        <w:numPr>
          <w:ilvl w:val="0"/>
          <w:numId w:val="2"/>
        </w:numPr>
      </w:pPr>
      <w:r w:rsidRPr="001266F8">
        <w:lastRenderedPageBreak/>
        <w:t>BONUS: What single thing did you learn most from the Michael Gerber video?</w:t>
      </w:r>
    </w:p>
    <w:p w14:paraId="2A1FF814" w14:textId="4EDEFE0D" w:rsidR="007034F9" w:rsidRPr="001266F8" w:rsidRDefault="00606D94" w:rsidP="007034F9">
      <w:pPr>
        <w:ind w:left="1080"/>
        <w:rPr>
          <w:color w:val="45B0E1" w:themeColor="accent1" w:themeTint="99"/>
        </w:rPr>
      </w:pPr>
      <w:r>
        <w:rPr>
          <w:color w:val="45B0E1" w:themeColor="accent1" w:themeTint="99"/>
        </w:rPr>
        <w:t>Entrepreneurs have a vision, just like Technicians. But they work on the vision of a business instead of the job they want.</w:t>
      </w:r>
    </w:p>
    <w:p w14:paraId="358E6C19" w14:textId="77777777" w:rsidR="004546F9" w:rsidRDefault="004546F9"/>
    <w:sectPr w:rsidR="00454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C6337"/>
    <w:multiLevelType w:val="multilevel"/>
    <w:tmpl w:val="7ABA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C21711"/>
    <w:multiLevelType w:val="multilevel"/>
    <w:tmpl w:val="36B2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764024">
    <w:abstractNumId w:val="1"/>
  </w:num>
  <w:num w:numId="2" w16cid:durableId="109459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27"/>
    <w:rsid w:val="00011B7D"/>
    <w:rsid w:val="00043E70"/>
    <w:rsid w:val="0004764D"/>
    <w:rsid w:val="001266F8"/>
    <w:rsid w:val="0026255B"/>
    <w:rsid w:val="002B77D7"/>
    <w:rsid w:val="00354420"/>
    <w:rsid w:val="003E7E6F"/>
    <w:rsid w:val="004546F9"/>
    <w:rsid w:val="005D46BE"/>
    <w:rsid w:val="00606D94"/>
    <w:rsid w:val="006A38A9"/>
    <w:rsid w:val="007034F9"/>
    <w:rsid w:val="007C2638"/>
    <w:rsid w:val="008E6F91"/>
    <w:rsid w:val="0098323F"/>
    <w:rsid w:val="009D726B"/>
    <w:rsid w:val="009E3561"/>
    <w:rsid w:val="00A92A79"/>
    <w:rsid w:val="00B01117"/>
    <w:rsid w:val="00B268BE"/>
    <w:rsid w:val="00B62A17"/>
    <w:rsid w:val="00B93743"/>
    <w:rsid w:val="00C11261"/>
    <w:rsid w:val="00C5441D"/>
    <w:rsid w:val="00C544F2"/>
    <w:rsid w:val="00D52E27"/>
    <w:rsid w:val="00D600DF"/>
    <w:rsid w:val="00D7628B"/>
    <w:rsid w:val="00FD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814F"/>
  <w15:chartTrackingRefBased/>
  <w15:docId w15:val="{5EB09D61-3E9D-44DC-A173-A03881FE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Trevon Collins</dc:creator>
  <cp:keywords/>
  <dc:description/>
  <cp:lastModifiedBy>Trevon Collins</cp:lastModifiedBy>
  <cp:revision>27</cp:revision>
  <dcterms:created xsi:type="dcterms:W3CDTF">2026-02-13T04:41:00Z</dcterms:created>
  <dcterms:modified xsi:type="dcterms:W3CDTF">2026-02-13T05:08:00Z</dcterms:modified>
</cp:coreProperties>
</file>