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9C44B" w14:textId="57C5B6C8" w:rsidR="00EE7D67" w:rsidRPr="00B20CA4" w:rsidRDefault="00EE7D67" w:rsidP="00B20CA4">
      <w:pPr>
        <w:spacing w:after="0"/>
        <w:jc w:val="center"/>
        <w:rPr>
          <w:b/>
          <w:bCs/>
        </w:rPr>
      </w:pPr>
      <w:r w:rsidRPr="00B20CA4">
        <w:rPr>
          <w:b/>
          <w:bCs/>
        </w:rPr>
        <w:t>COURSE SYLLABUS</w:t>
      </w:r>
    </w:p>
    <w:p w14:paraId="0C4C28D9" w14:textId="77777777" w:rsidR="00EE7D67" w:rsidRPr="00B20CA4" w:rsidRDefault="00EE7D67" w:rsidP="00B20CA4">
      <w:pPr>
        <w:spacing w:after="0"/>
        <w:jc w:val="center"/>
        <w:rPr>
          <w:b/>
          <w:bCs/>
        </w:rPr>
      </w:pPr>
      <w:r w:rsidRPr="00B20CA4">
        <w:rPr>
          <w:b/>
          <w:bCs/>
        </w:rPr>
        <w:t>Entrepreneurship For Everyone</w:t>
      </w:r>
    </w:p>
    <w:p w14:paraId="60C7B7C4" w14:textId="5701EC73" w:rsidR="00EE7D67" w:rsidRPr="00B20CA4" w:rsidRDefault="00EE7D67" w:rsidP="00B20CA4">
      <w:pPr>
        <w:spacing w:after="0"/>
        <w:jc w:val="center"/>
        <w:rPr>
          <w:b/>
          <w:bCs/>
        </w:rPr>
      </w:pPr>
      <w:r w:rsidRPr="00B20CA4">
        <w:rPr>
          <w:b/>
          <w:bCs/>
        </w:rPr>
        <w:t>BUS 100-01-23510</w:t>
      </w:r>
    </w:p>
    <w:p w14:paraId="68E1B71D" w14:textId="77777777" w:rsidR="00EE7D67" w:rsidRPr="00B20CA4" w:rsidRDefault="00EE7D67" w:rsidP="00B20CA4">
      <w:pPr>
        <w:spacing w:after="0"/>
        <w:jc w:val="center"/>
        <w:rPr>
          <w:b/>
          <w:bCs/>
        </w:rPr>
      </w:pPr>
      <w:r w:rsidRPr="00B20CA4">
        <w:rPr>
          <w:b/>
          <w:bCs/>
        </w:rPr>
        <w:t>SPRING 2026</w:t>
      </w:r>
    </w:p>
    <w:p w14:paraId="0572FE08" w14:textId="77777777" w:rsidR="00EE7D67" w:rsidRPr="00184769" w:rsidRDefault="00EE7D67" w:rsidP="00184769">
      <w:pPr>
        <w:spacing w:after="0"/>
        <w:rPr>
          <w:b/>
          <w:bCs/>
        </w:rPr>
      </w:pPr>
      <w:r w:rsidRPr="00184769">
        <w:rPr>
          <w:b/>
          <w:bCs/>
        </w:rPr>
        <w:t>Instructor:</w:t>
      </w:r>
      <w:r w:rsidRPr="00184769">
        <w:rPr>
          <w:b/>
          <w:bCs/>
        </w:rPr>
        <w:tab/>
      </w:r>
      <w:r w:rsidRPr="00184769">
        <w:rPr>
          <w:b/>
          <w:bCs/>
        </w:rPr>
        <w:tab/>
      </w:r>
      <w:r w:rsidRPr="00184769">
        <w:rPr>
          <w:b/>
          <w:bCs/>
        </w:rPr>
        <w:tab/>
        <w:t>Gary L. Polk, Sr., MS</w:t>
      </w:r>
    </w:p>
    <w:p w14:paraId="27883021" w14:textId="77777777" w:rsidR="00EE7D67" w:rsidRDefault="00EE7D67" w:rsidP="00184769">
      <w:pPr>
        <w:spacing w:after="0"/>
      </w:pPr>
      <w:r>
        <w:t>Class Location</w:t>
      </w:r>
      <w:r>
        <w:tab/>
      </w:r>
      <w:r>
        <w:tab/>
        <w:t>I &amp; I 2210 (Innovation &amp; Instruction Building), (2nd floor)</w:t>
      </w:r>
    </w:p>
    <w:p w14:paraId="2EAB36CF" w14:textId="77777777" w:rsidR="00EE7D67" w:rsidRDefault="00EE7D67" w:rsidP="00184769">
      <w:pPr>
        <w:spacing w:after="0"/>
      </w:pPr>
      <w:r>
        <w:t>Class Meets:</w:t>
      </w:r>
      <w:r>
        <w:tab/>
      </w:r>
      <w:r>
        <w:tab/>
      </w:r>
      <w:r>
        <w:tab/>
      </w:r>
      <w:r w:rsidRPr="00E43A19">
        <w:rPr>
          <w:b/>
          <w:bCs/>
        </w:rPr>
        <w:t>Fridays (only) 9 am to 11:45 am</w:t>
      </w:r>
    </w:p>
    <w:p w14:paraId="79626E59" w14:textId="77777777" w:rsidR="00EE7D67" w:rsidRDefault="00EE7D67" w:rsidP="00184769">
      <w:pPr>
        <w:spacing w:after="0"/>
      </w:pPr>
      <w:r>
        <w:t xml:space="preserve">Faculty Office: </w:t>
      </w:r>
      <w:r>
        <w:tab/>
      </w:r>
      <w:r>
        <w:tab/>
        <w:t xml:space="preserve">I &amp; I 4303 (Instruction &amp; Innovation Building) (4th floor)  </w:t>
      </w:r>
    </w:p>
    <w:p w14:paraId="503053A7" w14:textId="77777777" w:rsidR="00EE7D67" w:rsidRDefault="00EE7D67" w:rsidP="00184769">
      <w:pPr>
        <w:spacing w:after="0"/>
      </w:pPr>
      <w:r>
        <w:tab/>
      </w:r>
      <w:r>
        <w:tab/>
      </w:r>
      <w:r>
        <w:tab/>
      </w:r>
      <w:r>
        <w:tab/>
      </w:r>
      <w:r>
        <w:tab/>
        <w:t>or Virtual Office via Zoom</w:t>
      </w:r>
    </w:p>
    <w:p w14:paraId="6906094E" w14:textId="42FE2CBA" w:rsidR="00EE7D67" w:rsidRDefault="00EE7D67" w:rsidP="00184769">
      <w:pPr>
        <w:spacing w:after="0"/>
      </w:pPr>
      <w:r>
        <w:t xml:space="preserve">Office Hours:  </w:t>
      </w:r>
      <w:r>
        <w:tab/>
      </w:r>
      <w:r w:rsidR="001F3832">
        <w:tab/>
      </w:r>
      <w:r>
        <w:t>Mondays only 4:30 – 5:30 pm, By Appointment Only</w:t>
      </w:r>
    </w:p>
    <w:p w14:paraId="279FD4CC" w14:textId="4C6EACF9" w:rsidR="00EE7D67" w:rsidRDefault="00EE7D67" w:rsidP="00184769">
      <w:pPr>
        <w:spacing w:after="0"/>
      </w:pPr>
      <w:r>
        <w:tab/>
      </w:r>
      <w:r>
        <w:tab/>
      </w:r>
      <w:r w:rsidR="001F3832">
        <w:tab/>
      </w:r>
      <w:r w:rsidR="00B20CA4">
        <w:tab/>
      </w:r>
      <w:r w:rsidR="00B20CA4">
        <w:tab/>
      </w:r>
      <w:r>
        <w:t>use  https://calendly.com/profpolk/30min</w:t>
      </w:r>
    </w:p>
    <w:p w14:paraId="39B35952" w14:textId="77777777" w:rsidR="00EE7D67" w:rsidRDefault="00EE7D67" w:rsidP="00184769">
      <w:pPr>
        <w:spacing w:after="0"/>
      </w:pPr>
      <w:r>
        <w:t xml:space="preserve">Cell Phone: </w:t>
      </w:r>
      <w:r>
        <w:tab/>
      </w:r>
      <w:r>
        <w:tab/>
      </w:r>
      <w:r>
        <w:tab/>
        <w:t>(562) 562-688-2709 (Text is fastest way to contact)</w:t>
      </w:r>
    </w:p>
    <w:p w14:paraId="30767602" w14:textId="77777777" w:rsidR="00EE7D67" w:rsidRDefault="00EE7D67" w:rsidP="00184769">
      <w:pPr>
        <w:spacing w:after="0"/>
      </w:pPr>
      <w:r>
        <w:t>Campus Email Address</w:t>
      </w:r>
      <w:r>
        <w:tab/>
        <w:t xml:space="preserve">gpolk@csudh.edu </w:t>
      </w:r>
    </w:p>
    <w:p w14:paraId="306C1136" w14:textId="77777777" w:rsidR="003E3659" w:rsidRDefault="003E3659" w:rsidP="00184769">
      <w:pPr>
        <w:spacing w:after="0"/>
        <w:rPr>
          <w:b/>
          <w:bCs/>
        </w:rPr>
      </w:pPr>
    </w:p>
    <w:p w14:paraId="6B66A61C" w14:textId="217F6C57" w:rsidR="00EE7D67" w:rsidRPr="00184769" w:rsidRDefault="00EE7D67" w:rsidP="00184769">
      <w:pPr>
        <w:spacing w:after="0"/>
        <w:rPr>
          <w:b/>
          <w:bCs/>
        </w:rPr>
      </w:pPr>
      <w:r w:rsidRPr="00184769">
        <w:rPr>
          <w:b/>
          <w:bCs/>
        </w:rPr>
        <w:t>Course Description and Unit Value:</w:t>
      </w:r>
    </w:p>
    <w:p w14:paraId="5BFF67A5" w14:textId="77777777" w:rsidR="00EE7D67" w:rsidRPr="003E3659" w:rsidRDefault="00EE7D67" w:rsidP="00EE7D67">
      <w:r w:rsidRPr="003E3659">
        <w:t xml:space="preserve">This course covers key challenges involving an entrepreneurship journey.  To be a successful entrepreneur is hard.  Failure is part of every entrepreneurship journey.  Of 10 new startups, three will fail.  That means 70% will fail while only 30% will succeed. It is OK to fail </w:t>
      </w:r>
      <w:proofErr w:type="gramStart"/>
      <w:r w:rsidRPr="003E3659">
        <w:t>as long as</w:t>
      </w:r>
      <w:proofErr w:type="gramEnd"/>
      <w:r w:rsidRPr="003E3659">
        <w:t xml:space="preserve"> we use failure as a learning opportunity.  Perseverance is key.  You must have resourcefulness, grit, and resilience.  </w:t>
      </w:r>
    </w:p>
    <w:p w14:paraId="34159834" w14:textId="77777777" w:rsidR="00EE7D67" w:rsidRPr="003E3659" w:rsidRDefault="00EE7D67" w:rsidP="00EE7D67">
      <w:r w:rsidRPr="003E3659">
        <w:t xml:space="preserve">Students will learn how to write a one-page business plan that will document your business ideas, develop a proof of concept, develop an operations and marketing plan, and develop a financial plan.  We will refer to the financial plan as “the deal” to finance your business and develop a pitch to sell your business to investors or partners.     </w:t>
      </w:r>
    </w:p>
    <w:p w14:paraId="3C896D82" w14:textId="77777777" w:rsidR="00EE7D67" w:rsidRPr="003E3659" w:rsidRDefault="00EE7D67" w:rsidP="00EE7D67">
      <w:r w:rsidRPr="003E3659">
        <w:t xml:space="preserve">In addition, this course will provide a comprehensive overview of entrepreneurship, including management and organization, human resource management, marketing, social media and e-business, information systems, accounting, and finance, and most importantly ethical leadership. </w:t>
      </w:r>
    </w:p>
    <w:p w14:paraId="119B218F" w14:textId="77777777" w:rsidR="00EE7D67" w:rsidRPr="003E3659" w:rsidRDefault="00EE7D67" w:rsidP="00EE7D67">
      <w:r w:rsidRPr="003E3659">
        <w:t>Regardless of whether your dream business is a for profit or nonprofit, local or global, high tech or low tech, disruptive or traditional, B2B or B2C, this course will give you the tools necessary to get started.  The course is designed to help you achieve your American Dream, which in business means, to create your own business.  Or, to find your financial freedom via business ownership. Three (3) Units.</w:t>
      </w:r>
    </w:p>
    <w:p w14:paraId="6C6C374C" w14:textId="77777777" w:rsidR="003E3659" w:rsidRDefault="003E3659" w:rsidP="00551CF5">
      <w:pPr>
        <w:spacing w:after="0"/>
        <w:rPr>
          <w:b/>
          <w:bCs/>
          <w:sz w:val="22"/>
          <w:szCs w:val="22"/>
        </w:rPr>
      </w:pPr>
    </w:p>
    <w:p w14:paraId="1C5850D6" w14:textId="77777777" w:rsidR="003E3659" w:rsidRDefault="003E3659" w:rsidP="00551CF5">
      <w:pPr>
        <w:spacing w:after="0"/>
        <w:rPr>
          <w:b/>
          <w:bCs/>
          <w:sz w:val="22"/>
          <w:szCs w:val="22"/>
        </w:rPr>
      </w:pPr>
    </w:p>
    <w:p w14:paraId="43E3B82E" w14:textId="77777777" w:rsidR="003E3659" w:rsidRDefault="003E3659" w:rsidP="00551CF5">
      <w:pPr>
        <w:spacing w:after="0"/>
        <w:rPr>
          <w:b/>
          <w:bCs/>
          <w:sz w:val="22"/>
          <w:szCs w:val="22"/>
        </w:rPr>
      </w:pPr>
    </w:p>
    <w:p w14:paraId="02BAF471" w14:textId="0321D48C" w:rsidR="00EE7D67" w:rsidRPr="00551CF5" w:rsidRDefault="00EE7D67" w:rsidP="00551CF5">
      <w:pPr>
        <w:spacing w:after="0"/>
        <w:rPr>
          <w:b/>
          <w:bCs/>
          <w:sz w:val="22"/>
          <w:szCs w:val="22"/>
        </w:rPr>
      </w:pPr>
      <w:r w:rsidRPr="00551CF5">
        <w:rPr>
          <w:b/>
          <w:bCs/>
          <w:sz w:val="22"/>
          <w:szCs w:val="22"/>
        </w:rPr>
        <w:t xml:space="preserve">Course Materials: </w:t>
      </w:r>
      <w:r w:rsidRPr="00551CF5">
        <w:rPr>
          <w:b/>
          <w:bCs/>
          <w:sz w:val="22"/>
          <w:szCs w:val="22"/>
        </w:rPr>
        <w:tab/>
      </w:r>
      <w:r w:rsidRPr="00551CF5">
        <w:rPr>
          <w:b/>
          <w:bCs/>
          <w:sz w:val="22"/>
          <w:szCs w:val="22"/>
        </w:rPr>
        <w:tab/>
      </w:r>
    </w:p>
    <w:p w14:paraId="59405476" w14:textId="5519DB13" w:rsidR="00EE7D67" w:rsidRPr="001256AE" w:rsidRDefault="00EE7D67" w:rsidP="00551CF5">
      <w:pPr>
        <w:spacing w:after="0"/>
        <w:rPr>
          <w:b/>
          <w:bCs/>
          <w:sz w:val="22"/>
          <w:szCs w:val="22"/>
        </w:rPr>
      </w:pPr>
      <w:r w:rsidRPr="001256AE">
        <w:rPr>
          <w:b/>
          <w:bCs/>
          <w:sz w:val="22"/>
          <w:szCs w:val="22"/>
        </w:rPr>
        <w:t>R</w:t>
      </w:r>
      <w:r w:rsidR="001256AE">
        <w:rPr>
          <w:b/>
          <w:bCs/>
          <w:sz w:val="22"/>
          <w:szCs w:val="22"/>
        </w:rPr>
        <w:t>EQUIRED</w:t>
      </w:r>
      <w:r w:rsidRPr="001256AE">
        <w:rPr>
          <w:b/>
          <w:bCs/>
          <w:sz w:val="22"/>
          <w:szCs w:val="22"/>
        </w:rPr>
        <w:t xml:space="preserve"> Textbooks:</w:t>
      </w:r>
    </w:p>
    <w:p w14:paraId="13F522AA" w14:textId="77777777" w:rsidR="00EE7D67" w:rsidRPr="001256AE" w:rsidRDefault="00EE7D67" w:rsidP="001256AE">
      <w:pPr>
        <w:pStyle w:val="ListParagraph"/>
        <w:numPr>
          <w:ilvl w:val="0"/>
          <w:numId w:val="1"/>
        </w:numPr>
        <w:spacing w:after="0"/>
        <w:rPr>
          <w:b/>
          <w:bCs/>
          <w:sz w:val="22"/>
          <w:szCs w:val="22"/>
        </w:rPr>
      </w:pPr>
      <w:r w:rsidRPr="001256AE">
        <w:rPr>
          <w:b/>
          <w:bCs/>
          <w:sz w:val="22"/>
          <w:szCs w:val="22"/>
        </w:rPr>
        <w:t xml:space="preserve">“Why Entrepreneurs Fail (to Win)”, 2019, Gary Polk, Sr. MS, </w:t>
      </w:r>
    </w:p>
    <w:p w14:paraId="3E3F9E89" w14:textId="77777777" w:rsidR="00EE7D67" w:rsidRDefault="00EE7D67" w:rsidP="00551CF5">
      <w:pPr>
        <w:spacing w:after="0"/>
      </w:pPr>
      <w:r>
        <w:tab/>
      </w:r>
      <w:proofErr w:type="spellStart"/>
      <w:r>
        <w:t>Sentia</w:t>
      </w:r>
      <w:proofErr w:type="spellEnd"/>
      <w:r>
        <w:t xml:space="preserve"> Publishing, e-book or paperback, ISBN978-1-7322970-0-5</w:t>
      </w:r>
    </w:p>
    <w:p w14:paraId="29B1D240" w14:textId="77777777" w:rsidR="00EE7D67" w:rsidRPr="001256AE" w:rsidRDefault="00EE7D67" w:rsidP="001256AE">
      <w:pPr>
        <w:pStyle w:val="ListParagraph"/>
        <w:numPr>
          <w:ilvl w:val="0"/>
          <w:numId w:val="1"/>
        </w:numPr>
        <w:spacing w:after="0"/>
        <w:rPr>
          <w:b/>
          <w:bCs/>
        </w:rPr>
      </w:pPr>
      <w:r w:rsidRPr="001256AE">
        <w:rPr>
          <w:b/>
          <w:bCs/>
        </w:rPr>
        <w:lastRenderedPageBreak/>
        <w:t xml:space="preserve">“The E-Myth, Revisited”, 2001, Michael E. Gerber </w:t>
      </w:r>
    </w:p>
    <w:p w14:paraId="25DBAAFB" w14:textId="77777777" w:rsidR="00EE7D67" w:rsidRDefault="00EE7D67" w:rsidP="006743E0">
      <w:pPr>
        <w:spacing w:after="0"/>
      </w:pPr>
      <w:r>
        <w:tab/>
        <w:t>HarperCollins, ISBN-13: 978-088730-728-07</w:t>
      </w:r>
    </w:p>
    <w:p w14:paraId="34807E71" w14:textId="1B9923E2" w:rsidR="00EE7D67" w:rsidRDefault="00EE7D67" w:rsidP="001256AE">
      <w:pPr>
        <w:pStyle w:val="ListParagraph"/>
        <w:numPr>
          <w:ilvl w:val="0"/>
          <w:numId w:val="1"/>
        </w:numPr>
      </w:pPr>
      <w:r w:rsidRPr="001256AE">
        <w:rPr>
          <w:b/>
          <w:bCs/>
        </w:rPr>
        <w:t xml:space="preserve">“Disciplined Entrepreneurship:24 Steps to a Successful Startup”  Expanded &amp; Updated, 2024,                 </w:t>
      </w:r>
      <w:r>
        <w:t>Bill Aulet Wiley Publishing,2024.  ISBN-9781394222513</w:t>
      </w:r>
    </w:p>
    <w:p w14:paraId="10BAEDE8" w14:textId="705A7BB3" w:rsidR="001256AE" w:rsidRPr="001256AE" w:rsidRDefault="001256AE" w:rsidP="001256AE">
      <w:pPr>
        <w:rPr>
          <w:b/>
          <w:bCs/>
          <w:sz w:val="22"/>
          <w:szCs w:val="22"/>
        </w:rPr>
      </w:pPr>
      <w:r w:rsidRPr="001256AE">
        <w:rPr>
          <w:b/>
          <w:bCs/>
          <w:sz w:val="22"/>
          <w:szCs w:val="22"/>
          <w:highlight w:val="yellow"/>
        </w:rPr>
        <w:t>CONTACT THE PROFESSOR, ASAP, IF YOU HAVE ANY PROBLEMS OBTAININ</w:t>
      </w:r>
      <w:r>
        <w:rPr>
          <w:b/>
          <w:bCs/>
          <w:sz w:val="22"/>
          <w:szCs w:val="22"/>
          <w:highlight w:val="yellow"/>
        </w:rPr>
        <w:t>G</w:t>
      </w:r>
      <w:r w:rsidRPr="001256AE">
        <w:rPr>
          <w:b/>
          <w:bCs/>
          <w:sz w:val="22"/>
          <w:szCs w:val="22"/>
          <w:highlight w:val="yellow"/>
        </w:rPr>
        <w:t xml:space="preserve"> ANY TEXTBOOK.</w:t>
      </w:r>
    </w:p>
    <w:p w14:paraId="764F2CE1" w14:textId="66340D97" w:rsidR="00EE7D67" w:rsidRPr="006743E0" w:rsidRDefault="00EE7D67" w:rsidP="001256AE">
      <w:pPr>
        <w:spacing w:after="0"/>
        <w:rPr>
          <w:b/>
          <w:bCs/>
        </w:rPr>
      </w:pPr>
      <w:r w:rsidRPr="006743E0">
        <w:rPr>
          <w:b/>
          <w:bCs/>
        </w:rPr>
        <w:t xml:space="preserve">Reference </w:t>
      </w:r>
      <w:r w:rsidR="00C01767">
        <w:rPr>
          <w:b/>
          <w:bCs/>
        </w:rPr>
        <w:t xml:space="preserve">Books </w:t>
      </w:r>
      <w:r w:rsidRPr="006743E0">
        <w:rPr>
          <w:b/>
          <w:bCs/>
        </w:rPr>
        <w:t>Only (optional) :</w:t>
      </w:r>
    </w:p>
    <w:p w14:paraId="5679B031" w14:textId="728EE282" w:rsidR="00EE7D67" w:rsidRDefault="00EE7D67" w:rsidP="001256AE">
      <w:pPr>
        <w:spacing w:after="0"/>
      </w:pPr>
      <w:r>
        <w:t>●</w:t>
      </w:r>
      <w:r>
        <w:tab/>
      </w:r>
      <w:r w:rsidR="00C01767">
        <w:t>“</w:t>
      </w:r>
      <w:r>
        <w:t>The Ideal Team Player</w:t>
      </w:r>
      <w:r w:rsidR="00C01767">
        <w:t>”</w:t>
      </w:r>
      <w:r>
        <w:t xml:space="preserve"> by Pat Lincioni (2016)</w:t>
      </w:r>
    </w:p>
    <w:p w14:paraId="15693CC4" w14:textId="3B87B635" w:rsidR="00EE7D67" w:rsidRDefault="00EE7D67" w:rsidP="001256AE">
      <w:pPr>
        <w:spacing w:after="0"/>
      </w:pPr>
      <w:r>
        <w:t>●</w:t>
      </w:r>
      <w:r>
        <w:tab/>
      </w:r>
      <w:r w:rsidR="00C01767">
        <w:t>“</w:t>
      </w:r>
      <w:r>
        <w:t>It Starts with WHY</w:t>
      </w:r>
      <w:r w:rsidR="00C01767">
        <w:t>”</w:t>
      </w:r>
      <w:r>
        <w:t xml:space="preserve"> by Simon Sinek (2011) or YouTube, Simon Sinek “Why” video</w:t>
      </w:r>
    </w:p>
    <w:p w14:paraId="014CF370" w14:textId="088720F2" w:rsidR="00EE7D67" w:rsidRDefault="00EE7D67" w:rsidP="001256AE">
      <w:pPr>
        <w:spacing w:after="0"/>
      </w:pPr>
      <w:r>
        <w:t>●</w:t>
      </w:r>
      <w:r>
        <w:tab/>
      </w:r>
      <w:r w:rsidR="00DE57B8">
        <w:t>“</w:t>
      </w:r>
      <w:r>
        <w:t>The Art of the Start</w:t>
      </w:r>
      <w:r w:rsidR="00DE57B8">
        <w:t>”</w:t>
      </w:r>
      <w:r>
        <w:t>, 2.0 by Guy Kawasaki (2015)</w:t>
      </w:r>
    </w:p>
    <w:p w14:paraId="0023C710" w14:textId="3CA8701A" w:rsidR="00EE7D67" w:rsidRDefault="00EE7D67" w:rsidP="001256AE">
      <w:pPr>
        <w:spacing w:after="0"/>
      </w:pPr>
      <w:r>
        <w:t>●</w:t>
      </w:r>
      <w:r>
        <w:tab/>
      </w:r>
      <w:r w:rsidR="00DE57B8">
        <w:t>“</w:t>
      </w:r>
      <w:r>
        <w:t>The Great Game of Business,</w:t>
      </w:r>
      <w:r w:rsidR="00DE57B8">
        <w:t>”</w:t>
      </w:r>
      <w:r>
        <w:t xml:space="preserve"> by Jack Stack (1992) </w:t>
      </w:r>
    </w:p>
    <w:p w14:paraId="2DA258AA" w14:textId="47C5F1A2" w:rsidR="00EE7D67" w:rsidRDefault="00EE7D67" w:rsidP="00C87149">
      <w:pPr>
        <w:spacing w:after="0"/>
      </w:pPr>
      <w:r>
        <w:t>●</w:t>
      </w:r>
      <w:r>
        <w:tab/>
      </w:r>
      <w:r w:rsidR="00DE57B8">
        <w:t>“</w:t>
      </w:r>
      <w:r>
        <w:t>The Founder</w:t>
      </w:r>
      <w:r w:rsidR="00DE57B8">
        <w:t>”</w:t>
      </w:r>
      <w:r>
        <w:t xml:space="preserve"> (video) Michael Keaton as Ray Kroc (the Story about McDonald’s)</w:t>
      </w:r>
    </w:p>
    <w:p w14:paraId="4E4DED7C" w14:textId="77777777" w:rsidR="007165E1" w:rsidRDefault="007165E1" w:rsidP="00EE7D67">
      <w:pPr>
        <w:rPr>
          <w:b/>
          <w:bCs/>
        </w:rPr>
      </w:pPr>
    </w:p>
    <w:p w14:paraId="76C25960" w14:textId="77777777" w:rsidR="007165E1" w:rsidRDefault="007165E1" w:rsidP="00EE7D67">
      <w:pPr>
        <w:rPr>
          <w:b/>
          <w:bCs/>
        </w:rPr>
      </w:pPr>
    </w:p>
    <w:p w14:paraId="4EFF04BA" w14:textId="77777777" w:rsidR="00D01496" w:rsidRDefault="00D01496" w:rsidP="00EE7D67">
      <w:pPr>
        <w:rPr>
          <w:b/>
          <w:bCs/>
        </w:rPr>
      </w:pPr>
    </w:p>
    <w:p w14:paraId="4BF0ADCD" w14:textId="77777777" w:rsidR="00D01496" w:rsidRDefault="00D01496" w:rsidP="00EE7D67">
      <w:pPr>
        <w:rPr>
          <w:b/>
          <w:bCs/>
        </w:rPr>
      </w:pPr>
    </w:p>
    <w:p w14:paraId="53133BB3" w14:textId="77777777" w:rsidR="00D01496" w:rsidRDefault="00D01496" w:rsidP="00EE7D67">
      <w:pPr>
        <w:rPr>
          <w:b/>
          <w:bCs/>
        </w:rPr>
      </w:pPr>
    </w:p>
    <w:p w14:paraId="5131BE01" w14:textId="77777777" w:rsidR="00D01496" w:rsidRDefault="00D01496" w:rsidP="00EE7D67">
      <w:pPr>
        <w:rPr>
          <w:b/>
          <w:bCs/>
        </w:rPr>
      </w:pPr>
    </w:p>
    <w:p w14:paraId="1A0A7494" w14:textId="77777777" w:rsidR="00D01496" w:rsidRDefault="00D01496" w:rsidP="00EE7D67">
      <w:pPr>
        <w:rPr>
          <w:b/>
          <w:bCs/>
        </w:rPr>
      </w:pPr>
    </w:p>
    <w:p w14:paraId="5E2E3D16" w14:textId="77777777" w:rsidR="00D01496" w:rsidRDefault="00D01496" w:rsidP="00EE7D67">
      <w:pPr>
        <w:rPr>
          <w:b/>
          <w:bCs/>
        </w:rPr>
      </w:pPr>
    </w:p>
    <w:p w14:paraId="6E07513D" w14:textId="77777777" w:rsidR="00D01496" w:rsidRDefault="00D01496" w:rsidP="00EE7D67">
      <w:pPr>
        <w:rPr>
          <w:b/>
          <w:bCs/>
        </w:rPr>
      </w:pPr>
    </w:p>
    <w:p w14:paraId="721290AC" w14:textId="77777777" w:rsidR="00D01496" w:rsidRDefault="00D01496" w:rsidP="00EE7D67">
      <w:pPr>
        <w:rPr>
          <w:b/>
          <w:bCs/>
        </w:rPr>
      </w:pPr>
    </w:p>
    <w:p w14:paraId="6BCF6EED" w14:textId="77777777" w:rsidR="00D01496" w:rsidRDefault="00D01496" w:rsidP="00EE7D67">
      <w:pPr>
        <w:rPr>
          <w:b/>
          <w:bCs/>
        </w:rPr>
      </w:pPr>
    </w:p>
    <w:p w14:paraId="0705801B" w14:textId="77777777" w:rsidR="00D01496" w:rsidRDefault="00D01496" w:rsidP="00EE7D67">
      <w:pPr>
        <w:rPr>
          <w:b/>
          <w:bCs/>
        </w:rPr>
      </w:pPr>
    </w:p>
    <w:p w14:paraId="0024BC03" w14:textId="77777777" w:rsidR="00D01496" w:rsidRDefault="00D01496" w:rsidP="00EE7D67">
      <w:pPr>
        <w:rPr>
          <w:b/>
          <w:bCs/>
        </w:rPr>
      </w:pPr>
    </w:p>
    <w:p w14:paraId="64479E4B" w14:textId="77777777" w:rsidR="00D01496" w:rsidRDefault="00D01496" w:rsidP="00EE7D67">
      <w:pPr>
        <w:rPr>
          <w:b/>
          <w:bCs/>
        </w:rPr>
      </w:pPr>
    </w:p>
    <w:p w14:paraId="064EED52" w14:textId="77777777" w:rsidR="00D01496" w:rsidRDefault="00D01496" w:rsidP="00EE7D67">
      <w:pPr>
        <w:rPr>
          <w:b/>
          <w:bCs/>
        </w:rPr>
      </w:pPr>
    </w:p>
    <w:p w14:paraId="48304DFF" w14:textId="0B09C14A" w:rsidR="00EE7D67" w:rsidRPr="007165E1" w:rsidRDefault="00EE7D67" w:rsidP="009C681E">
      <w:pPr>
        <w:spacing w:after="0"/>
        <w:rPr>
          <w:b/>
          <w:bCs/>
        </w:rPr>
      </w:pPr>
      <w:r w:rsidRPr="007165E1">
        <w:rPr>
          <w:b/>
          <w:bCs/>
        </w:rPr>
        <w:t>Course Objectives</w:t>
      </w:r>
    </w:p>
    <w:tbl>
      <w:tblPr>
        <w:tblStyle w:val="TableGrid"/>
        <w:tblW w:w="10170" w:type="dxa"/>
        <w:tblInd w:w="-275" w:type="dxa"/>
        <w:tblLook w:val="07A0" w:firstRow="1" w:lastRow="0" w:firstColumn="1" w:lastColumn="1" w:noHBand="1" w:noVBand="1"/>
      </w:tblPr>
      <w:tblGrid>
        <w:gridCol w:w="5337"/>
        <w:gridCol w:w="4833"/>
      </w:tblGrid>
      <w:tr w:rsidR="00797657" w:rsidRPr="00BF76A7" w14:paraId="6EECC8F8" w14:textId="58F3E375" w:rsidTr="007F0B2F">
        <w:tc>
          <w:tcPr>
            <w:tcW w:w="5337" w:type="dxa"/>
          </w:tcPr>
          <w:p w14:paraId="2660E98F" w14:textId="59EF0456" w:rsidR="00797657" w:rsidRPr="00BF76A7" w:rsidRDefault="00797657" w:rsidP="0094544A">
            <w:r w:rsidRPr="00355773">
              <w:rPr>
                <w:b/>
                <w:bCs/>
              </w:rPr>
              <w:t xml:space="preserve">Student Learning Objectives: Upon completion of this course, students will achieve the </w:t>
            </w:r>
            <w:proofErr w:type="gramStart"/>
            <w:r w:rsidRPr="00355773">
              <w:rPr>
                <w:b/>
                <w:bCs/>
              </w:rPr>
              <w:t>following learning</w:t>
            </w:r>
            <w:proofErr w:type="gramEnd"/>
            <w:r w:rsidRPr="00355773">
              <w:rPr>
                <w:b/>
                <w:bCs/>
              </w:rPr>
              <w:t xml:space="preserve"> objectives</w:t>
            </w:r>
            <w:r w:rsidRPr="00BF76A7">
              <w:t>:</w:t>
            </w:r>
          </w:p>
        </w:tc>
        <w:tc>
          <w:tcPr>
            <w:tcW w:w="4833" w:type="dxa"/>
          </w:tcPr>
          <w:p w14:paraId="0D626323" w14:textId="77777777" w:rsidR="00033CE0" w:rsidRDefault="00033CE0" w:rsidP="00033CE0">
            <w:r>
              <w:rPr>
                <w:rFonts w:ascii="Arial" w:eastAsia="Arial" w:hAnsi="Arial" w:cs="Arial"/>
                <w:b/>
                <w:sz w:val="22"/>
                <w:szCs w:val="22"/>
              </w:rPr>
              <w:t>Assessment Tool</w:t>
            </w:r>
          </w:p>
          <w:p w14:paraId="1F69E15D" w14:textId="77777777" w:rsidR="00797657" w:rsidRPr="00355773" w:rsidRDefault="00797657" w:rsidP="0094544A">
            <w:pPr>
              <w:rPr>
                <w:b/>
                <w:bCs/>
              </w:rPr>
            </w:pPr>
          </w:p>
        </w:tc>
      </w:tr>
      <w:tr w:rsidR="00797657" w:rsidRPr="00BF76A7" w14:paraId="0DE7E1BE" w14:textId="4978C004" w:rsidTr="007F0B2F">
        <w:tc>
          <w:tcPr>
            <w:tcW w:w="5337" w:type="dxa"/>
          </w:tcPr>
          <w:p w14:paraId="0CE6D0E0" w14:textId="1F89B9E4" w:rsidR="00797657" w:rsidRPr="00BF76A7" w:rsidRDefault="00797657" w:rsidP="008C73FD">
            <w:r w:rsidRPr="00BF76A7">
              <w:lastRenderedPageBreak/>
              <w:t>1.</w:t>
            </w:r>
            <w:r w:rsidRPr="00BF76A7">
              <w:tab/>
              <w:t>Students will be able to understand the basic elements</w:t>
            </w:r>
            <w:r w:rsidR="009841ED">
              <w:t xml:space="preserve"> </w:t>
            </w:r>
            <w:r w:rsidRPr="00BF76A7">
              <w:t>of a business plan.  E2</w:t>
            </w:r>
            <w:r w:rsidRPr="00BF76A7">
              <w:tab/>
            </w:r>
            <w:r>
              <w:t xml:space="preserve">                                </w:t>
            </w:r>
          </w:p>
        </w:tc>
        <w:tc>
          <w:tcPr>
            <w:tcW w:w="4833" w:type="dxa"/>
          </w:tcPr>
          <w:p w14:paraId="386B2C06" w14:textId="16983514" w:rsidR="00797657" w:rsidRPr="00BF76A7" w:rsidRDefault="00D20537" w:rsidP="008C73FD">
            <w:r w:rsidRPr="00BF76A7">
              <w:t>Chapter readings &amp; Team project/1-Page Business Plan, &amp; Entrepreneur Interview</w:t>
            </w:r>
          </w:p>
        </w:tc>
      </w:tr>
      <w:tr w:rsidR="00797657" w:rsidRPr="00BF76A7" w14:paraId="10F4C33C" w14:textId="3B3E7066" w:rsidTr="007F0B2F">
        <w:tc>
          <w:tcPr>
            <w:tcW w:w="5337" w:type="dxa"/>
          </w:tcPr>
          <w:p w14:paraId="13CBEAA0" w14:textId="01AD1F99" w:rsidR="00797657" w:rsidRPr="00BF76A7" w:rsidRDefault="00797657" w:rsidP="008C73FD">
            <w:r w:rsidRPr="00BF76A7">
              <w:t>2.</w:t>
            </w:r>
            <w:r w:rsidRPr="00BF76A7">
              <w:tab/>
              <w:t xml:space="preserve">Students will be able to </w:t>
            </w:r>
            <w:proofErr w:type="gramStart"/>
            <w:r w:rsidRPr="00BF76A7">
              <w:t>compare and contrast</w:t>
            </w:r>
            <w:proofErr w:type="gramEnd"/>
            <w:r w:rsidRPr="00BF76A7">
              <w:t xml:space="preserve"> the principles of franchising vs. chain operation to any type of business operation. E2</w:t>
            </w:r>
          </w:p>
        </w:tc>
        <w:tc>
          <w:tcPr>
            <w:tcW w:w="4833" w:type="dxa"/>
          </w:tcPr>
          <w:p w14:paraId="656AD823" w14:textId="7D326F36" w:rsidR="00797657" w:rsidRPr="00BF76A7" w:rsidRDefault="00082C1F" w:rsidP="009C2A1E">
            <w:r w:rsidRPr="00BF76A7">
              <w:t>In-class participation and discussion board, case study. Random daily assignmen</w:t>
            </w:r>
            <w:r w:rsidR="00A051AC">
              <w:t>t</w:t>
            </w:r>
            <w:r>
              <w:t xml:space="preserve">  </w:t>
            </w:r>
          </w:p>
        </w:tc>
      </w:tr>
      <w:tr w:rsidR="00797657" w:rsidRPr="00BF76A7" w14:paraId="639B0C19" w14:textId="3BA33044" w:rsidTr="007F0B2F">
        <w:tc>
          <w:tcPr>
            <w:tcW w:w="5337" w:type="dxa"/>
          </w:tcPr>
          <w:p w14:paraId="282D0EBC" w14:textId="32ACD51B" w:rsidR="00797657" w:rsidRPr="00BF76A7" w:rsidRDefault="00797657" w:rsidP="008C73FD">
            <w:r w:rsidRPr="00BF76A7">
              <w:t>3.</w:t>
            </w:r>
            <w:r w:rsidRPr="00BF76A7">
              <w:tab/>
              <w:t>Students will understand the values of teamwork and collaboration when developing a founding team.   E1</w:t>
            </w:r>
            <w:r w:rsidRPr="00BF76A7">
              <w:tab/>
              <w:t xml:space="preserve"> </w:t>
            </w:r>
          </w:p>
        </w:tc>
        <w:tc>
          <w:tcPr>
            <w:tcW w:w="4833" w:type="dxa"/>
          </w:tcPr>
          <w:p w14:paraId="1B37CC32" w14:textId="77777777" w:rsidR="00082C1F" w:rsidRPr="00BF76A7" w:rsidRDefault="00082C1F" w:rsidP="00A051AC">
            <w:r w:rsidRPr="00BF76A7">
              <w:t>Chapter readings &amp;</w:t>
            </w:r>
            <w:r>
              <w:t xml:space="preserve"> </w:t>
            </w:r>
            <w:r w:rsidRPr="00BF76A7">
              <w:t xml:space="preserve">Team project/1-Page Business Plan. </w:t>
            </w:r>
          </w:p>
          <w:p w14:paraId="7E7F827B" w14:textId="77777777" w:rsidR="00797657" w:rsidRPr="00BF76A7" w:rsidRDefault="00797657" w:rsidP="008C73FD"/>
        </w:tc>
      </w:tr>
      <w:tr w:rsidR="00797657" w:rsidRPr="00BF76A7" w14:paraId="2DB4534F" w14:textId="48916DE2" w:rsidTr="007F0B2F">
        <w:tc>
          <w:tcPr>
            <w:tcW w:w="5337" w:type="dxa"/>
          </w:tcPr>
          <w:p w14:paraId="093E14E5" w14:textId="55C1C4B3" w:rsidR="00797657" w:rsidRPr="00BF76A7" w:rsidRDefault="00797657" w:rsidP="008C73FD">
            <w:r w:rsidRPr="00BF76A7">
              <w:t>4.</w:t>
            </w:r>
            <w:r w:rsidRPr="00BF76A7">
              <w:tab/>
              <w:t>Students will be able to use case studies and entrepreneur interview results to understand the duties and leadership role of the entrepreneur/owner. E1</w:t>
            </w:r>
            <w:r w:rsidRPr="00BF76A7">
              <w:tab/>
            </w:r>
          </w:p>
        </w:tc>
        <w:tc>
          <w:tcPr>
            <w:tcW w:w="4833" w:type="dxa"/>
          </w:tcPr>
          <w:p w14:paraId="39DCBE85" w14:textId="77777777" w:rsidR="0048294C" w:rsidRDefault="0048294C" w:rsidP="000366D7">
            <w:r w:rsidRPr="00BF76A7">
              <w:t xml:space="preserve">Chapter </w:t>
            </w:r>
            <w:proofErr w:type="gramStart"/>
            <w:r w:rsidRPr="00BF76A7">
              <w:t>readings</w:t>
            </w:r>
            <w:proofErr w:type="gramEnd"/>
            <w:r w:rsidRPr="00BF76A7">
              <w:t xml:space="preserve"> &amp; team project, Entrepreneur Interview.</w:t>
            </w:r>
          </w:p>
          <w:p w14:paraId="0E31542A" w14:textId="77777777" w:rsidR="00797657" w:rsidRPr="00BF76A7" w:rsidRDefault="00797657" w:rsidP="008C73FD"/>
        </w:tc>
      </w:tr>
      <w:tr w:rsidR="00797657" w:rsidRPr="00BF76A7" w14:paraId="0BAB969D" w14:textId="34D49107" w:rsidTr="007F0B2F">
        <w:tc>
          <w:tcPr>
            <w:tcW w:w="5337" w:type="dxa"/>
          </w:tcPr>
          <w:p w14:paraId="79ECC76D" w14:textId="03538011" w:rsidR="00797657" w:rsidRPr="00BF76A7" w:rsidRDefault="00797657" w:rsidP="008C73FD">
            <w:r w:rsidRPr="00BF76A7">
              <w:t>5.</w:t>
            </w:r>
            <w:r w:rsidRPr="00BF76A7">
              <w:tab/>
              <w:t xml:space="preserve">Given a case study for analysis, students will be able to critically analyze the elements of an effective business plan E2 </w:t>
            </w:r>
          </w:p>
        </w:tc>
        <w:tc>
          <w:tcPr>
            <w:tcW w:w="4833" w:type="dxa"/>
          </w:tcPr>
          <w:p w14:paraId="7C26CF13" w14:textId="77777777" w:rsidR="0048294C" w:rsidRDefault="0048294C" w:rsidP="000366D7">
            <w:r w:rsidRPr="00BF76A7">
              <w:t>Chapter readings &amp;</w:t>
            </w:r>
            <w:r>
              <w:t xml:space="preserve"> </w:t>
            </w:r>
            <w:r w:rsidRPr="00BF76A7">
              <w:t>Team project/1-Page Business Plan.</w:t>
            </w:r>
          </w:p>
          <w:p w14:paraId="59CC8752" w14:textId="77777777" w:rsidR="00797657" w:rsidRPr="00BF76A7" w:rsidRDefault="00797657" w:rsidP="008C73FD"/>
        </w:tc>
      </w:tr>
      <w:tr w:rsidR="00797657" w:rsidRPr="00BF76A7" w14:paraId="6B1EF714" w14:textId="2789384E" w:rsidTr="007F0B2F">
        <w:tc>
          <w:tcPr>
            <w:tcW w:w="5337" w:type="dxa"/>
          </w:tcPr>
          <w:p w14:paraId="78DA55EA" w14:textId="772463CD" w:rsidR="00797657" w:rsidRPr="00BF76A7" w:rsidRDefault="00797657" w:rsidP="008C73FD">
            <w:r w:rsidRPr="00BF76A7">
              <w:t>6.</w:t>
            </w:r>
            <w:r w:rsidRPr="00BF76A7">
              <w:tab/>
              <w:t>Students will analyze case studies and ethical dilemmas that a new small business may encounter.  E1</w:t>
            </w:r>
          </w:p>
        </w:tc>
        <w:tc>
          <w:tcPr>
            <w:tcW w:w="4833" w:type="dxa"/>
          </w:tcPr>
          <w:p w14:paraId="37E43B81" w14:textId="77777777" w:rsidR="0048294C" w:rsidRDefault="0048294C" w:rsidP="000366D7">
            <w:r w:rsidRPr="00BF76A7">
              <w:t>Chapter readings, Case studies</w:t>
            </w:r>
          </w:p>
          <w:p w14:paraId="5641CB8C" w14:textId="77777777" w:rsidR="00797657" w:rsidRPr="00BF76A7" w:rsidRDefault="00797657" w:rsidP="008C73FD"/>
        </w:tc>
      </w:tr>
      <w:tr w:rsidR="00797657" w:rsidRPr="00BF76A7" w14:paraId="16E8DFA9" w14:textId="213A313F" w:rsidTr="007F0B2F">
        <w:tc>
          <w:tcPr>
            <w:tcW w:w="5337" w:type="dxa"/>
          </w:tcPr>
          <w:p w14:paraId="1BE763B5" w14:textId="6ACAD1BA" w:rsidR="00797657" w:rsidRPr="00BF76A7" w:rsidRDefault="00797657" w:rsidP="008C73FD">
            <w:r w:rsidRPr="00BF76A7">
              <w:t>7.</w:t>
            </w:r>
            <w:r w:rsidRPr="00BF76A7">
              <w:tab/>
              <w:t>Students will learn how to pitch a business plan to a panel of potential lenders and/or investors. E1</w:t>
            </w:r>
            <w:r w:rsidRPr="00BF76A7">
              <w:tab/>
              <w:t xml:space="preserve">, </w:t>
            </w:r>
          </w:p>
        </w:tc>
        <w:tc>
          <w:tcPr>
            <w:tcW w:w="4833" w:type="dxa"/>
          </w:tcPr>
          <w:p w14:paraId="5315F639" w14:textId="77777777" w:rsidR="0048294C" w:rsidRDefault="0048294C" w:rsidP="000366D7">
            <w:r w:rsidRPr="00BF76A7">
              <w:t>Team (oral) pitch presentation</w:t>
            </w:r>
          </w:p>
          <w:p w14:paraId="507FFF00" w14:textId="41951532" w:rsidR="00797657" w:rsidRPr="00BF76A7" w:rsidRDefault="00A014B6" w:rsidP="008C73FD">
            <w:r w:rsidRPr="00BF76A7">
              <w:t>Team Written/1-Page Business Plan .</w:t>
            </w:r>
          </w:p>
        </w:tc>
      </w:tr>
      <w:tr w:rsidR="00797657" w:rsidRPr="00BF76A7" w14:paraId="5252A158" w14:textId="6248D94C" w:rsidTr="007F0B2F">
        <w:tc>
          <w:tcPr>
            <w:tcW w:w="5337" w:type="dxa"/>
          </w:tcPr>
          <w:p w14:paraId="4899E0D2" w14:textId="30BD8A64" w:rsidR="00797657" w:rsidRPr="00BF76A7" w:rsidRDefault="00797657" w:rsidP="008C73FD">
            <w:r w:rsidRPr="00BF76A7">
              <w:t>8.</w:t>
            </w:r>
            <w:r w:rsidRPr="00BF76A7">
              <w:tab/>
              <w:t>Students will demonstrate teamwork skills by working interdependently toward joint goals with joint accountability in writing their plan. E1</w:t>
            </w:r>
            <w:r w:rsidRPr="00BF76A7">
              <w:tab/>
              <w:t xml:space="preserve"> </w:t>
            </w:r>
          </w:p>
        </w:tc>
        <w:tc>
          <w:tcPr>
            <w:tcW w:w="4833" w:type="dxa"/>
          </w:tcPr>
          <w:p w14:paraId="0B18AABD" w14:textId="25C8EF5B" w:rsidR="0048294C" w:rsidRDefault="0048294C" w:rsidP="00C57EBB">
            <w:r w:rsidRPr="00BF76A7">
              <w:t>Team project/1-Page Business Plan</w:t>
            </w:r>
            <w:r w:rsidR="00FE179C">
              <w:t xml:space="preserve">, </w:t>
            </w:r>
            <w:r w:rsidR="00FE179C" w:rsidRPr="00BF76A7">
              <w:t>Plus, supporting Documents assigned</w:t>
            </w:r>
          </w:p>
          <w:p w14:paraId="1FC53538" w14:textId="77777777" w:rsidR="00797657" w:rsidRPr="00BF76A7" w:rsidRDefault="00797657" w:rsidP="008C73FD"/>
        </w:tc>
      </w:tr>
      <w:tr w:rsidR="00797657" w:rsidRPr="00BF76A7" w14:paraId="0B9E1AE0" w14:textId="7D567186" w:rsidTr="007F0B2F">
        <w:tc>
          <w:tcPr>
            <w:tcW w:w="5337" w:type="dxa"/>
          </w:tcPr>
          <w:p w14:paraId="68AE8E83" w14:textId="1C5FA098" w:rsidR="00797657" w:rsidRPr="00BF76A7" w:rsidRDefault="00797657" w:rsidP="008C73FD">
            <w:r w:rsidRPr="00BF76A7">
              <w:t>9.</w:t>
            </w:r>
            <w:r w:rsidRPr="00BF76A7">
              <w:tab/>
              <w:t>Students will Conduct secondary research for certain information needed for support of written Business Plan when making financial assumptions and decisions. E2</w:t>
            </w:r>
            <w:r w:rsidRPr="00BF76A7">
              <w:tab/>
            </w:r>
          </w:p>
        </w:tc>
        <w:tc>
          <w:tcPr>
            <w:tcW w:w="4833" w:type="dxa"/>
          </w:tcPr>
          <w:p w14:paraId="1F65EE21" w14:textId="77777777" w:rsidR="0048294C" w:rsidRDefault="0048294C" w:rsidP="00FE179C">
            <w:r w:rsidRPr="00BF76A7">
              <w:t>Team Project/1-Page Business Plan</w:t>
            </w:r>
          </w:p>
          <w:p w14:paraId="784E2BD8" w14:textId="77777777" w:rsidR="00797657" w:rsidRPr="00BF76A7" w:rsidRDefault="00797657" w:rsidP="008C73FD"/>
        </w:tc>
      </w:tr>
    </w:tbl>
    <w:p w14:paraId="6C3007A0" w14:textId="3B8B72C2" w:rsidR="00D67078" w:rsidRPr="00913B57" w:rsidRDefault="00D67078" w:rsidP="005B15D9">
      <w:pPr>
        <w:spacing w:before="240" w:after="0"/>
        <w:rPr>
          <w:b/>
          <w:bCs/>
        </w:rPr>
      </w:pPr>
      <w:r w:rsidRPr="00913B57">
        <w:rPr>
          <w:b/>
          <w:bCs/>
        </w:rPr>
        <w:t>Learning Outcomes (LO), Linked to Lower Division General Education</w:t>
      </w:r>
    </w:p>
    <w:p w14:paraId="09A16543" w14:textId="77777777" w:rsidR="00D67078" w:rsidRPr="009C2A1E" w:rsidRDefault="00D67078" w:rsidP="009C2A1E">
      <w:pPr>
        <w:spacing w:after="0"/>
        <w:rPr>
          <w:b/>
          <w:bCs/>
        </w:rPr>
      </w:pPr>
      <w:r>
        <w:t xml:space="preserve">E. </w:t>
      </w:r>
      <w:r w:rsidRPr="009C2A1E">
        <w:rPr>
          <w:b/>
          <w:bCs/>
        </w:rPr>
        <w:t xml:space="preserve">Objectives for Lifelong Learning and Self-Development:  </w:t>
      </w:r>
    </w:p>
    <w:p w14:paraId="0FB6709E" w14:textId="77777777" w:rsidR="00D67078" w:rsidRPr="00872D87" w:rsidRDefault="00D67078" w:rsidP="00DE57E7">
      <w:pPr>
        <w:spacing w:after="0"/>
        <w:rPr>
          <w:sz w:val="22"/>
          <w:szCs w:val="22"/>
        </w:rPr>
      </w:pPr>
      <w:r w:rsidRPr="00872D87">
        <w:rPr>
          <w:sz w:val="22"/>
          <w:szCs w:val="22"/>
        </w:rPr>
        <w:t xml:space="preserve">This area is designed to equip human beings for a lifelong understanding and development of themselves as integrated physiological, social, and psychological entities (Title V).  </w:t>
      </w:r>
    </w:p>
    <w:p w14:paraId="061E2B39" w14:textId="77777777" w:rsidR="00565FD0" w:rsidRPr="00872D87" w:rsidRDefault="00D67078" w:rsidP="00872D87">
      <w:pPr>
        <w:spacing w:after="0"/>
        <w:rPr>
          <w:sz w:val="22"/>
          <w:szCs w:val="22"/>
        </w:rPr>
      </w:pPr>
      <w:r w:rsidRPr="00872D87">
        <w:rPr>
          <w:sz w:val="22"/>
          <w:szCs w:val="22"/>
        </w:rPr>
        <w:t>Students who complete the Lifelong Learning and Self-Development requirement should be able to:</w:t>
      </w:r>
    </w:p>
    <w:p w14:paraId="756AC958" w14:textId="6C655296" w:rsidR="00D67078" w:rsidRPr="00872D87" w:rsidRDefault="00D67078" w:rsidP="00872D87">
      <w:pPr>
        <w:spacing w:after="0"/>
        <w:rPr>
          <w:sz w:val="22"/>
          <w:szCs w:val="22"/>
        </w:rPr>
      </w:pPr>
      <w:r w:rsidRPr="00872D87">
        <w:rPr>
          <w:sz w:val="22"/>
          <w:szCs w:val="22"/>
        </w:rPr>
        <w:t>1.</w:t>
      </w:r>
      <w:r w:rsidRPr="00872D87">
        <w:rPr>
          <w:sz w:val="22"/>
          <w:szCs w:val="22"/>
        </w:rPr>
        <w:tab/>
        <w:t xml:space="preserve"> Demonstrate an understanding of oneself as an integrated physiological, social, and psychological organism; and </w:t>
      </w:r>
    </w:p>
    <w:p w14:paraId="1CBB328D" w14:textId="77777777" w:rsidR="00D67078" w:rsidRDefault="00D67078" w:rsidP="00872D87">
      <w:r w:rsidRPr="00872D87">
        <w:rPr>
          <w:sz w:val="22"/>
          <w:szCs w:val="22"/>
        </w:rPr>
        <w:t>2.</w:t>
      </w:r>
      <w:r w:rsidRPr="00872D87">
        <w:rPr>
          <w:sz w:val="22"/>
          <w:szCs w:val="22"/>
        </w:rPr>
        <w:tab/>
        <w:t>Discuss key relationships of humankind to the social and physical environment, including matters of the following: human behavior, financial literacy; social relationships, and relationships with the environment, and modern technology</w:t>
      </w:r>
      <w:r>
        <w:t> </w:t>
      </w:r>
    </w:p>
    <w:p w14:paraId="0722A3E4" w14:textId="77777777" w:rsidR="00EE7D67" w:rsidRPr="00D67078" w:rsidRDefault="00EE7D67" w:rsidP="002252B0">
      <w:pPr>
        <w:jc w:val="center"/>
        <w:rPr>
          <w:b/>
          <w:bCs/>
        </w:rPr>
      </w:pPr>
      <w:r w:rsidRPr="00D67078">
        <w:rPr>
          <w:b/>
          <w:bCs/>
        </w:rPr>
        <w:t>Course Requirements and Grading</w:t>
      </w:r>
    </w:p>
    <w:p w14:paraId="56F6098A" w14:textId="77777777" w:rsidR="00EE7D67" w:rsidRPr="002252B0" w:rsidRDefault="00EE7D67" w:rsidP="003616D3">
      <w:pPr>
        <w:spacing w:after="0"/>
        <w:rPr>
          <w:b/>
          <w:bCs/>
        </w:rPr>
      </w:pPr>
      <w:r w:rsidRPr="002252B0">
        <w:rPr>
          <w:b/>
          <w:bCs/>
        </w:rPr>
        <w:t xml:space="preserve">      Participation:  Discussion Board (DB) &amp; In-Class Participation (ICP)</w:t>
      </w:r>
    </w:p>
    <w:p w14:paraId="5A68C0E4" w14:textId="0D6130CC" w:rsidR="00751E91" w:rsidRDefault="00EE7D67" w:rsidP="00EE7D67">
      <w:r>
        <w:lastRenderedPageBreak/>
        <w:t xml:space="preserve">Participation is graded on a weekly basis </w:t>
      </w:r>
      <w:r w:rsidR="002D4F2C">
        <w:t xml:space="preserve">via </w:t>
      </w:r>
      <w:r>
        <w:t xml:space="preserve">Canvas (CN) Discussion Board (DB) and/or In-Class Participation (ICP).  Students are required to participate during class for ICP and online for DB.  </w:t>
      </w:r>
    </w:p>
    <w:p w14:paraId="14C8EC49" w14:textId="51C5FE60" w:rsidR="00EE7D67" w:rsidRDefault="00EE7D67" w:rsidP="00EE7D67">
      <w:r>
        <w:t>During the DB, students will be required to make a minimum of 3 posts online per week via CN. Single DBs assignments will normally be worth 10 points. Discussion is considered mandatory and requires business-level writing skills.  ICP are in-class only…no makeups.</w:t>
      </w:r>
    </w:p>
    <w:p w14:paraId="7B1D6649" w14:textId="6D5F7923" w:rsidR="00EE7D67" w:rsidRDefault="00D574DE" w:rsidP="00EE7D67">
      <w:r>
        <w:t>T</w:t>
      </w:r>
      <w:r w:rsidR="00EE7D67">
        <w:t xml:space="preserve">he DB will also be used as a place for Students to share certain key major assignments with their classmates.  This makes these assignments collaborative in nature, where students can see the work of other students and learn from them in peer-to-peer learning environment.  </w:t>
      </w:r>
    </w:p>
    <w:p w14:paraId="791FEE0D" w14:textId="77777777" w:rsidR="00EE7D67" w:rsidRDefault="00EE7D67" w:rsidP="007C1144">
      <w:r>
        <w:t>Think of the Discussion Board (DB) as a great extension of the in-class discussions and discussions during traditional class discussions.  Because different students learn differently, even during a traditional class, many students flourish on online discussion boards. The DBs are also a great place to improve your business writing skills as you must be clear and concise for the benefit of your readers, your classmates, and the Professor.</w:t>
      </w:r>
    </w:p>
    <w:p w14:paraId="65A2C5CE" w14:textId="77777777" w:rsidR="00EE7D67" w:rsidRDefault="00EE7D67" w:rsidP="00F154F3">
      <w:r>
        <w:t>No profanity, swearing, slang, or acronyms are allowed as this is an academic discussion board. Ultimately the DB is designed to deepen the students’ learning experience during this course.</w:t>
      </w:r>
    </w:p>
    <w:p w14:paraId="6FC927A4" w14:textId="77777777" w:rsidR="00EE7D67" w:rsidRDefault="00EE7D67" w:rsidP="008968D0">
      <w:pPr>
        <w:spacing w:after="0"/>
      </w:pPr>
      <w:r w:rsidRPr="00F350C8">
        <w:rPr>
          <w:b/>
          <w:bCs/>
        </w:rPr>
        <w:t>Original Post (OP).</w:t>
      </w:r>
      <w:r>
        <w:t xml:space="preserve">  For starters, the student will make their initial post known as an Original Post (OP).  The Original Post is where the </w:t>
      </w:r>
      <w:proofErr w:type="gramStart"/>
      <w:r>
        <w:t>student</w:t>
      </w:r>
      <w:proofErr w:type="gramEnd"/>
      <w:r>
        <w:t xml:space="preserve"> will make their first interpretation of the DB topic.  A name salutation is not required here as the author is recorded by the system.</w:t>
      </w:r>
    </w:p>
    <w:p w14:paraId="6710E1DC" w14:textId="77777777" w:rsidR="00EE7D67" w:rsidRDefault="00EE7D67" w:rsidP="00EE7D67">
      <w:r w:rsidRPr="00F350C8">
        <w:rPr>
          <w:b/>
          <w:bCs/>
        </w:rPr>
        <w:t>Reply Post (RP</w:t>
      </w:r>
      <w:r>
        <w:t>) Next, the second post is referred to as the Reply Post (RP) and occurs when the student reads each of their classmates’ Original Posts, then makes a substantive comment to ONE of their classmates.  “I agree” “You are so right” or “I disagree” is not enough.  You must also explain why you agree or disagree with your classmate’s Original Post.  A name salutation is required for all Reply Posts.</w:t>
      </w:r>
    </w:p>
    <w:p w14:paraId="47EA3AFF" w14:textId="77777777" w:rsidR="001035E0" w:rsidRDefault="00EE7D67" w:rsidP="00EE7D67">
      <w:r w:rsidRPr="008968D0">
        <w:rPr>
          <w:b/>
          <w:bCs/>
        </w:rPr>
        <w:t>Reply-To-Post (or R2P</w:t>
      </w:r>
      <w:r>
        <w:t xml:space="preserve">).  The third post is where you reply to the comment made by a classmate to your Reply Post.  This third post is called the Reply-To-Post (or R2P).  </w:t>
      </w:r>
    </w:p>
    <w:p w14:paraId="1A5F7D2C" w14:textId="5C3DBF8C" w:rsidR="0098255B" w:rsidRDefault="00EE7D67" w:rsidP="00EE7D67">
      <w:r>
        <w:t xml:space="preserve">If for some reason no one makes a reply to your OP, then you cannot make a Reply-To-Post.  In that event, you must make a second Reply Post.  To ensure optimum student-to-student interaction, the three posts MUST be spread over three </w:t>
      </w:r>
      <w:proofErr w:type="gramStart"/>
      <w:r>
        <w:t>days</w:t>
      </w:r>
      <w:proofErr w:type="gramEnd"/>
      <w:r>
        <w:t xml:space="preserve"> and the early bird gets the worm in the form of greater interaction by starting as early in the week as possible to make their posts.  The earlier the better. A name salutation is required for all Reply-To-Posts. </w:t>
      </w:r>
    </w:p>
    <w:p w14:paraId="1BF6D16A" w14:textId="77777777" w:rsidR="00951D16" w:rsidRDefault="00951D16" w:rsidP="00951D16">
      <w:r>
        <w:t xml:space="preserve">NOTE: As a key side note to illustrate collaborative learning via Canvas Discussion Board. The Entrepreneur Interview must also be posted to the Discussion Board to make this a collaborative assignment.  The goal is to give ALL students the opportunity to share </w:t>
      </w:r>
      <w:proofErr w:type="gramStart"/>
      <w:r>
        <w:t>what</w:t>
      </w:r>
      <w:proofErr w:type="gramEnd"/>
      <w:r>
        <w:t xml:space="preserve"> learned from the person that they interviewed, PLUS, the entrepreneur that they </w:t>
      </w:r>
      <w:proofErr w:type="gramStart"/>
      <w:r>
        <w:t>interviewed</w:t>
      </w:r>
      <w:proofErr w:type="gramEnd"/>
      <w:r>
        <w:t xml:space="preserve"> thoughts and ideas are now shared with the entire class.</w:t>
      </w:r>
    </w:p>
    <w:p w14:paraId="4F81C6F1" w14:textId="04499A63" w:rsidR="00951D16" w:rsidRDefault="00951D16" w:rsidP="00951D16">
      <w:r w:rsidRPr="0098255B">
        <w:rPr>
          <w:b/>
          <w:bCs/>
        </w:rPr>
        <w:lastRenderedPageBreak/>
        <w:t>The Entrepreneur Interview</w:t>
      </w:r>
      <w:r>
        <w:t xml:space="preserve"> must be posted on the DB, but the points will NOT count toward </w:t>
      </w:r>
      <w:r w:rsidR="00D30136">
        <w:t xml:space="preserve">DB </w:t>
      </w:r>
      <w:r>
        <w:t xml:space="preserve">Participation grades.  Instead, </w:t>
      </w:r>
      <w:r w:rsidR="00D30136">
        <w:t>such</w:t>
      </w:r>
      <w:r>
        <w:t xml:space="preserve"> assignment</w:t>
      </w:r>
      <w:r w:rsidR="00D30136">
        <w:t>s</w:t>
      </w:r>
      <w:r>
        <w:t xml:space="preserve"> will have </w:t>
      </w:r>
      <w:proofErr w:type="gramStart"/>
      <w:r>
        <w:t>its</w:t>
      </w:r>
      <w:proofErr w:type="gramEnd"/>
      <w:r>
        <w:t xml:space="preserve"> own point basis and assignment category: for example, the Entrepreneur Interview is graded separately from the other Discussion Boards.</w:t>
      </w:r>
      <w:r w:rsidR="00D30136">
        <w:t xml:space="preserve">  The “Dare To” Finale DB is another example of a collaborative DB assignment.</w:t>
      </w:r>
    </w:p>
    <w:p w14:paraId="09F337DA" w14:textId="606B95D2" w:rsidR="00EE7D67" w:rsidRDefault="00EE7D67" w:rsidP="00EE7D67">
      <w:r>
        <w:t xml:space="preserve">For more Discussion Board information, go to page END of this syllabus for a Discussion Board Rubric. </w:t>
      </w:r>
    </w:p>
    <w:p w14:paraId="0A6D73E2" w14:textId="77777777" w:rsidR="0083140C" w:rsidRDefault="00EE7D67" w:rsidP="0012541E">
      <w:r w:rsidRPr="0098255B">
        <w:rPr>
          <w:b/>
          <w:bCs/>
        </w:rPr>
        <w:t>In-Class Participation (ICP):</w:t>
      </w:r>
      <w:r>
        <w:t xml:space="preserve"> </w:t>
      </w:r>
    </w:p>
    <w:p w14:paraId="5B0FA93E" w14:textId="77777777" w:rsidR="00AC46EE" w:rsidRDefault="00EE7D67" w:rsidP="0012541E">
      <w:r>
        <w:t xml:space="preserve">From time to time the professor may randomly ask students to take out a piece of </w:t>
      </w:r>
      <w:proofErr w:type="gramStart"/>
      <w:r w:rsidR="00132F04">
        <w:t>full size</w:t>
      </w:r>
      <w:proofErr w:type="gramEnd"/>
      <w:r w:rsidR="00132F04">
        <w:t xml:space="preserve"> </w:t>
      </w:r>
      <w:r>
        <w:t xml:space="preserve">paper (8 ½” by 11”) to write a response to a question or key teaching point. ICPs will be worth five to ten points.  </w:t>
      </w:r>
      <w:r w:rsidR="00132F04">
        <w:t xml:space="preserve">The majority of ICPs will be individual and a few ICPs will be on a TEAM basis.  </w:t>
      </w:r>
      <w:r>
        <w:t xml:space="preserve">Because this is an in-class participation assignment, the student must be in class to participate.  </w:t>
      </w:r>
      <w:r w:rsidR="0012541E">
        <w:t xml:space="preserve">Some ICPs will be given at the very beginning of class, and some ICP will be given at the very end of class, and some during class.  So, if you arrive late or leave early, we may lose valuable ICP points.  There are NO MAKEUPS on the ICPs.  </w:t>
      </w:r>
    </w:p>
    <w:p w14:paraId="5D6AFE86" w14:textId="65391CB8" w:rsidR="0012541E" w:rsidRDefault="0007780E" w:rsidP="0012541E">
      <w:r w:rsidRPr="00950F11">
        <w:rPr>
          <w:b/>
          <w:bCs/>
        </w:rPr>
        <w:t>You CANNOT participate in the ICP if you DO NOT ATTEND CLASS IN-PERSON OR STAY FOR THE  ENTIRE CLASS PERIOD</w:t>
      </w:r>
    </w:p>
    <w:p w14:paraId="161B871F" w14:textId="77777777" w:rsidR="00F154F3" w:rsidRDefault="00F154F3" w:rsidP="00F154F3">
      <w:r w:rsidRPr="002D4F2C">
        <w:rPr>
          <w:b/>
          <w:bCs/>
        </w:rPr>
        <w:t>100% participation on Discussion Board (DB) and ICP is expected</w:t>
      </w:r>
      <w:r>
        <w:t xml:space="preserve">.  </w:t>
      </w:r>
    </w:p>
    <w:p w14:paraId="1BF6AE9F" w14:textId="77777777" w:rsidR="00EE7D67" w:rsidRDefault="00EE7D67" w:rsidP="00EE7D67">
      <w:r w:rsidRPr="0098255B">
        <w:rPr>
          <w:b/>
          <w:bCs/>
        </w:rPr>
        <w:t>150 total points for Participation combining DBs and ICPs</w:t>
      </w:r>
      <w:r>
        <w:t>.</w:t>
      </w:r>
    </w:p>
    <w:p w14:paraId="29BBBA40" w14:textId="4981D26F" w:rsidR="00EE7D67" w:rsidRPr="00CF0BB7" w:rsidRDefault="00EE7D67" w:rsidP="00CF0BB7">
      <w:pPr>
        <w:spacing w:after="0"/>
        <w:rPr>
          <w:b/>
          <w:bCs/>
        </w:rPr>
      </w:pPr>
      <w:r w:rsidRPr="00CF0BB7">
        <w:rPr>
          <w:b/>
          <w:bCs/>
        </w:rPr>
        <w:t>Case Studies (CS) – Overview</w:t>
      </w:r>
    </w:p>
    <w:p w14:paraId="21E4EFE9" w14:textId="77777777" w:rsidR="00EE7D67" w:rsidRDefault="00EE7D67" w:rsidP="00EE7D67">
      <w:r>
        <w:t>Each Student will submit their case analysis via Canvas (CN), Assignment, and Turnitin.  Chat GPT or other AI Tool may NOT be used as your original research source.  Analysis should average 2-4 pages, 1-inch margins, 12-point font, Subheadings mandatory to separate questions and answers. Plus, you must include page numbers. A Cover Page should include your name, Professor’s, assignment date, school name, and date. (not counted as one of the pages).  When in doubt use MLA for reference citation from case studies to avoid SIR or potential plagiarism issues.</w:t>
      </w:r>
    </w:p>
    <w:p w14:paraId="66D47C22" w14:textId="77777777" w:rsidR="00EE7D67" w:rsidRDefault="00EE7D67" w:rsidP="00EE7D67"/>
    <w:p w14:paraId="00AB10ED" w14:textId="77777777" w:rsidR="00EE7D67" w:rsidRPr="00047ED2" w:rsidRDefault="00EE7D67" w:rsidP="00EE7D67">
      <w:pPr>
        <w:rPr>
          <w:b/>
          <w:bCs/>
        </w:rPr>
      </w:pPr>
      <w:r w:rsidRPr="00047ED2">
        <w:rPr>
          <w:b/>
          <w:bCs/>
        </w:rPr>
        <w:t xml:space="preserve">Case Studies (CS) Analysis (Subject to change at the Professor’s discretion) </w:t>
      </w:r>
    </w:p>
    <w:p w14:paraId="3DB50F24" w14:textId="77777777" w:rsidR="00EE7D67" w:rsidRDefault="00EE7D67" w:rsidP="00047ED2">
      <w:pPr>
        <w:spacing w:after="0"/>
      </w:pPr>
      <w:r>
        <w:t xml:space="preserve">A good case study analysis will feature the following three attributes, also known as </w:t>
      </w:r>
    </w:p>
    <w:p w14:paraId="6612B703" w14:textId="77777777" w:rsidR="00EE7D67" w:rsidRDefault="00EE7D67" w:rsidP="00047ED2">
      <w:pPr>
        <w:spacing w:after="0"/>
      </w:pPr>
      <w:r>
        <w:t xml:space="preserve">Professor Polk’s three </w:t>
      </w:r>
      <w:proofErr w:type="gramStart"/>
      <w:r>
        <w:t>C’s</w:t>
      </w:r>
      <w:proofErr w:type="gramEnd"/>
      <w:r>
        <w:t xml:space="preserve"> as your criteria:</w:t>
      </w:r>
    </w:p>
    <w:p w14:paraId="7703D8B6" w14:textId="77777777" w:rsidR="00EE7D67" w:rsidRDefault="00EE7D67" w:rsidP="00047ED2">
      <w:pPr>
        <w:spacing w:after="0"/>
      </w:pPr>
      <w:r>
        <w:t>1)</w:t>
      </w:r>
      <w:r>
        <w:tab/>
        <w:t xml:space="preserve">Clear (easy to read and understand), </w:t>
      </w:r>
    </w:p>
    <w:p w14:paraId="699DAA29" w14:textId="77777777" w:rsidR="00EE7D67" w:rsidRDefault="00EE7D67" w:rsidP="00047ED2">
      <w:pPr>
        <w:spacing w:after="0"/>
      </w:pPr>
      <w:r>
        <w:t>2)</w:t>
      </w:r>
      <w:r>
        <w:tab/>
        <w:t xml:space="preserve">Concise (not verbose, no pontification) &amp;  </w:t>
      </w:r>
    </w:p>
    <w:p w14:paraId="6095E466" w14:textId="77777777" w:rsidR="00EE7D67" w:rsidRDefault="00EE7D67" w:rsidP="00047ED2">
      <w:pPr>
        <w:spacing w:after="0"/>
      </w:pPr>
      <w:r>
        <w:t>3)</w:t>
      </w:r>
      <w:r>
        <w:tab/>
        <w:t>Credible (factually correct)</w:t>
      </w:r>
    </w:p>
    <w:p w14:paraId="71680068" w14:textId="77777777" w:rsidR="00EE7D67" w:rsidRDefault="00EE7D67" w:rsidP="00EE7D67">
      <w:r>
        <w:tab/>
      </w:r>
    </w:p>
    <w:p w14:paraId="3DE49070" w14:textId="01DD635A" w:rsidR="00EE7D67" w:rsidRDefault="00047ED2" w:rsidP="00047ED2">
      <w:pPr>
        <w:spacing w:after="0"/>
      </w:pPr>
      <w:r w:rsidRPr="00047ED2">
        <w:rPr>
          <w:b/>
          <w:bCs/>
        </w:rPr>
        <w:t>CASE STUDY SCHEDULE</w:t>
      </w:r>
      <w:r>
        <w:t xml:space="preserve">: </w:t>
      </w:r>
    </w:p>
    <w:p w14:paraId="0485FFDE" w14:textId="1D5376BC" w:rsidR="00EE7D67" w:rsidRDefault="00EE7D67" w:rsidP="00EE7D67">
      <w:r w:rsidRPr="001F0605">
        <w:rPr>
          <w:b/>
          <w:bCs/>
        </w:rPr>
        <w:t>CS1: “Gerber Short Video Case Study</w:t>
      </w:r>
      <w:r>
        <w:t>” Intro to Gerber’s book, “The E-Myth, Revised”</w:t>
      </w:r>
    </w:p>
    <w:p w14:paraId="23B59FB2" w14:textId="77777777" w:rsidR="00EE7D67" w:rsidRDefault="00EE7D67" w:rsidP="00EE7D67">
      <w:r w:rsidRPr="001F0605">
        <w:rPr>
          <w:b/>
          <w:bCs/>
        </w:rPr>
        <w:lastRenderedPageBreak/>
        <w:t>CS2: “It’s Your Ship, The Captain’s Tale</w:t>
      </w:r>
      <w:r>
        <w:t xml:space="preserve">” About changing a toxic culture and Level 5 leadership. </w:t>
      </w:r>
    </w:p>
    <w:p w14:paraId="09BC4469" w14:textId="77777777" w:rsidR="00EE7D67" w:rsidRDefault="00EE7D67" w:rsidP="00EE7D67">
      <w:r w:rsidRPr="001F0605">
        <w:rPr>
          <w:b/>
          <w:bCs/>
        </w:rPr>
        <w:t>CS3 ” Frank Addante: The Serial Entrepreneur</w:t>
      </w:r>
      <w:r>
        <w:t>”  Equity and Founding Teams</w:t>
      </w:r>
    </w:p>
    <w:p w14:paraId="16993455" w14:textId="77777777" w:rsidR="00EE7D67" w:rsidRDefault="00EE7D67" w:rsidP="00EE7D67">
      <w:r w:rsidRPr="001F0605">
        <w:rPr>
          <w:b/>
          <w:bCs/>
        </w:rPr>
        <w:t>CS4 “The Parable of the Sadhu”</w:t>
      </w:r>
      <w:r>
        <w:t xml:space="preserve"> Ethical Leadership”</w:t>
      </w:r>
    </w:p>
    <w:p w14:paraId="0E795F99" w14:textId="77777777" w:rsidR="00EE7D67" w:rsidRDefault="00EE7D67" w:rsidP="00EE7D67">
      <w:r w:rsidRPr="001F0605">
        <w:rPr>
          <w:b/>
          <w:bCs/>
        </w:rPr>
        <w:t xml:space="preserve">CS5 “Access </w:t>
      </w:r>
      <w:proofErr w:type="gramStart"/>
      <w:r w:rsidRPr="001F0605">
        <w:rPr>
          <w:b/>
          <w:bCs/>
        </w:rPr>
        <w:t>To</w:t>
      </w:r>
      <w:proofErr w:type="gramEnd"/>
      <w:r w:rsidRPr="001F0605">
        <w:rPr>
          <w:b/>
          <w:bCs/>
        </w:rPr>
        <w:t xml:space="preserve"> Capital”</w:t>
      </w:r>
      <w:r>
        <w:t xml:space="preserve"> </w:t>
      </w:r>
      <w:r>
        <w:tab/>
        <w:t>From Polk’s textbook …Ch-8, Ch-9, or Ch-10, Pick 1 Only</w:t>
      </w:r>
    </w:p>
    <w:p w14:paraId="19276C05" w14:textId="77777777" w:rsidR="001F0605" w:rsidRDefault="00EE7D67" w:rsidP="001F0605">
      <w:r w:rsidRPr="001F0605">
        <w:rPr>
          <w:b/>
          <w:bCs/>
        </w:rPr>
        <w:t>CSMU  “Starbucks, Partners &amp; Stars”</w:t>
      </w:r>
      <w:r>
        <w:t xml:space="preserve"> the key to long-term success (Make-up Case Study)</w:t>
      </w:r>
    </w:p>
    <w:p w14:paraId="1A8602ED" w14:textId="236C9F49" w:rsidR="00EE7D67" w:rsidRPr="001F0605" w:rsidRDefault="00EE7D67" w:rsidP="005943C9">
      <w:pPr>
        <w:spacing w:after="0"/>
        <w:rPr>
          <w:b/>
          <w:bCs/>
        </w:rPr>
      </w:pPr>
      <w:r w:rsidRPr="001F0605">
        <w:rPr>
          <w:b/>
          <w:bCs/>
        </w:rPr>
        <w:t>Case Study Make-up-Policy:</w:t>
      </w:r>
    </w:p>
    <w:p w14:paraId="222AF7CB" w14:textId="77777777" w:rsidR="00EE7D67" w:rsidRDefault="00EE7D67" w:rsidP="00EE7D67">
      <w:r>
        <w:t xml:space="preserve">Students will be allowed to make up ONLY one Case Study (CS).  One make-up will be offered in the event one of the original CS was not submitted by the DEADLINE.  Students may NOT use make-up to replace a low case study score. </w:t>
      </w:r>
    </w:p>
    <w:p w14:paraId="6570FB57" w14:textId="499B3948" w:rsidR="00EE7D67" w:rsidRPr="005943C9" w:rsidRDefault="00EE7D67" w:rsidP="00EE7D67">
      <w:pPr>
        <w:rPr>
          <w:b/>
          <w:bCs/>
        </w:rPr>
      </w:pPr>
      <w:r w:rsidRPr="005943C9">
        <w:rPr>
          <w:b/>
          <w:bCs/>
        </w:rPr>
        <w:t>200 total Case Study points, 5 cases, 40 points each, plus ONE make-up case study.</w:t>
      </w:r>
    </w:p>
    <w:p w14:paraId="1FA5CC4E" w14:textId="77777777" w:rsidR="00EE7D67" w:rsidRDefault="00EE7D67" w:rsidP="00EE7D67">
      <w:r w:rsidRPr="005943C9">
        <w:rPr>
          <w:b/>
          <w:bCs/>
        </w:rPr>
        <w:t>MAJOR EXTRA CREDIT MEC):</w:t>
      </w:r>
      <w:r>
        <w:t xml:space="preserve">  As a special opportunity to earn extra credit points, The Founder (Movie) may be used to earn up to 50 extra credit points, upon approval by the professor.  More details to follow during semester.</w:t>
      </w:r>
    </w:p>
    <w:p w14:paraId="06973F55" w14:textId="3A749042" w:rsidR="00EE7D67" w:rsidRPr="005943C9" w:rsidRDefault="00EE7D67" w:rsidP="005943C9">
      <w:pPr>
        <w:spacing w:after="0"/>
        <w:rPr>
          <w:b/>
          <w:bCs/>
        </w:rPr>
      </w:pPr>
      <w:r w:rsidRPr="005943C9">
        <w:rPr>
          <w:b/>
          <w:bCs/>
        </w:rPr>
        <w:t>Exams</w:t>
      </w:r>
      <w:r w:rsidR="005943C9">
        <w:rPr>
          <w:b/>
          <w:bCs/>
        </w:rPr>
        <w:t>/Quizzes</w:t>
      </w:r>
      <w:r w:rsidRPr="005943C9">
        <w:rPr>
          <w:b/>
          <w:bCs/>
        </w:rPr>
        <w:t>:</w:t>
      </w:r>
    </w:p>
    <w:p w14:paraId="73655C6B" w14:textId="77777777" w:rsidR="00EE7D67" w:rsidRDefault="00EE7D67" w:rsidP="00EE7D67">
      <w:r>
        <w:t xml:space="preserve">There will be NO exams or quizzes. Team Project/Oral Presentation as a capstone assignment.  No Final Exam. </w:t>
      </w:r>
    </w:p>
    <w:p w14:paraId="12976C16" w14:textId="77777777" w:rsidR="00EE7D67" w:rsidRDefault="00EE7D67" w:rsidP="00EE7D67"/>
    <w:p w14:paraId="561A3B2B" w14:textId="77777777" w:rsidR="00EE7D67" w:rsidRPr="005943C9" w:rsidRDefault="00EE7D67" w:rsidP="00B9391E">
      <w:pPr>
        <w:spacing w:after="0"/>
        <w:rPr>
          <w:b/>
          <w:bCs/>
        </w:rPr>
      </w:pPr>
      <w:r w:rsidRPr="005943C9">
        <w:rPr>
          <w:b/>
          <w:bCs/>
        </w:rPr>
        <w:t xml:space="preserve">TEAM PROJECT OVERVIEW: </w:t>
      </w:r>
    </w:p>
    <w:p w14:paraId="2780591B" w14:textId="77777777" w:rsidR="002332BF" w:rsidRDefault="00EE7D67" w:rsidP="00EE7D67">
      <w:r>
        <w:t xml:space="preserve">Each Team will write a 1-Page Business Plan AND create a 5–10-minute Oral TEAM Presentation.  Each team will create a Start-up new venture and determine the amount of money or capital needed to start their new venture, then create an investor quality pitch around the startup capital requested. </w:t>
      </w:r>
    </w:p>
    <w:p w14:paraId="1ACB35D4" w14:textId="23201800" w:rsidR="002332BF" w:rsidRPr="00461CB6" w:rsidRDefault="00B03D8D" w:rsidP="00323B0C">
      <w:pPr>
        <w:spacing w:after="0"/>
        <w:rPr>
          <w:b/>
          <w:bCs/>
          <w:u w:val="single"/>
        </w:rPr>
      </w:pPr>
      <w:r w:rsidRPr="00461CB6">
        <w:rPr>
          <w:b/>
          <w:bCs/>
          <w:u w:val="single"/>
        </w:rPr>
        <w:t>Here</w:t>
      </w:r>
      <w:r w:rsidR="009D50E3" w:rsidRPr="00461CB6">
        <w:rPr>
          <w:b/>
          <w:bCs/>
          <w:u w:val="single"/>
        </w:rPr>
        <w:t xml:space="preserve"> are</w:t>
      </w:r>
      <w:r w:rsidRPr="00461CB6">
        <w:rPr>
          <w:b/>
          <w:bCs/>
          <w:u w:val="single"/>
        </w:rPr>
        <w:t xml:space="preserve"> </w:t>
      </w:r>
      <w:r w:rsidR="000F6D0F" w:rsidRPr="00461CB6">
        <w:rPr>
          <w:b/>
          <w:bCs/>
          <w:u w:val="single"/>
        </w:rPr>
        <w:t xml:space="preserve">5 </w:t>
      </w:r>
      <w:r w:rsidR="009D50E3" w:rsidRPr="00461CB6">
        <w:rPr>
          <w:b/>
          <w:bCs/>
          <w:u w:val="single"/>
        </w:rPr>
        <w:t>x</w:t>
      </w:r>
      <w:r w:rsidR="00436054" w:rsidRPr="00461CB6">
        <w:rPr>
          <w:b/>
          <w:bCs/>
          <w:u w:val="single"/>
        </w:rPr>
        <w:t xml:space="preserve">-factors that are </w:t>
      </w:r>
      <w:r w:rsidRPr="00461CB6">
        <w:rPr>
          <w:b/>
          <w:bCs/>
          <w:u w:val="single"/>
        </w:rPr>
        <w:t xml:space="preserve">real-life </w:t>
      </w:r>
      <w:r w:rsidR="009D50E3" w:rsidRPr="00461CB6">
        <w:rPr>
          <w:b/>
          <w:bCs/>
          <w:u w:val="single"/>
        </w:rPr>
        <w:t>tha</w:t>
      </w:r>
      <w:r w:rsidRPr="00461CB6">
        <w:rPr>
          <w:b/>
          <w:bCs/>
          <w:u w:val="single"/>
        </w:rPr>
        <w:t xml:space="preserve">t will be </w:t>
      </w:r>
      <w:r w:rsidR="005E6F06" w:rsidRPr="00461CB6">
        <w:rPr>
          <w:b/>
          <w:bCs/>
          <w:u w:val="single"/>
        </w:rPr>
        <w:t>critical</w:t>
      </w:r>
      <w:r w:rsidRPr="00461CB6">
        <w:rPr>
          <w:b/>
          <w:bCs/>
          <w:u w:val="single"/>
        </w:rPr>
        <w:t xml:space="preserve"> to this team project.  </w:t>
      </w:r>
    </w:p>
    <w:p w14:paraId="4CCBF67C" w14:textId="5272E768" w:rsidR="005769B0" w:rsidRPr="005769B0" w:rsidRDefault="005769B0" w:rsidP="002332BF">
      <w:pPr>
        <w:pStyle w:val="ListParagraph"/>
        <w:numPr>
          <w:ilvl w:val="0"/>
          <w:numId w:val="9"/>
        </w:numPr>
      </w:pPr>
      <w:r w:rsidRPr="005769B0">
        <w:rPr>
          <w:b/>
          <w:bCs/>
        </w:rPr>
        <w:t>Coachable</w:t>
      </w:r>
      <w:r>
        <w:t xml:space="preserve">-If </w:t>
      </w:r>
      <w:proofErr w:type="spellStart"/>
      <w:proofErr w:type="gramStart"/>
      <w:r>
        <w:t>your</w:t>
      </w:r>
      <w:proofErr w:type="spellEnd"/>
      <w:proofErr w:type="gramEnd"/>
      <w:r>
        <w:t xml:space="preserve"> are coachable, Entrepreneurship can be taught</w:t>
      </w:r>
    </w:p>
    <w:p w14:paraId="0762C1EF" w14:textId="63A5055F" w:rsidR="002332BF" w:rsidRDefault="00B03D8D" w:rsidP="002332BF">
      <w:pPr>
        <w:pStyle w:val="ListParagraph"/>
        <w:numPr>
          <w:ilvl w:val="0"/>
          <w:numId w:val="9"/>
        </w:numPr>
      </w:pPr>
      <w:r w:rsidRPr="005769B0">
        <w:rPr>
          <w:b/>
          <w:bCs/>
        </w:rPr>
        <w:t>Collaboration</w:t>
      </w:r>
      <w:r w:rsidR="00DD21CB" w:rsidRPr="005769B0">
        <w:rPr>
          <w:b/>
          <w:bCs/>
        </w:rPr>
        <w:t>-</w:t>
      </w:r>
      <w:r w:rsidR="00DD21CB">
        <w:t xml:space="preserve">Entrepreneurship is a TEAM Sport! </w:t>
      </w:r>
      <w:r>
        <w:t xml:space="preserve"> </w:t>
      </w:r>
    </w:p>
    <w:p w14:paraId="61E0AD37" w14:textId="24D74035" w:rsidR="002332BF" w:rsidRDefault="00B03D8D" w:rsidP="002332BF">
      <w:pPr>
        <w:pStyle w:val="ListParagraph"/>
        <w:numPr>
          <w:ilvl w:val="0"/>
          <w:numId w:val="9"/>
        </w:numPr>
      </w:pPr>
      <w:r w:rsidRPr="005769B0">
        <w:rPr>
          <w:b/>
          <w:bCs/>
        </w:rPr>
        <w:t>Customer Discovery &amp; Proof of Concept</w:t>
      </w:r>
      <w:r w:rsidR="002332BF">
        <w:t xml:space="preserve">-Show That </w:t>
      </w:r>
      <w:proofErr w:type="gramStart"/>
      <w:r w:rsidR="002332BF">
        <w:t>The</w:t>
      </w:r>
      <w:proofErr w:type="gramEnd"/>
      <w:r w:rsidR="002332BF">
        <w:t xml:space="preserve"> Dogs will eat </w:t>
      </w:r>
      <w:proofErr w:type="gramStart"/>
      <w:r w:rsidR="002332BF">
        <w:t>the Dog</w:t>
      </w:r>
      <w:proofErr w:type="gramEnd"/>
      <w:r w:rsidR="002332BF">
        <w:t xml:space="preserve"> Food</w:t>
      </w:r>
      <w:r w:rsidR="00542D2F">
        <w:t xml:space="preserve"> or lack thereof is a key reason </w:t>
      </w:r>
      <w:r w:rsidR="00BE228D">
        <w:t xml:space="preserve">why so many businesses fail.  </w:t>
      </w:r>
    </w:p>
    <w:p w14:paraId="475CBCC8" w14:textId="1D2462DD" w:rsidR="00EE7D67" w:rsidRDefault="00B03D8D" w:rsidP="002332BF">
      <w:pPr>
        <w:pStyle w:val="ListParagraph"/>
        <w:numPr>
          <w:ilvl w:val="0"/>
          <w:numId w:val="9"/>
        </w:numPr>
      </w:pPr>
      <w:r>
        <w:t xml:space="preserve"> </w:t>
      </w:r>
      <w:r w:rsidRPr="005769B0">
        <w:rPr>
          <w:b/>
          <w:bCs/>
        </w:rPr>
        <w:t>Financial Numbers</w:t>
      </w:r>
      <w:r w:rsidR="008B6C3D" w:rsidRPr="005769B0">
        <w:rPr>
          <w:b/>
          <w:bCs/>
        </w:rPr>
        <w:t>-</w:t>
      </w:r>
      <w:r w:rsidR="008B6C3D">
        <w:t xml:space="preserve"> </w:t>
      </w:r>
      <w:r>
        <w:t xml:space="preserve">.  </w:t>
      </w:r>
      <w:r w:rsidR="00436054">
        <w:t xml:space="preserve">If the financial </w:t>
      </w:r>
      <w:r w:rsidR="00436054" w:rsidRPr="005769B0">
        <w:rPr>
          <w:i/>
          <w:iCs/>
        </w:rPr>
        <w:t xml:space="preserve">numbers </w:t>
      </w:r>
      <w:r w:rsidR="00436054">
        <w:t xml:space="preserve">don’t work, then the </w:t>
      </w:r>
      <w:r w:rsidR="00436054" w:rsidRPr="005769B0">
        <w:rPr>
          <w:i/>
          <w:iCs/>
        </w:rPr>
        <w:t>boat</w:t>
      </w:r>
      <w:r w:rsidR="00436054">
        <w:t xml:space="preserve"> won’t float” An old banker’s adage that is still true today!</w:t>
      </w:r>
    </w:p>
    <w:p w14:paraId="4ABAABC4" w14:textId="128B8FEE" w:rsidR="00BE228D" w:rsidRDefault="00BE228D" w:rsidP="00BE228D">
      <w:pPr>
        <w:pStyle w:val="ListParagraph"/>
        <w:numPr>
          <w:ilvl w:val="0"/>
          <w:numId w:val="9"/>
        </w:numPr>
      </w:pPr>
      <w:r w:rsidRPr="00BE228D">
        <w:rPr>
          <w:b/>
          <w:bCs/>
        </w:rPr>
        <w:t>Failure</w:t>
      </w:r>
      <w:r>
        <w:rPr>
          <w:b/>
          <w:bCs/>
        </w:rPr>
        <w:t xml:space="preserve"> is real</w:t>
      </w:r>
      <w:r w:rsidRPr="00BE228D">
        <w:rPr>
          <w:b/>
          <w:bCs/>
        </w:rPr>
        <w:t>:</w:t>
      </w:r>
      <w:r>
        <w:t xml:space="preserve"> 7 out of 10 startups FAIL.  Entrepreneurship is a FAILURE sport</w:t>
      </w:r>
    </w:p>
    <w:p w14:paraId="1948177A" w14:textId="6ECC3AE6" w:rsidR="00EE7D67" w:rsidRPr="005943C9" w:rsidRDefault="00EE7D67" w:rsidP="00B9391E">
      <w:pPr>
        <w:spacing w:after="0"/>
        <w:rPr>
          <w:b/>
          <w:bCs/>
        </w:rPr>
      </w:pPr>
      <w:r w:rsidRPr="005943C9">
        <w:rPr>
          <w:b/>
          <w:bCs/>
        </w:rPr>
        <w:t>BUSINESS PLAN PROJECT</w:t>
      </w:r>
      <w:r w:rsidR="005E6F06">
        <w:rPr>
          <w:b/>
          <w:bCs/>
        </w:rPr>
        <w:t>-</w:t>
      </w:r>
      <w:r w:rsidRPr="005943C9">
        <w:rPr>
          <w:b/>
          <w:bCs/>
        </w:rPr>
        <w:t xml:space="preserve"> TEAM GUIDELINES:</w:t>
      </w:r>
    </w:p>
    <w:p w14:paraId="7DB95658" w14:textId="77777777" w:rsidR="00EE7D67" w:rsidRDefault="00EE7D67" w:rsidP="00EE7D67">
      <w:r>
        <w:t xml:space="preserve">Entrepreneurship is a team sport.  The professor will select a student team based on the diversity of skill sets.  Three-to-five; person student teams are optimal. Each team can have only FIVE (5) people teams.  No </w:t>
      </w:r>
      <w:r>
        <w:lastRenderedPageBreak/>
        <w:t xml:space="preserve">single person or “Lone Ranger” team without Professor’s written prior consent.    Diversity based on the skill set of each team member is a goal.   </w:t>
      </w:r>
    </w:p>
    <w:p w14:paraId="2275DDA1" w14:textId="77777777" w:rsidR="00B23205" w:rsidRDefault="00EE7D67" w:rsidP="00B9391E">
      <w:pPr>
        <w:spacing w:after="0"/>
      </w:pPr>
      <w:r w:rsidRPr="00B23205">
        <w:rPr>
          <w:b/>
          <w:bCs/>
        </w:rPr>
        <w:t>The Team Project is worth 500 points.</w:t>
      </w:r>
      <w:r>
        <w:t xml:space="preserve">  </w:t>
      </w:r>
    </w:p>
    <w:p w14:paraId="5290324D" w14:textId="41E8E37C" w:rsidR="00EE7D67" w:rsidRDefault="00EE7D67" w:rsidP="00EE7D67">
      <w:r>
        <w:t xml:space="preserve">No one </w:t>
      </w:r>
      <w:r w:rsidR="00B23205">
        <w:t>can</w:t>
      </w:r>
      <w:r>
        <w:t xml:space="preserve"> pass the course without placing their top priority on the Team Project, by design.  Once established, the team members (not the professor). will vote for a team leader (CEO). If there are problems with the assignment of original team members, e-mail the professor ASAP and remain flexible.  The professor will try to accommodate your needs, However, as in the real world, you oftentimes </w:t>
      </w:r>
      <w:r w:rsidR="00AA29A9">
        <w:t>selecting an ideal team is tough. In this class</w:t>
      </w:r>
      <w:r>
        <w:t xml:space="preserve"> your team</w:t>
      </w:r>
      <w:r w:rsidR="00AA29A9">
        <w:t xml:space="preserve"> will be selected by the professor with input from each of you.  </w:t>
      </w:r>
      <w:r w:rsidR="00DE2E8B">
        <w:t>T</w:t>
      </w:r>
      <w:r>
        <w:t xml:space="preserve">here are no guarantees that you will like your teammates.  However, </w:t>
      </w:r>
      <w:r w:rsidR="00DE2E8B">
        <w:t xml:space="preserve">as in the real world, TRUST &amp; RESPECT </w:t>
      </w:r>
      <w:r>
        <w:t>must prevail</w:t>
      </w:r>
      <w:r w:rsidR="00DE2E8B">
        <w:t xml:space="preserve"> during this class project.  </w:t>
      </w:r>
      <w:r w:rsidR="00130895">
        <w:t>This</w:t>
      </w:r>
      <w:r w:rsidR="00DE2E8B">
        <w:t xml:space="preserve"> </w:t>
      </w:r>
      <w:r w:rsidR="00542AD6">
        <w:t>scenario</w:t>
      </w:r>
      <w:r w:rsidR="00130895">
        <w:t xml:space="preserve"> is no different, TRUST AND RESPECT must be established for this team to be effective.   </w:t>
      </w:r>
    </w:p>
    <w:p w14:paraId="00E68A72" w14:textId="77777777" w:rsidR="00EE7D67" w:rsidRDefault="00EE7D67" w:rsidP="00461CB6">
      <w:pPr>
        <w:spacing w:after="0"/>
      </w:pPr>
      <w:r>
        <w:t>●</w:t>
      </w:r>
      <w:r>
        <w:tab/>
        <w:t>Written Business Plan (300 points possible, team points)</w:t>
      </w:r>
    </w:p>
    <w:p w14:paraId="2759DC0E" w14:textId="3E2AFD62" w:rsidR="00EE7D67" w:rsidRDefault="00EE7D67" w:rsidP="00461CB6">
      <w:pPr>
        <w:spacing w:after="0"/>
      </w:pPr>
      <w:r>
        <w:t>●</w:t>
      </w:r>
      <w:r>
        <w:tab/>
        <w:t xml:space="preserve">Live Oral Presentation </w:t>
      </w:r>
      <w:r w:rsidR="0004365C">
        <w:t>o</w:t>
      </w:r>
      <w:r>
        <w:t>f Business Plan (150 points possible, team points)</w:t>
      </w:r>
    </w:p>
    <w:p w14:paraId="3D5BD81C" w14:textId="1C7D7537" w:rsidR="00EE7D67" w:rsidRDefault="00EE7D67" w:rsidP="00461CB6">
      <w:pPr>
        <w:spacing w:after="0"/>
        <w:ind w:left="720" w:firstLine="720"/>
      </w:pPr>
      <w:proofErr w:type="gramStart"/>
      <w:r>
        <w:t>Each individual</w:t>
      </w:r>
      <w:proofErr w:type="gramEnd"/>
      <w:r>
        <w:t xml:space="preserve"> with a speaking role during the oral presentation)</w:t>
      </w:r>
    </w:p>
    <w:p w14:paraId="077E730B" w14:textId="77777777" w:rsidR="00EE7D67" w:rsidRDefault="00EE7D67" w:rsidP="00461CB6">
      <w:pPr>
        <w:spacing w:after="0"/>
      </w:pPr>
      <w:r>
        <w:t>●</w:t>
      </w:r>
      <w:r>
        <w:tab/>
        <w:t>Team Force Ranking (50 points possible, individual points)</w:t>
      </w:r>
    </w:p>
    <w:p w14:paraId="57030FEB" w14:textId="77777777" w:rsidR="009E64DF" w:rsidRDefault="00EE7D67" w:rsidP="00461CB6">
      <w:pPr>
        <w:spacing w:after="0"/>
      </w:pPr>
      <w:r>
        <w:t>●</w:t>
      </w:r>
      <w:r>
        <w:tab/>
        <w:t xml:space="preserve">Final Voting for Best Team Oral Presentation, 10 points possible. </w:t>
      </w:r>
      <w:proofErr w:type="spellStart"/>
      <w:r w:rsidR="00AB029B">
        <w:t>you</w:t>
      </w:r>
      <w:r>
        <w:t>may</w:t>
      </w:r>
      <w:proofErr w:type="spellEnd"/>
      <w:r>
        <w:t xml:space="preserve"> NOT vote</w:t>
      </w:r>
    </w:p>
    <w:p w14:paraId="1B9229EF" w14:textId="41455142" w:rsidR="00EE7D67" w:rsidRDefault="00B71D60" w:rsidP="009E64DF">
      <w:r>
        <w:tab/>
      </w:r>
      <w:r>
        <w:tab/>
      </w:r>
      <w:r w:rsidR="00EE7D67">
        <w:t>for your team, individual points)</w:t>
      </w:r>
    </w:p>
    <w:p w14:paraId="515F66AD" w14:textId="36F75BA9" w:rsidR="00EE7D67" w:rsidRDefault="00EE7D67" w:rsidP="00EE7D67">
      <w:r>
        <w:t xml:space="preserve">*Various team project activities </w:t>
      </w:r>
      <w:r w:rsidR="009E64DF">
        <w:t xml:space="preserve">MAY </w:t>
      </w:r>
      <w:r>
        <w:t>be assigned periodically throughout the course.*</w:t>
      </w:r>
    </w:p>
    <w:p w14:paraId="4CF04F91" w14:textId="77777777" w:rsidR="00963F1A" w:rsidRPr="00A735ED" w:rsidRDefault="00963F1A" w:rsidP="00A735ED">
      <w:pPr>
        <w:spacing w:after="0"/>
        <w:rPr>
          <w:b/>
          <w:bCs/>
        </w:rPr>
      </w:pPr>
      <w:r w:rsidRPr="00A735ED">
        <w:rPr>
          <w:b/>
          <w:bCs/>
        </w:rPr>
        <w:t>TEAM COORDINATOR (TC):</w:t>
      </w:r>
    </w:p>
    <w:p w14:paraId="284E9929" w14:textId="3D17965D" w:rsidR="00EE7D67" w:rsidRDefault="00EE7D67" w:rsidP="00EE7D67">
      <w:r>
        <w:t xml:space="preserve">Each team must select a Team Coordinator (TC).  Some </w:t>
      </w:r>
      <w:proofErr w:type="gramStart"/>
      <w:r>
        <w:t>team</w:t>
      </w:r>
      <w:proofErr w:type="gramEnd"/>
      <w:r>
        <w:t xml:space="preserve"> may use their COO as Project Manager and assume the role of Team Coordinator.  This person will become the communication link between the professor and your team for all future communications.</w:t>
      </w:r>
    </w:p>
    <w:p w14:paraId="12B9CFA6" w14:textId="77777777" w:rsidR="00EE7D67" w:rsidRDefault="00EE7D67" w:rsidP="00EE7D67">
      <w:proofErr w:type="gramStart"/>
      <w:r>
        <w:t>The TC</w:t>
      </w:r>
      <w:proofErr w:type="gramEnd"/>
      <w:r>
        <w:t xml:space="preserve"> must ensure that all team assignments are submitted BEFORE the assigned due date and time.  </w:t>
      </w:r>
      <w:proofErr w:type="gramStart"/>
      <w:r>
        <w:t>The TC</w:t>
      </w:r>
      <w:proofErr w:type="gramEnd"/>
      <w:r>
        <w:t xml:space="preserve"> and the CEO may NOT be the same person.  The CEO will also be selected by the team.</w:t>
      </w:r>
    </w:p>
    <w:p w14:paraId="60DD9B5C" w14:textId="77777777" w:rsidR="00EE7D67" w:rsidRDefault="00EE7D67" w:rsidP="00EE7D67">
      <w:r>
        <w:t>The TC must contact the professor AND send a carbon copy (Cc) to each team member involving all general team matters.  Personal emails should be used for sensitive or confidential issues.</w:t>
      </w:r>
    </w:p>
    <w:p w14:paraId="35FC4AAB" w14:textId="77777777" w:rsidR="00EE7D67" w:rsidRDefault="00EE7D67" w:rsidP="00EE7D67">
      <w:r>
        <w:t xml:space="preserve">Non-participative or slacking team members can be removed from the team by the majority vote and the agreement of the professor.  Team project points could be forfeited if a team member is removed from the team.  Have fun with your team!  </w:t>
      </w:r>
    </w:p>
    <w:p w14:paraId="2AC9566B" w14:textId="4033F696" w:rsidR="00EE7D67" w:rsidRPr="00A735ED" w:rsidRDefault="00EE7D67" w:rsidP="00EE7D67">
      <w:pPr>
        <w:rPr>
          <w:b/>
          <w:bCs/>
        </w:rPr>
      </w:pPr>
      <w:r w:rsidRPr="00A735ED">
        <w:rPr>
          <w:b/>
          <w:bCs/>
        </w:rPr>
        <w:t>500 Total points will be assigned to team activities (450 Team/50 Individual = 500</w:t>
      </w:r>
      <w:r w:rsidR="00D7236B">
        <w:rPr>
          <w:b/>
          <w:bCs/>
        </w:rPr>
        <w:t xml:space="preserve"> total</w:t>
      </w:r>
      <w:r w:rsidRPr="00A735ED">
        <w:rPr>
          <w:b/>
          <w:bCs/>
        </w:rPr>
        <w:t>).</w:t>
      </w:r>
    </w:p>
    <w:p w14:paraId="0905079D" w14:textId="77777777" w:rsidR="00EE7D67" w:rsidRDefault="00EE7D67" w:rsidP="00EE7D67"/>
    <w:p w14:paraId="2101C31E" w14:textId="77777777" w:rsidR="00EE7D67" w:rsidRPr="00A735ED" w:rsidRDefault="00EE7D67" w:rsidP="00A735ED">
      <w:pPr>
        <w:spacing w:after="0"/>
        <w:rPr>
          <w:b/>
          <w:bCs/>
        </w:rPr>
      </w:pPr>
      <w:r w:rsidRPr="00A735ED">
        <w:rPr>
          <w:b/>
          <w:bCs/>
        </w:rPr>
        <w:t>Entrepreneur Interview:</w:t>
      </w:r>
    </w:p>
    <w:p w14:paraId="5BA70866" w14:textId="77777777" w:rsidR="00EE7D67" w:rsidRDefault="00EE7D67" w:rsidP="00EE7D67">
      <w:r>
        <w:t xml:space="preserve">For this assignment, you must select a current or former entrepreneur or business owner and conduct a </w:t>
      </w:r>
      <w:proofErr w:type="gramStart"/>
      <w:r>
        <w:t>15 minute</w:t>
      </w:r>
      <w:proofErr w:type="gramEnd"/>
      <w:r>
        <w:t xml:space="preserve"> interview by asking just three (3) open-ended questions:</w:t>
      </w:r>
    </w:p>
    <w:p w14:paraId="31FA1B3B" w14:textId="77777777" w:rsidR="00EE7D67" w:rsidRDefault="00EE7D67" w:rsidP="00EE7D67">
      <w:r>
        <w:lastRenderedPageBreak/>
        <w:t>1)</w:t>
      </w:r>
      <w:r>
        <w:tab/>
        <w:t>What common mistakes will new entrepreneurs make?</w:t>
      </w:r>
    </w:p>
    <w:p w14:paraId="62F368AB" w14:textId="77777777" w:rsidR="00EE7D67" w:rsidRDefault="00EE7D67" w:rsidP="00EE7D67">
      <w:r>
        <w:t>2)</w:t>
      </w:r>
      <w:r>
        <w:tab/>
        <w:t>Why do entrepreneurs fail?</w:t>
      </w:r>
    </w:p>
    <w:p w14:paraId="2F0357D7" w14:textId="77777777" w:rsidR="00EE7D67" w:rsidRDefault="00EE7D67" w:rsidP="00EE7D67">
      <w:r>
        <w:t>3)</w:t>
      </w:r>
      <w:r>
        <w:tab/>
        <w:t xml:space="preserve">What advice would you </w:t>
      </w:r>
      <w:proofErr w:type="gramStart"/>
      <w:r>
        <w:t>give</w:t>
      </w:r>
      <w:proofErr w:type="gramEnd"/>
      <w:r>
        <w:t xml:space="preserve"> a new entrepreneur?</w:t>
      </w:r>
    </w:p>
    <w:p w14:paraId="2E4DA647" w14:textId="77777777" w:rsidR="00EE7D67" w:rsidRDefault="00EE7D67" w:rsidP="00EE7D67">
      <w:r>
        <w:t xml:space="preserve">You must record the interview verbatim (submit it with your written paper in Q &amp; A format , then find three (3) to five (5) matches from your Lecture Notes, readings from Aulet, Gerber, or Polk for matches to what your entrepreneur.  Cite the date of the Lecture Notes or the page number/book title of the book that </w:t>
      </w:r>
      <w:proofErr w:type="gramStart"/>
      <w:r>
        <w:t>your</w:t>
      </w:r>
      <w:proofErr w:type="gramEnd"/>
      <w:r>
        <w:t xml:space="preserve"> referring to.</w:t>
      </w:r>
    </w:p>
    <w:p w14:paraId="73F0BD18" w14:textId="77777777" w:rsidR="00EE7D67" w:rsidRPr="005B2950" w:rsidRDefault="00EE7D67" w:rsidP="00EE7D67">
      <w:pPr>
        <w:rPr>
          <w:b/>
          <w:bCs/>
        </w:rPr>
      </w:pPr>
      <w:r w:rsidRPr="005B2950">
        <w:rPr>
          <w:b/>
          <w:bCs/>
        </w:rPr>
        <w:t>150 Total points possible</w:t>
      </w:r>
    </w:p>
    <w:p w14:paraId="7593309C" w14:textId="77777777" w:rsidR="00EE7D67" w:rsidRDefault="00EE7D67" w:rsidP="00EE7D67"/>
    <w:p w14:paraId="6CA24770" w14:textId="77777777" w:rsidR="00451775" w:rsidRDefault="00451775" w:rsidP="005B2950">
      <w:pPr>
        <w:spacing w:after="0"/>
        <w:rPr>
          <w:b/>
          <w:bCs/>
        </w:rPr>
      </w:pPr>
    </w:p>
    <w:p w14:paraId="6FA8900F" w14:textId="77777777" w:rsidR="00451775" w:rsidRDefault="00451775" w:rsidP="005B2950">
      <w:pPr>
        <w:spacing w:after="0"/>
        <w:rPr>
          <w:b/>
          <w:bCs/>
        </w:rPr>
      </w:pPr>
    </w:p>
    <w:p w14:paraId="4167E358" w14:textId="77777777" w:rsidR="00451775" w:rsidRDefault="00451775" w:rsidP="005B2950">
      <w:pPr>
        <w:spacing w:after="0"/>
        <w:rPr>
          <w:b/>
          <w:bCs/>
        </w:rPr>
      </w:pPr>
    </w:p>
    <w:p w14:paraId="0663A673" w14:textId="77777777" w:rsidR="00D7236B" w:rsidRDefault="00D7236B" w:rsidP="005B2950">
      <w:pPr>
        <w:spacing w:after="0"/>
        <w:rPr>
          <w:b/>
          <w:bCs/>
        </w:rPr>
      </w:pPr>
    </w:p>
    <w:p w14:paraId="55F0FBA6" w14:textId="77777777" w:rsidR="00D7236B" w:rsidRDefault="00D7236B" w:rsidP="005B2950">
      <w:pPr>
        <w:spacing w:after="0"/>
        <w:rPr>
          <w:b/>
          <w:bCs/>
        </w:rPr>
      </w:pPr>
    </w:p>
    <w:p w14:paraId="2ABCCA48" w14:textId="37F53B4E" w:rsidR="00EE7D67" w:rsidRPr="005B2950" w:rsidRDefault="00EE7D67" w:rsidP="005B2950">
      <w:pPr>
        <w:spacing w:after="0"/>
        <w:rPr>
          <w:b/>
          <w:bCs/>
        </w:rPr>
      </w:pPr>
      <w:r w:rsidRPr="005B2950">
        <w:rPr>
          <w:b/>
          <w:bCs/>
        </w:rPr>
        <w:t>COMPUTER LITERACY &amp; COMMUNICATION NOTES</w:t>
      </w:r>
      <w:r w:rsidR="00EF5C2C">
        <w:rPr>
          <w:b/>
          <w:bCs/>
        </w:rPr>
        <w:t xml:space="preserve"> &amp; EXPECTATIONS</w:t>
      </w:r>
      <w:r w:rsidRPr="005B2950">
        <w:rPr>
          <w:b/>
          <w:bCs/>
        </w:rPr>
        <w:t>:</w:t>
      </w:r>
    </w:p>
    <w:p w14:paraId="44873D4E" w14:textId="0493CA3E" w:rsidR="00EE7D67" w:rsidRDefault="00CC30C0" w:rsidP="00EE7D67">
      <w:r>
        <w:t xml:space="preserve">Students </w:t>
      </w:r>
      <w:r w:rsidR="00EE7D67">
        <w:t>are REQUIRED to check your university email account 3 times a week for any messages.</w:t>
      </w:r>
    </w:p>
    <w:p w14:paraId="1347ABFC" w14:textId="77777777" w:rsidR="00EE7D67" w:rsidRDefault="00EE7D67" w:rsidP="00EE7D67">
      <w:r>
        <w:t xml:space="preserve">The Professor will post class Announcements Via CANVAS only to your Toro email. Not checking your Toro email may cost you valuable points.  It is in your best interest to keep up on ALL course announcements.  Students should participate in a Discussion Board and exercises.  The Professor </w:t>
      </w:r>
      <w:proofErr w:type="gramStart"/>
      <w:r>
        <w:t>is not able to</w:t>
      </w:r>
      <w:proofErr w:type="gramEnd"/>
      <w:r>
        <w:t xml:space="preserve"> cater to requests to send to an alternate personal or work email account.</w:t>
      </w:r>
    </w:p>
    <w:p w14:paraId="5CA09181" w14:textId="7B1AC758" w:rsidR="00522EFD" w:rsidRPr="0044027F" w:rsidRDefault="00522EFD" w:rsidP="005D3B18">
      <w:pPr>
        <w:spacing w:after="0"/>
        <w:ind w:right="-360"/>
        <w:jc w:val="center"/>
        <w:rPr>
          <w:rFonts w:ascii="Arial" w:eastAsia="Arial" w:hAnsi="Arial" w:cs="Arial"/>
          <w:b/>
          <w:sz w:val="22"/>
          <w:szCs w:val="22"/>
          <w:u w:val="single"/>
        </w:rPr>
      </w:pPr>
      <w:r w:rsidRPr="0044027F">
        <w:rPr>
          <w:rFonts w:ascii="Arial" w:eastAsia="Arial" w:hAnsi="Arial" w:cs="Arial"/>
          <w:b/>
          <w:sz w:val="22"/>
          <w:szCs w:val="22"/>
          <w:u w:val="single"/>
        </w:rPr>
        <w:t>STUDENTS IN THIS CLASS ARE EXPECTED TO:</w:t>
      </w:r>
    </w:p>
    <w:p w14:paraId="16FAE11A" w14:textId="77777777" w:rsidR="00522EFD" w:rsidRPr="00197FAD" w:rsidRDefault="00522EFD" w:rsidP="00522EFD">
      <w:pPr>
        <w:ind w:right="-360"/>
        <w:rPr>
          <w:rFonts w:ascii="Arial" w:eastAsia="Arial" w:hAnsi="Arial" w:cs="Arial"/>
          <w:bCs/>
          <w:sz w:val="22"/>
          <w:szCs w:val="22"/>
        </w:rPr>
      </w:pPr>
      <w:r>
        <w:rPr>
          <w:rFonts w:ascii="Arial" w:eastAsia="Arial" w:hAnsi="Arial" w:cs="Arial"/>
          <w:b/>
          <w:sz w:val="22"/>
          <w:szCs w:val="22"/>
        </w:rPr>
        <w:t xml:space="preserve">1) </w:t>
      </w:r>
      <w:r w:rsidRPr="00197FAD">
        <w:rPr>
          <w:rFonts w:ascii="Arial" w:eastAsia="Arial" w:hAnsi="Arial" w:cs="Arial"/>
          <w:bCs/>
          <w:sz w:val="22"/>
          <w:szCs w:val="22"/>
        </w:rPr>
        <w:t>Use the university email system (</w:t>
      </w:r>
      <w:proofErr w:type="spellStart"/>
      <w:r w:rsidRPr="00197FAD">
        <w:rPr>
          <w:rFonts w:ascii="Arial" w:eastAsia="Arial" w:hAnsi="Arial" w:cs="Arial"/>
          <w:bCs/>
          <w:sz w:val="22"/>
          <w:szCs w:val="22"/>
        </w:rPr>
        <w:t>Toromail</w:t>
      </w:r>
      <w:proofErr w:type="spellEnd"/>
      <w:r w:rsidRPr="00197FAD">
        <w:rPr>
          <w:rFonts w:ascii="Arial" w:eastAsia="Arial" w:hAnsi="Arial" w:cs="Arial"/>
          <w:bCs/>
          <w:sz w:val="22"/>
          <w:szCs w:val="22"/>
        </w:rPr>
        <w:t xml:space="preserve">), </w:t>
      </w:r>
    </w:p>
    <w:p w14:paraId="319A50C1" w14:textId="77777777" w:rsidR="00522EFD" w:rsidRPr="00197FAD" w:rsidRDefault="00522EFD" w:rsidP="00522EFD">
      <w:pPr>
        <w:ind w:right="-360"/>
        <w:rPr>
          <w:rFonts w:ascii="Arial" w:eastAsia="Arial" w:hAnsi="Arial" w:cs="Arial"/>
          <w:bCs/>
          <w:sz w:val="22"/>
          <w:szCs w:val="22"/>
        </w:rPr>
      </w:pPr>
      <w:r w:rsidRPr="00197FAD">
        <w:rPr>
          <w:rFonts w:ascii="Arial" w:eastAsia="Arial" w:hAnsi="Arial" w:cs="Arial"/>
          <w:bCs/>
          <w:sz w:val="22"/>
          <w:szCs w:val="22"/>
        </w:rPr>
        <w:t xml:space="preserve">2) Use the CANVAS (CN) LMS (Learning Management System) platform,  </w:t>
      </w:r>
    </w:p>
    <w:p w14:paraId="0818B955" w14:textId="77777777" w:rsidR="00522EFD" w:rsidRPr="00197FAD" w:rsidRDefault="00522EFD" w:rsidP="00522EFD">
      <w:pPr>
        <w:ind w:right="-360"/>
        <w:rPr>
          <w:rFonts w:ascii="Arial" w:eastAsia="Arial" w:hAnsi="Arial" w:cs="Arial"/>
          <w:bCs/>
          <w:sz w:val="22"/>
          <w:szCs w:val="22"/>
        </w:rPr>
      </w:pPr>
      <w:r w:rsidRPr="00197FAD">
        <w:rPr>
          <w:rFonts w:ascii="Arial" w:eastAsia="Arial" w:hAnsi="Arial" w:cs="Arial"/>
          <w:bCs/>
          <w:sz w:val="22"/>
          <w:szCs w:val="22"/>
        </w:rPr>
        <w:t xml:space="preserve">3) Use a word processing program for writing assignments (e.g., Microsoft Word), </w:t>
      </w:r>
    </w:p>
    <w:p w14:paraId="378AB4B7" w14:textId="77777777" w:rsidR="00522EFD" w:rsidRPr="00197FAD" w:rsidRDefault="00522EFD" w:rsidP="00522EFD">
      <w:pPr>
        <w:ind w:right="-360"/>
        <w:rPr>
          <w:rFonts w:ascii="Arial" w:eastAsia="Arial" w:hAnsi="Arial" w:cs="Arial"/>
          <w:bCs/>
          <w:sz w:val="22"/>
          <w:szCs w:val="22"/>
        </w:rPr>
      </w:pPr>
      <w:r w:rsidRPr="00197FAD">
        <w:rPr>
          <w:rFonts w:ascii="Arial" w:eastAsia="Arial" w:hAnsi="Arial" w:cs="Arial"/>
          <w:bCs/>
          <w:sz w:val="22"/>
          <w:szCs w:val="22"/>
        </w:rPr>
        <w:t xml:space="preserve">4) Be able to access assigned websites through the Internet, </w:t>
      </w:r>
    </w:p>
    <w:p w14:paraId="5F43AB38" w14:textId="77777777" w:rsidR="00522EFD" w:rsidRPr="00197FAD" w:rsidRDefault="00522EFD" w:rsidP="00522EFD">
      <w:pPr>
        <w:ind w:right="-360"/>
        <w:rPr>
          <w:rFonts w:ascii="Arial" w:eastAsia="Arial" w:hAnsi="Arial" w:cs="Arial"/>
          <w:bCs/>
          <w:sz w:val="22"/>
          <w:szCs w:val="22"/>
        </w:rPr>
      </w:pPr>
      <w:r>
        <w:rPr>
          <w:rFonts w:ascii="Arial" w:eastAsia="Arial" w:hAnsi="Arial" w:cs="Arial"/>
          <w:b/>
          <w:sz w:val="22"/>
          <w:szCs w:val="22"/>
        </w:rPr>
        <w:t xml:space="preserve">5) </w:t>
      </w:r>
      <w:r w:rsidRPr="00197FAD">
        <w:rPr>
          <w:rFonts w:ascii="Arial" w:eastAsia="Arial" w:hAnsi="Arial" w:cs="Arial"/>
          <w:bCs/>
          <w:sz w:val="22"/>
          <w:szCs w:val="22"/>
        </w:rPr>
        <w:t xml:space="preserve">Use the Library databases to find peer-reviewed journal literature, </w:t>
      </w:r>
    </w:p>
    <w:p w14:paraId="420C5BE9" w14:textId="77777777" w:rsidR="00522EFD" w:rsidRPr="00197FAD" w:rsidRDefault="00522EFD" w:rsidP="00522EFD">
      <w:pPr>
        <w:ind w:right="-360"/>
        <w:rPr>
          <w:rFonts w:ascii="Arial" w:eastAsia="Arial" w:hAnsi="Arial" w:cs="Arial"/>
          <w:bCs/>
          <w:sz w:val="22"/>
          <w:szCs w:val="22"/>
        </w:rPr>
      </w:pPr>
      <w:r w:rsidRPr="00197FAD">
        <w:rPr>
          <w:rFonts w:ascii="Arial" w:eastAsia="Arial" w:hAnsi="Arial" w:cs="Arial"/>
          <w:bCs/>
          <w:sz w:val="22"/>
          <w:szCs w:val="22"/>
        </w:rPr>
        <w:t xml:space="preserve">6) Be able to create a PowerPoint presentation, and </w:t>
      </w:r>
    </w:p>
    <w:p w14:paraId="74147746" w14:textId="77777777" w:rsidR="005D3B18" w:rsidRDefault="00522EFD" w:rsidP="00522EFD">
      <w:pPr>
        <w:ind w:right="-360"/>
        <w:rPr>
          <w:rFonts w:ascii="Arial" w:eastAsia="Arial" w:hAnsi="Arial" w:cs="Arial"/>
          <w:bCs/>
          <w:sz w:val="22"/>
          <w:szCs w:val="22"/>
        </w:rPr>
      </w:pPr>
      <w:r w:rsidRPr="00197FAD">
        <w:rPr>
          <w:rFonts w:ascii="Arial" w:eastAsia="Arial" w:hAnsi="Arial" w:cs="Arial"/>
          <w:bCs/>
          <w:sz w:val="22"/>
          <w:szCs w:val="22"/>
        </w:rPr>
        <w:t>7) Be able to paraphrase concepts without plagiarizing.</w:t>
      </w:r>
    </w:p>
    <w:p w14:paraId="7B7075AC" w14:textId="700C6B21" w:rsidR="005D3B18" w:rsidRDefault="00A0167B" w:rsidP="0044027F">
      <w:pPr>
        <w:spacing w:after="0"/>
        <w:ind w:right="-360"/>
        <w:jc w:val="center"/>
        <w:rPr>
          <w:rFonts w:ascii="Arial" w:eastAsia="Arial" w:hAnsi="Arial" w:cs="Arial"/>
          <w:b/>
          <w:sz w:val="22"/>
          <w:szCs w:val="22"/>
        </w:rPr>
      </w:pPr>
      <w:r w:rsidRPr="0044027F">
        <w:rPr>
          <w:rFonts w:ascii="Arial" w:eastAsia="Arial" w:hAnsi="Arial" w:cs="Arial"/>
          <w:b/>
          <w:sz w:val="22"/>
          <w:szCs w:val="22"/>
          <w:u w:val="single"/>
        </w:rPr>
        <w:t xml:space="preserve">STUDENT IN THIS CLASS ARE </w:t>
      </w:r>
      <w:r w:rsidR="005D3B18" w:rsidRPr="0044027F">
        <w:rPr>
          <w:rFonts w:ascii="Arial" w:eastAsia="Arial" w:hAnsi="Arial" w:cs="Arial"/>
          <w:b/>
          <w:sz w:val="22"/>
          <w:szCs w:val="22"/>
          <w:u w:val="single"/>
        </w:rPr>
        <w:t>NOT EXPECTED</w:t>
      </w:r>
      <w:r w:rsidR="00323FB2" w:rsidRPr="0044027F">
        <w:rPr>
          <w:rFonts w:ascii="Arial" w:eastAsia="Arial" w:hAnsi="Arial" w:cs="Arial"/>
          <w:b/>
          <w:sz w:val="22"/>
          <w:szCs w:val="22"/>
          <w:u w:val="single"/>
        </w:rPr>
        <w:t xml:space="preserve"> </w:t>
      </w:r>
      <w:r w:rsidR="0044027F" w:rsidRPr="0044027F">
        <w:rPr>
          <w:rFonts w:ascii="Arial" w:eastAsia="Arial" w:hAnsi="Arial" w:cs="Arial"/>
          <w:b/>
          <w:sz w:val="22"/>
          <w:szCs w:val="22"/>
          <w:u w:val="single"/>
        </w:rPr>
        <w:t>TO</w:t>
      </w:r>
      <w:r w:rsidR="0044027F">
        <w:rPr>
          <w:rFonts w:ascii="Arial" w:eastAsia="Arial" w:hAnsi="Arial" w:cs="Arial"/>
          <w:b/>
          <w:sz w:val="22"/>
          <w:szCs w:val="22"/>
        </w:rPr>
        <w:t xml:space="preserve">: </w:t>
      </w:r>
    </w:p>
    <w:p w14:paraId="22A94753" w14:textId="77777777" w:rsidR="00215E6E" w:rsidRDefault="005D3B18" w:rsidP="005D3B18">
      <w:pPr>
        <w:ind w:right="-360"/>
        <w:jc w:val="center"/>
        <w:rPr>
          <w:rFonts w:ascii="Arial" w:eastAsia="Arial" w:hAnsi="Arial" w:cs="Arial"/>
          <w:b/>
          <w:sz w:val="22"/>
          <w:szCs w:val="22"/>
        </w:rPr>
      </w:pPr>
      <w:r>
        <w:rPr>
          <w:rFonts w:ascii="Arial" w:eastAsia="Arial" w:hAnsi="Arial" w:cs="Arial"/>
          <w:b/>
          <w:sz w:val="22"/>
          <w:szCs w:val="22"/>
        </w:rPr>
        <w:t>Use your smart phone for</w:t>
      </w:r>
      <w:r w:rsidR="00215E6E">
        <w:rPr>
          <w:rFonts w:ascii="Arial" w:eastAsia="Arial" w:hAnsi="Arial" w:cs="Arial"/>
          <w:b/>
          <w:sz w:val="22"/>
          <w:szCs w:val="22"/>
        </w:rPr>
        <w:t xml:space="preserve"> EVERYTHING, </w:t>
      </w:r>
    </w:p>
    <w:p w14:paraId="75DDE1A6" w14:textId="5322015C" w:rsidR="005D3B18" w:rsidRDefault="00215E6E" w:rsidP="005D3B18">
      <w:pPr>
        <w:ind w:right="-360"/>
        <w:jc w:val="center"/>
        <w:rPr>
          <w:rFonts w:ascii="Arial" w:eastAsia="Arial" w:hAnsi="Arial" w:cs="Arial"/>
          <w:b/>
          <w:sz w:val="22"/>
          <w:szCs w:val="22"/>
        </w:rPr>
      </w:pPr>
      <w:r>
        <w:rPr>
          <w:rFonts w:ascii="Arial" w:eastAsia="Arial" w:hAnsi="Arial" w:cs="Arial"/>
          <w:b/>
          <w:sz w:val="22"/>
          <w:szCs w:val="22"/>
        </w:rPr>
        <w:t>*such as submitted assignment via Canvas</w:t>
      </w:r>
    </w:p>
    <w:p w14:paraId="08882EF4" w14:textId="18981D6E" w:rsidR="00215E6E" w:rsidRDefault="00215E6E" w:rsidP="005D3B18">
      <w:pPr>
        <w:ind w:right="-360"/>
        <w:jc w:val="center"/>
        <w:rPr>
          <w:rFonts w:ascii="Arial" w:eastAsia="Arial" w:hAnsi="Arial" w:cs="Arial"/>
          <w:b/>
          <w:sz w:val="22"/>
          <w:szCs w:val="22"/>
        </w:rPr>
      </w:pPr>
      <w:r>
        <w:rPr>
          <w:rFonts w:ascii="Arial" w:eastAsia="Arial" w:hAnsi="Arial" w:cs="Arial"/>
          <w:b/>
          <w:sz w:val="22"/>
          <w:szCs w:val="22"/>
        </w:rPr>
        <w:t>*</w:t>
      </w:r>
      <w:r w:rsidR="00323FB2">
        <w:rPr>
          <w:rFonts w:ascii="Arial" w:eastAsia="Arial" w:hAnsi="Arial" w:cs="Arial"/>
          <w:b/>
          <w:sz w:val="22"/>
          <w:szCs w:val="22"/>
        </w:rPr>
        <w:t>Sleeping in class</w:t>
      </w:r>
    </w:p>
    <w:p w14:paraId="0BF9364D" w14:textId="094318C0" w:rsidR="00323FB2" w:rsidRDefault="00323FB2" w:rsidP="005D3B18">
      <w:pPr>
        <w:ind w:right="-360"/>
        <w:jc w:val="center"/>
        <w:rPr>
          <w:rFonts w:ascii="Arial" w:eastAsia="Arial" w:hAnsi="Arial" w:cs="Arial"/>
          <w:b/>
          <w:sz w:val="22"/>
          <w:szCs w:val="22"/>
        </w:rPr>
      </w:pPr>
      <w:r>
        <w:rPr>
          <w:rFonts w:ascii="Arial" w:eastAsia="Arial" w:hAnsi="Arial" w:cs="Arial"/>
          <w:b/>
          <w:sz w:val="22"/>
          <w:szCs w:val="22"/>
        </w:rPr>
        <w:lastRenderedPageBreak/>
        <w:t xml:space="preserve">*Wearing </w:t>
      </w:r>
      <w:proofErr w:type="gramStart"/>
      <w:r>
        <w:rPr>
          <w:rFonts w:ascii="Arial" w:eastAsia="Arial" w:hAnsi="Arial" w:cs="Arial"/>
          <w:b/>
          <w:sz w:val="22"/>
          <w:szCs w:val="22"/>
        </w:rPr>
        <w:t>headphone</w:t>
      </w:r>
      <w:proofErr w:type="gramEnd"/>
      <w:r>
        <w:rPr>
          <w:rFonts w:ascii="Arial" w:eastAsia="Arial" w:hAnsi="Arial" w:cs="Arial"/>
          <w:b/>
          <w:sz w:val="22"/>
          <w:szCs w:val="22"/>
        </w:rPr>
        <w:t xml:space="preserve"> or ear buds during class</w:t>
      </w:r>
    </w:p>
    <w:p w14:paraId="5776D042" w14:textId="7F6F4968" w:rsidR="00323FB2" w:rsidRDefault="00323FB2" w:rsidP="005D3B18">
      <w:pPr>
        <w:ind w:right="-360"/>
        <w:jc w:val="center"/>
        <w:rPr>
          <w:rFonts w:ascii="Arial" w:eastAsia="Arial" w:hAnsi="Arial" w:cs="Arial"/>
          <w:b/>
          <w:sz w:val="22"/>
          <w:szCs w:val="22"/>
        </w:rPr>
      </w:pPr>
      <w:r>
        <w:rPr>
          <w:rFonts w:ascii="Arial" w:eastAsia="Arial" w:hAnsi="Arial" w:cs="Arial"/>
          <w:b/>
          <w:sz w:val="22"/>
          <w:szCs w:val="22"/>
        </w:rPr>
        <w:t>*Being disruptive to Professor or Other Students</w:t>
      </w:r>
    </w:p>
    <w:p w14:paraId="517AEA47" w14:textId="77777777" w:rsidR="005D3B18" w:rsidRDefault="005D3B18" w:rsidP="005D3B18">
      <w:pPr>
        <w:ind w:right="-360"/>
        <w:jc w:val="center"/>
        <w:rPr>
          <w:rFonts w:ascii="Arial" w:eastAsia="Arial" w:hAnsi="Arial" w:cs="Arial"/>
          <w:b/>
          <w:sz w:val="22"/>
          <w:szCs w:val="22"/>
        </w:rPr>
      </w:pPr>
    </w:p>
    <w:p w14:paraId="6F2EC7F1" w14:textId="5C26A453" w:rsidR="00522EFD" w:rsidRPr="005D3B18" w:rsidRDefault="00522EFD" w:rsidP="005D3B18">
      <w:pPr>
        <w:ind w:right="-360"/>
        <w:jc w:val="center"/>
        <w:rPr>
          <w:rFonts w:ascii="Arial" w:eastAsia="Arial" w:hAnsi="Arial" w:cs="Arial"/>
          <w:b/>
          <w:sz w:val="22"/>
          <w:szCs w:val="22"/>
        </w:rPr>
      </w:pPr>
      <w:r w:rsidRPr="005D3B18">
        <w:rPr>
          <w:rFonts w:ascii="Arial" w:eastAsia="Arial" w:hAnsi="Arial" w:cs="Arial"/>
          <w:b/>
          <w:sz w:val="22"/>
          <w:szCs w:val="22"/>
        </w:rPr>
        <w:br w:type="page"/>
      </w:r>
    </w:p>
    <w:p w14:paraId="6EC3EE03" w14:textId="32391637" w:rsidR="00EE7D67" w:rsidRPr="00B43FC0" w:rsidRDefault="006A312D" w:rsidP="00A75BBE">
      <w:pPr>
        <w:jc w:val="center"/>
        <w:rPr>
          <w:b/>
          <w:bCs/>
          <w:sz w:val="32"/>
          <w:szCs w:val="32"/>
        </w:rPr>
      </w:pPr>
      <w:r w:rsidRPr="00B43FC0">
        <w:rPr>
          <w:b/>
          <w:bCs/>
          <w:sz w:val="32"/>
          <w:szCs w:val="32"/>
        </w:rPr>
        <w:lastRenderedPageBreak/>
        <w:t xml:space="preserve">SUMMARY OF </w:t>
      </w:r>
      <w:r w:rsidR="00EE7D67" w:rsidRPr="00B43FC0">
        <w:rPr>
          <w:b/>
          <w:bCs/>
          <w:sz w:val="32"/>
          <w:szCs w:val="32"/>
        </w:rPr>
        <w:t>GRADE POINT</w:t>
      </w:r>
      <w:r w:rsidRPr="00B43FC0">
        <w:rPr>
          <w:b/>
          <w:bCs/>
          <w:sz w:val="32"/>
          <w:szCs w:val="32"/>
        </w:rPr>
        <w:t xml:space="preserve"> ALLOCATION</w:t>
      </w:r>
    </w:p>
    <w:p w14:paraId="34C1AA4C" w14:textId="08E6032D" w:rsidR="00EE7D67" w:rsidRPr="00BE6810" w:rsidRDefault="00EE7D67" w:rsidP="00EE7D67">
      <w:pPr>
        <w:rPr>
          <w:b/>
          <w:bCs/>
          <w:sz w:val="28"/>
          <w:szCs w:val="28"/>
        </w:rPr>
      </w:pPr>
      <w:r w:rsidRPr="00BE6810">
        <w:rPr>
          <w:b/>
          <w:bCs/>
          <w:sz w:val="28"/>
          <w:szCs w:val="28"/>
        </w:rPr>
        <w:t>*Participation (DB &amp; ICP):</w:t>
      </w:r>
      <w:r w:rsidRPr="00BE6810">
        <w:rPr>
          <w:b/>
          <w:bCs/>
          <w:sz w:val="28"/>
          <w:szCs w:val="28"/>
        </w:rPr>
        <w:tab/>
      </w:r>
      <w:r w:rsidRPr="00BE6810">
        <w:rPr>
          <w:b/>
          <w:bCs/>
          <w:sz w:val="28"/>
          <w:szCs w:val="28"/>
        </w:rPr>
        <w:tab/>
      </w:r>
      <w:r w:rsidRPr="00BE6810">
        <w:rPr>
          <w:b/>
          <w:bCs/>
          <w:sz w:val="28"/>
          <w:szCs w:val="28"/>
        </w:rPr>
        <w:tab/>
        <w:t>15 %</w:t>
      </w:r>
      <w:r w:rsidRPr="00BE6810">
        <w:rPr>
          <w:b/>
          <w:bCs/>
          <w:sz w:val="28"/>
          <w:szCs w:val="28"/>
        </w:rPr>
        <w:tab/>
      </w:r>
      <w:r w:rsidRPr="00BE6810">
        <w:rPr>
          <w:b/>
          <w:bCs/>
          <w:sz w:val="28"/>
          <w:szCs w:val="28"/>
        </w:rPr>
        <w:tab/>
      </w:r>
      <w:r w:rsidRPr="00BE6810">
        <w:rPr>
          <w:b/>
          <w:bCs/>
          <w:sz w:val="28"/>
          <w:szCs w:val="28"/>
        </w:rPr>
        <w:tab/>
        <w:t>150 points</w:t>
      </w:r>
    </w:p>
    <w:p w14:paraId="46A4E64E" w14:textId="60053EFA" w:rsidR="00EE7D67" w:rsidRPr="00BE6810" w:rsidRDefault="00EE7D67" w:rsidP="00EE7D67">
      <w:pPr>
        <w:rPr>
          <w:b/>
          <w:bCs/>
          <w:sz w:val="28"/>
          <w:szCs w:val="28"/>
        </w:rPr>
      </w:pPr>
      <w:r w:rsidRPr="00BE6810">
        <w:rPr>
          <w:b/>
          <w:bCs/>
          <w:sz w:val="28"/>
          <w:szCs w:val="28"/>
        </w:rPr>
        <w:t>*Entrepreneur Interview</w:t>
      </w:r>
      <w:r w:rsidRPr="00BE6810">
        <w:rPr>
          <w:b/>
          <w:bCs/>
          <w:sz w:val="28"/>
          <w:szCs w:val="28"/>
        </w:rPr>
        <w:tab/>
      </w:r>
      <w:r w:rsidRPr="00BE6810">
        <w:rPr>
          <w:b/>
          <w:bCs/>
          <w:sz w:val="28"/>
          <w:szCs w:val="28"/>
        </w:rPr>
        <w:tab/>
      </w:r>
      <w:r w:rsidRPr="00BE6810">
        <w:rPr>
          <w:b/>
          <w:bCs/>
          <w:sz w:val="28"/>
          <w:szCs w:val="28"/>
        </w:rPr>
        <w:tab/>
        <w:t xml:space="preserve">15 % </w:t>
      </w:r>
      <w:r w:rsidRPr="00BE6810">
        <w:rPr>
          <w:b/>
          <w:bCs/>
          <w:sz w:val="28"/>
          <w:szCs w:val="28"/>
        </w:rPr>
        <w:tab/>
      </w:r>
      <w:r w:rsidRPr="00BE6810">
        <w:rPr>
          <w:b/>
          <w:bCs/>
          <w:sz w:val="28"/>
          <w:szCs w:val="28"/>
        </w:rPr>
        <w:tab/>
      </w:r>
      <w:r w:rsidRPr="00BE6810">
        <w:rPr>
          <w:b/>
          <w:bCs/>
          <w:sz w:val="28"/>
          <w:szCs w:val="28"/>
        </w:rPr>
        <w:tab/>
        <w:t>150 points</w:t>
      </w:r>
    </w:p>
    <w:p w14:paraId="67921E94" w14:textId="5D6405E4" w:rsidR="00EE7D67" w:rsidRDefault="00EE7D67" w:rsidP="004F5854">
      <w:pPr>
        <w:spacing w:after="0"/>
        <w:rPr>
          <w:b/>
          <w:bCs/>
          <w:sz w:val="28"/>
          <w:szCs w:val="28"/>
        </w:rPr>
      </w:pPr>
      <w:r w:rsidRPr="00BE6810">
        <w:rPr>
          <w:b/>
          <w:bCs/>
          <w:sz w:val="28"/>
          <w:szCs w:val="28"/>
        </w:rPr>
        <w:t xml:space="preserve">*CASES: 5 total Case Studies </w:t>
      </w:r>
      <w:r w:rsidR="004F5854">
        <w:rPr>
          <w:b/>
          <w:bCs/>
          <w:sz w:val="28"/>
          <w:szCs w:val="28"/>
        </w:rPr>
        <w:tab/>
      </w:r>
      <w:r w:rsidR="004F5854">
        <w:rPr>
          <w:b/>
          <w:bCs/>
          <w:sz w:val="28"/>
          <w:szCs w:val="28"/>
        </w:rPr>
        <w:tab/>
      </w:r>
      <w:r w:rsidRPr="00BE6810">
        <w:rPr>
          <w:b/>
          <w:bCs/>
          <w:sz w:val="28"/>
          <w:szCs w:val="28"/>
        </w:rPr>
        <w:t xml:space="preserve">20 % </w:t>
      </w:r>
      <w:r w:rsidRPr="00BE6810">
        <w:rPr>
          <w:b/>
          <w:bCs/>
          <w:sz w:val="28"/>
          <w:szCs w:val="28"/>
        </w:rPr>
        <w:tab/>
      </w:r>
      <w:r w:rsidRPr="00BE6810">
        <w:rPr>
          <w:b/>
          <w:bCs/>
          <w:sz w:val="28"/>
          <w:szCs w:val="28"/>
        </w:rPr>
        <w:tab/>
      </w:r>
      <w:r w:rsidRPr="00BE6810">
        <w:rPr>
          <w:b/>
          <w:bCs/>
          <w:sz w:val="28"/>
          <w:szCs w:val="28"/>
        </w:rPr>
        <w:tab/>
        <w:t>200 points</w:t>
      </w:r>
    </w:p>
    <w:p w14:paraId="5ECC131B" w14:textId="09628BA5" w:rsidR="004F5854" w:rsidRPr="00BE6810" w:rsidRDefault="004F5854" w:rsidP="00EE7D67">
      <w:pPr>
        <w:rPr>
          <w:b/>
          <w:bCs/>
          <w:sz w:val="28"/>
          <w:szCs w:val="28"/>
        </w:rPr>
      </w:pPr>
      <w:r>
        <w:rPr>
          <w:b/>
          <w:bCs/>
          <w:sz w:val="28"/>
          <w:szCs w:val="28"/>
        </w:rPr>
        <w:t xml:space="preserve">   </w:t>
      </w:r>
      <w:r w:rsidRPr="00BE6810">
        <w:rPr>
          <w:b/>
          <w:bCs/>
          <w:sz w:val="28"/>
          <w:szCs w:val="28"/>
        </w:rPr>
        <w:t>(5 @ 40 points each)</w:t>
      </w:r>
      <w:r w:rsidRPr="00BE6810">
        <w:rPr>
          <w:b/>
          <w:bCs/>
          <w:sz w:val="28"/>
          <w:szCs w:val="28"/>
        </w:rPr>
        <w:tab/>
      </w:r>
    </w:p>
    <w:p w14:paraId="3E9EBB48" w14:textId="29001226" w:rsidR="00EE7D67" w:rsidRDefault="00EE7D67" w:rsidP="009D5A59">
      <w:pPr>
        <w:spacing w:after="0"/>
        <w:rPr>
          <w:b/>
          <w:bCs/>
          <w:sz w:val="28"/>
          <w:szCs w:val="28"/>
        </w:rPr>
      </w:pPr>
      <w:r w:rsidRPr="00BE6810">
        <w:rPr>
          <w:b/>
          <w:bCs/>
          <w:sz w:val="28"/>
          <w:szCs w:val="28"/>
        </w:rPr>
        <w:t xml:space="preserve"> *Team Project</w:t>
      </w:r>
      <w:r w:rsidRPr="00BE6810">
        <w:rPr>
          <w:b/>
          <w:bCs/>
          <w:sz w:val="28"/>
          <w:szCs w:val="28"/>
        </w:rPr>
        <w:tab/>
      </w:r>
      <w:r w:rsidR="009D5A59">
        <w:rPr>
          <w:b/>
          <w:bCs/>
          <w:sz w:val="28"/>
          <w:szCs w:val="28"/>
        </w:rPr>
        <w:tab/>
      </w:r>
      <w:r w:rsidR="009D5A59">
        <w:rPr>
          <w:b/>
          <w:bCs/>
          <w:sz w:val="28"/>
          <w:szCs w:val="28"/>
        </w:rPr>
        <w:tab/>
      </w:r>
      <w:r w:rsidR="009D5A59">
        <w:rPr>
          <w:b/>
          <w:bCs/>
          <w:sz w:val="28"/>
          <w:szCs w:val="28"/>
        </w:rPr>
        <w:tab/>
      </w:r>
      <w:r w:rsidRPr="00BE6810">
        <w:rPr>
          <w:b/>
          <w:bCs/>
          <w:sz w:val="28"/>
          <w:szCs w:val="28"/>
        </w:rPr>
        <w:tab/>
        <w:t xml:space="preserve">50 %  </w:t>
      </w:r>
      <w:r w:rsidRPr="00BE6810">
        <w:rPr>
          <w:b/>
          <w:bCs/>
          <w:sz w:val="28"/>
          <w:szCs w:val="28"/>
        </w:rPr>
        <w:tab/>
      </w:r>
      <w:r w:rsidRPr="00BE6810">
        <w:rPr>
          <w:b/>
          <w:bCs/>
          <w:sz w:val="28"/>
          <w:szCs w:val="28"/>
        </w:rPr>
        <w:tab/>
      </w:r>
      <w:r w:rsidRPr="00BE6810">
        <w:rPr>
          <w:b/>
          <w:bCs/>
          <w:sz w:val="28"/>
          <w:szCs w:val="28"/>
        </w:rPr>
        <w:tab/>
        <w:t>500 points</w:t>
      </w:r>
    </w:p>
    <w:p w14:paraId="3658F693" w14:textId="233B6580" w:rsidR="009D5A59" w:rsidRDefault="009D5A59" w:rsidP="00EE7D67">
      <w:pPr>
        <w:rPr>
          <w:b/>
          <w:bCs/>
          <w:sz w:val="28"/>
          <w:szCs w:val="28"/>
        </w:rPr>
      </w:pPr>
      <w:r>
        <w:rPr>
          <w:b/>
          <w:bCs/>
          <w:sz w:val="28"/>
          <w:szCs w:val="28"/>
        </w:rPr>
        <w:t xml:space="preserve">   </w:t>
      </w:r>
      <w:r w:rsidRPr="00BE6810">
        <w:rPr>
          <w:b/>
          <w:bCs/>
          <w:sz w:val="28"/>
          <w:szCs w:val="28"/>
        </w:rPr>
        <w:t>(Written Business Plan &amp; Pitch)</w:t>
      </w:r>
    </w:p>
    <w:p w14:paraId="6A839072" w14:textId="0DCC60DE" w:rsidR="00EE7D67" w:rsidRPr="00BE6810" w:rsidRDefault="00EE7D67" w:rsidP="00EE7D67">
      <w:pPr>
        <w:rPr>
          <w:b/>
          <w:bCs/>
          <w:sz w:val="28"/>
          <w:szCs w:val="28"/>
        </w:rPr>
      </w:pPr>
      <w:r w:rsidRPr="00BE6810">
        <w:rPr>
          <w:b/>
          <w:bCs/>
          <w:sz w:val="28"/>
          <w:szCs w:val="28"/>
        </w:rPr>
        <w:t>TOTAL POINTS</w:t>
      </w:r>
      <w:r w:rsidRPr="00BE6810">
        <w:rPr>
          <w:b/>
          <w:bCs/>
          <w:sz w:val="28"/>
          <w:szCs w:val="28"/>
        </w:rPr>
        <w:tab/>
      </w:r>
      <w:r w:rsidRPr="00BE6810">
        <w:rPr>
          <w:b/>
          <w:bCs/>
          <w:sz w:val="28"/>
          <w:szCs w:val="28"/>
        </w:rPr>
        <w:tab/>
      </w:r>
      <w:r w:rsidRPr="00BE6810">
        <w:rPr>
          <w:b/>
          <w:bCs/>
          <w:sz w:val="28"/>
          <w:szCs w:val="28"/>
        </w:rPr>
        <w:tab/>
      </w:r>
      <w:r w:rsidRPr="00BE6810">
        <w:rPr>
          <w:b/>
          <w:bCs/>
          <w:sz w:val="28"/>
          <w:szCs w:val="28"/>
        </w:rPr>
        <w:tab/>
      </w:r>
      <w:r w:rsidRPr="00BE6810">
        <w:rPr>
          <w:b/>
          <w:bCs/>
          <w:sz w:val="28"/>
          <w:szCs w:val="28"/>
        </w:rPr>
        <w:tab/>
        <w:t>100%</w:t>
      </w:r>
      <w:r w:rsidRPr="00BE6810">
        <w:rPr>
          <w:b/>
          <w:bCs/>
          <w:sz w:val="28"/>
          <w:szCs w:val="28"/>
        </w:rPr>
        <w:tab/>
      </w:r>
      <w:r w:rsidRPr="00BE6810">
        <w:rPr>
          <w:b/>
          <w:bCs/>
          <w:sz w:val="28"/>
          <w:szCs w:val="28"/>
        </w:rPr>
        <w:tab/>
      </w:r>
      <w:r w:rsidRPr="00BE6810">
        <w:rPr>
          <w:b/>
          <w:bCs/>
          <w:sz w:val="28"/>
          <w:szCs w:val="28"/>
        </w:rPr>
        <w:tab/>
        <w:t>1,000 pts.</w:t>
      </w:r>
    </w:p>
    <w:p w14:paraId="61A0ABAF" w14:textId="77777777" w:rsidR="00EE7D67" w:rsidRDefault="00EE7D67" w:rsidP="00EE7D67"/>
    <w:p w14:paraId="6BE74F55" w14:textId="77777777" w:rsidR="00EE7D67" w:rsidRPr="00CC30C0" w:rsidRDefault="00EE7D67" w:rsidP="00CC30C0">
      <w:pPr>
        <w:jc w:val="center"/>
        <w:rPr>
          <w:b/>
          <w:bCs/>
        </w:rPr>
      </w:pPr>
      <w:r w:rsidRPr="00B43FC0">
        <w:rPr>
          <w:b/>
          <w:bCs/>
          <w:sz w:val="32"/>
          <w:szCs w:val="32"/>
        </w:rPr>
        <w:t>Grade Point Allocation &amp; Letter Grade</w:t>
      </w:r>
      <w:r w:rsidRPr="00CC30C0">
        <w:rPr>
          <w:b/>
          <w:bCs/>
        </w:rPr>
        <w:t>:</w:t>
      </w:r>
    </w:p>
    <w:p w14:paraId="33D50DE6" w14:textId="1A687D35" w:rsidR="00EE7D67" w:rsidRPr="00C72C7D" w:rsidRDefault="00EE7D67" w:rsidP="00AC41FE">
      <w:pPr>
        <w:ind w:left="1440"/>
        <w:rPr>
          <w:b/>
          <w:bCs/>
          <w:sz w:val="32"/>
          <w:szCs w:val="32"/>
        </w:rPr>
      </w:pPr>
      <w:r w:rsidRPr="00C72C7D">
        <w:rPr>
          <w:b/>
          <w:bCs/>
          <w:sz w:val="32"/>
          <w:szCs w:val="32"/>
        </w:rPr>
        <w:t>Point Range</w:t>
      </w:r>
      <w:r w:rsidRPr="00C72C7D">
        <w:rPr>
          <w:b/>
          <w:bCs/>
          <w:sz w:val="32"/>
          <w:szCs w:val="32"/>
        </w:rPr>
        <w:tab/>
      </w:r>
      <w:r w:rsidR="00581319">
        <w:rPr>
          <w:b/>
          <w:bCs/>
          <w:sz w:val="32"/>
          <w:szCs w:val="32"/>
        </w:rPr>
        <w:tab/>
      </w:r>
      <w:r w:rsidR="00581319">
        <w:rPr>
          <w:b/>
          <w:bCs/>
          <w:sz w:val="32"/>
          <w:szCs w:val="32"/>
        </w:rPr>
        <w:tab/>
      </w:r>
      <w:r w:rsidR="00581319">
        <w:rPr>
          <w:b/>
          <w:bCs/>
          <w:sz w:val="32"/>
          <w:szCs w:val="32"/>
        </w:rPr>
        <w:tab/>
      </w:r>
      <w:r w:rsidR="00581319">
        <w:rPr>
          <w:b/>
          <w:bCs/>
          <w:sz w:val="32"/>
          <w:szCs w:val="32"/>
        </w:rPr>
        <w:tab/>
      </w:r>
      <w:r w:rsidRPr="00C72C7D">
        <w:rPr>
          <w:b/>
          <w:bCs/>
          <w:sz w:val="32"/>
          <w:szCs w:val="32"/>
        </w:rPr>
        <w:t>Letter Grade</w:t>
      </w:r>
    </w:p>
    <w:p w14:paraId="0F82F5F1" w14:textId="7239FF9B" w:rsidR="00EE7D67" w:rsidRPr="00C72C7D" w:rsidRDefault="00EE7D67" w:rsidP="00AC41FE">
      <w:pPr>
        <w:ind w:left="1440"/>
        <w:rPr>
          <w:b/>
          <w:bCs/>
          <w:sz w:val="32"/>
          <w:szCs w:val="32"/>
        </w:rPr>
      </w:pPr>
      <w:r w:rsidRPr="00C72C7D">
        <w:rPr>
          <w:b/>
          <w:bCs/>
          <w:sz w:val="32"/>
          <w:szCs w:val="32"/>
        </w:rPr>
        <w:t>930 – 1,000</w:t>
      </w:r>
      <w:r w:rsidRPr="00C72C7D">
        <w:rPr>
          <w:b/>
          <w:bCs/>
          <w:sz w:val="32"/>
          <w:szCs w:val="32"/>
        </w:rPr>
        <w:tab/>
      </w:r>
      <w:r w:rsidR="00043C50" w:rsidRPr="00C72C7D">
        <w:rPr>
          <w:b/>
          <w:bCs/>
          <w:sz w:val="32"/>
          <w:szCs w:val="32"/>
        </w:rPr>
        <w:tab/>
      </w:r>
      <w:r w:rsidR="00581319">
        <w:rPr>
          <w:b/>
          <w:bCs/>
          <w:sz w:val="32"/>
          <w:szCs w:val="32"/>
        </w:rPr>
        <w:tab/>
      </w:r>
      <w:r w:rsidR="00581319">
        <w:rPr>
          <w:b/>
          <w:bCs/>
          <w:sz w:val="32"/>
          <w:szCs w:val="32"/>
        </w:rPr>
        <w:tab/>
      </w:r>
      <w:r w:rsidR="00581319">
        <w:rPr>
          <w:b/>
          <w:bCs/>
          <w:sz w:val="32"/>
          <w:szCs w:val="32"/>
        </w:rPr>
        <w:tab/>
      </w:r>
      <w:r w:rsidRPr="00C72C7D">
        <w:rPr>
          <w:b/>
          <w:bCs/>
          <w:sz w:val="32"/>
          <w:szCs w:val="32"/>
        </w:rPr>
        <w:t>A</w:t>
      </w:r>
    </w:p>
    <w:p w14:paraId="2E21D9AC" w14:textId="0987AEB9" w:rsidR="00EE7D67" w:rsidRPr="00C72C7D" w:rsidRDefault="00EE7D67" w:rsidP="00AC41FE">
      <w:pPr>
        <w:ind w:left="1440"/>
        <w:rPr>
          <w:b/>
          <w:bCs/>
          <w:sz w:val="32"/>
          <w:szCs w:val="32"/>
        </w:rPr>
      </w:pPr>
      <w:r w:rsidRPr="00C72C7D">
        <w:rPr>
          <w:b/>
          <w:bCs/>
          <w:sz w:val="32"/>
          <w:szCs w:val="32"/>
        </w:rPr>
        <w:t>900 – 929</w:t>
      </w:r>
      <w:r w:rsidRPr="00C72C7D">
        <w:rPr>
          <w:b/>
          <w:bCs/>
          <w:sz w:val="32"/>
          <w:szCs w:val="32"/>
        </w:rPr>
        <w:tab/>
      </w:r>
      <w:r w:rsidR="00DD677A" w:rsidRPr="00C72C7D">
        <w:rPr>
          <w:b/>
          <w:bCs/>
          <w:sz w:val="32"/>
          <w:szCs w:val="32"/>
        </w:rPr>
        <w:tab/>
      </w:r>
      <w:r w:rsidR="00581319">
        <w:rPr>
          <w:b/>
          <w:bCs/>
          <w:sz w:val="32"/>
          <w:szCs w:val="32"/>
        </w:rPr>
        <w:tab/>
      </w:r>
      <w:r w:rsidR="00581319">
        <w:rPr>
          <w:b/>
          <w:bCs/>
          <w:sz w:val="32"/>
          <w:szCs w:val="32"/>
        </w:rPr>
        <w:tab/>
      </w:r>
      <w:r w:rsidR="00581319">
        <w:rPr>
          <w:b/>
          <w:bCs/>
          <w:sz w:val="32"/>
          <w:szCs w:val="32"/>
        </w:rPr>
        <w:tab/>
      </w:r>
      <w:r w:rsidR="00581319">
        <w:rPr>
          <w:b/>
          <w:bCs/>
          <w:sz w:val="32"/>
          <w:szCs w:val="32"/>
        </w:rPr>
        <w:tab/>
      </w:r>
      <w:r w:rsidRPr="00C72C7D">
        <w:rPr>
          <w:b/>
          <w:bCs/>
          <w:sz w:val="32"/>
          <w:szCs w:val="32"/>
        </w:rPr>
        <w:t>A -</w:t>
      </w:r>
    </w:p>
    <w:p w14:paraId="63A85B06" w14:textId="4C12A873" w:rsidR="00EE7D67" w:rsidRPr="00C72C7D" w:rsidRDefault="00EE7D67" w:rsidP="00AC41FE">
      <w:pPr>
        <w:ind w:left="1440"/>
        <w:rPr>
          <w:b/>
          <w:bCs/>
          <w:sz w:val="32"/>
          <w:szCs w:val="32"/>
        </w:rPr>
      </w:pPr>
      <w:r w:rsidRPr="00C72C7D">
        <w:rPr>
          <w:b/>
          <w:bCs/>
          <w:sz w:val="32"/>
          <w:szCs w:val="32"/>
        </w:rPr>
        <w:t>870 – 899</w:t>
      </w:r>
      <w:r w:rsidRPr="00C72C7D">
        <w:rPr>
          <w:b/>
          <w:bCs/>
          <w:sz w:val="32"/>
          <w:szCs w:val="32"/>
        </w:rPr>
        <w:tab/>
      </w:r>
      <w:r w:rsidR="007B4EAB" w:rsidRPr="00C72C7D">
        <w:rPr>
          <w:b/>
          <w:bCs/>
          <w:sz w:val="32"/>
          <w:szCs w:val="32"/>
        </w:rPr>
        <w:tab/>
      </w:r>
      <w:r w:rsidR="00581319">
        <w:rPr>
          <w:b/>
          <w:bCs/>
          <w:sz w:val="32"/>
          <w:szCs w:val="32"/>
        </w:rPr>
        <w:tab/>
      </w:r>
      <w:r w:rsidR="00581319">
        <w:rPr>
          <w:b/>
          <w:bCs/>
          <w:sz w:val="32"/>
          <w:szCs w:val="32"/>
        </w:rPr>
        <w:tab/>
      </w:r>
      <w:r w:rsidR="00581319">
        <w:rPr>
          <w:b/>
          <w:bCs/>
          <w:sz w:val="32"/>
          <w:szCs w:val="32"/>
        </w:rPr>
        <w:tab/>
      </w:r>
      <w:r w:rsidR="00581319">
        <w:rPr>
          <w:b/>
          <w:bCs/>
          <w:sz w:val="32"/>
          <w:szCs w:val="32"/>
        </w:rPr>
        <w:tab/>
      </w:r>
      <w:r w:rsidRPr="00C72C7D">
        <w:rPr>
          <w:b/>
          <w:bCs/>
          <w:sz w:val="32"/>
          <w:szCs w:val="32"/>
        </w:rPr>
        <w:t>B +</w:t>
      </w:r>
    </w:p>
    <w:p w14:paraId="4CB8D038" w14:textId="550F40CF" w:rsidR="00EE7D67" w:rsidRPr="00C72C7D" w:rsidRDefault="00EE7D67" w:rsidP="00AC41FE">
      <w:pPr>
        <w:ind w:left="1440"/>
        <w:rPr>
          <w:b/>
          <w:bCs/>
          <w:sz w:val="32"/>
          <w:szCs w:val="32"/>
        </w:rPr>
      </w:pPr>
      <w:r w:rsidRPr="00C72C7D">
        <w:rPr>
          <w:b/>
          <w:bCs/>
          <w:sz w:val="32"/>
          <w:szCs w:val="32"/>
        </w:rPr>
        <w:t>830 – 869</w:t>
      </w:r>
      <w:r w:rsidRPr="00C72C7D">
        <w:rPr>
          <w:b/>
          <w:bCs/>
          <w:sz w:val="32"/>
          <w:szCs w:val="32"/>
        </w:rPr>
        <w:tab/>
      </w:r>
      <w:r w:rsidR="007B4EAB" w:rsidRPr="00C72C7D">
        <w:rPr>
          <w:b/>
          <w:bCs/>
          <w:sz w:val="32"/>
          <w:szCs w:val="32"/>
        </w:rPr>
        <w:tab/>
      </w:r>
      <w:r w:rsidR="00581319">
        <w:rPr>
          <w:b/>
          <w:bCs/>
          <w:sz w:val="32"/>
          <w:szCs w:val="32"/>
        </w:rPr>
        <w:tab/>
      </w:r>
      <w:r w:rsidR="00581319">
        <w:rPr>
          <w:b/>
          <w:bCs/>
          <w:sz w:val="32"/>
          <w:szCs w:val="32"/>
        </w:rPr>
        <w:tab/>
      </w:r>
      <w:r w:rsidR="00581319">
        <w:rPr>
          <w:b/>
          <w:bCs/>
          <w:sz w:val="32"/>
          <w:szCs w:val="32"/>
        </w:rPr>
        <w:tab/>
      </w:r>
      <w:r w:rsidR="00581319">
        <w:rPr>
          <w:b/>
          <w:bCs/>
          <w:sz w:val="32"/>
          <w:szCs w:val="32"/>
        </w:rPr>
        <w:tab/>
      </w:r>
      <w:r w:rsidRPr="00C72C7D">
        <w:rPr>
          <w:b/>
          <w:bCs/>
          <w:sz w:val="32"/>
          <w:szCs w:val="32"/>
        </w:rPr>
        <w:t>B</w:t>
      </w:r>
    </w:p>
    <w:p w14:paraId="6918C26B" w14:textId="68AB0CE0" w:rsidR="00EE7D67" w:rsidRPr="00C72C7D" w:rsidRDefault="00EE7D67" w:rsidP="00AC41FE">
      <w:pPr>
        <w:ind w:left="1440"/>
        <w:rPr>
          <w:b/>
          <w:bCs/>
          <w:sz w:val="32"/>
          <w:szCs w:val="32"/>
        </w:rPr>
      </w:pPr>
      <w:r w:rsidRPr="00C72C7D">
        <w:rPr>
          <w:b/>
          <w:bCs/>
          <w:sz w:val="32"/>
          <w:szCs w:val="32"/>
        </w:rPr>
        <w:t>800 – 829</w:t>
      </w:r>
      <w:r w:rsidRPr="00C72C7D">
        <w:rPr>
          <w:b/>
          <w:bCs/>
          <w:sz w:val="32"/>
          <w:szCs w:val="32"/>
        </w:rPr>
        <w:tab/>
      </w:r>
      <w:r w:rsidR="007B4EAB" w:rsidRPr="00C72C7D">
        <w:rPr>
          <w:b/>
          <w:bCs/>
          <w:sz w:val="32"/>
          <w:szCs w:val="32"/>
        </w:rPr>
        <w:tab/>
      </w:r>
      <w:r w:rsidR="00581319">
        <w:rPr>
          <w:b/>
          <w:bCs/>
          <w:sz w:val="32"/>
          <w:szCs w:val="32"/>
        </w:rPr>
        <w:tab/>
      </w:r>
      <w:r w:rsidR="00581319">
        <w:rPr>
          <w:b/>
          <w:bCs/>
          <w:sz w:val="32"/>
          <w:szCs w:val="32"/>
        </w:rPr>
        <w:tab/>
      </w:r>
      <w:r w:rsidR="00581319">
        <w:rPr>
          <w:b/>
          <w:bCs/>
          <w:sz w:val="32"/>
          <w:szCs w:val="32"/>
        </w:rPr>
        <w:tab/>
      </w:r>
      <w:r w:rsidR="00581319">
        <w:rPr>
          <w:b/>
          <w:bCs/>
          <w:sz w:val="32"/>
          <w:szCs w:val="32"/>
        </w:rPr>
        <w:tab/>
      </w:r>
      <w:r w:rsidR="007B4EAB" w:rsidRPr="00C72C7D">
        <w:rPr>
          <w:b/>
          <w:bCs/>
          <w:sz w:val="32"/>
          <w:szCs w:val="32"/>
        </w:rPr>
        <w:t>B</w:t>
      </w:r>
      <w:r w:rsidRPr="00C72C7D">
        <w:rPr>
          <w:b/>
          <w:bCs/>
          <w:sz w:val="32"/>
          <w:szCs w:val="32"/>
        </w:rPr>
        <w:t>-</w:t>
      </w:r>
    </w:p>
    <w:p w14:paraId="75E7670C" w14:textId="25CB12EC" w:rsidR="00EE7D67" w:rsidRPr="00C72C7D" w:rsidRDefault="00EE7D67" w:rsidP="00AC41FE">
      <w:pPr>
        <w:ind w:left="1440"/>
        <w:rPr>
          <w:b/>
          <w:bCs/>
          <w:sz w:val="32"/>
          <w:szCs w:val="32"/>
        </w:rPr>
      </w:pPr>
      <w:r w:rsidRPr="00C72C7D">
        <w:rPr>
          <w:b/>
          <w:bCs/>
          <w:sz w:val="32"/>
          <w:szCs w:val="32"/>
        </w:rPr>
        <w:t>770 – 799</w:t>
      </w:r>
      <w:r w:rsidRPr="00C72C7D">
        <w:rPr>
          <w:b/>
          <w:bCs/>
          <w:sz w:val="32"/>
          <w:szCs w:val="32"/>
        </w:rPr>
        <w:tab/>
      </w:r>
      <w:r w:rsidR="008E3A02" w:rsidRPr="00C72C7D">
        <w:rPr>
          <w:b/>
          <w:bCs/>
          <w:sz w:val="32"/>
          <w:szCs w:val="32"/>
        </w:rPr>
        <w:tab/>
      </w:r>
      <w:r w:rsidR="00581319">
        <w:rPr>
          <w:b/>
          <w:bCs/>
          <w:sz w:val="32"/>
          <w:szCs w:val="32"/>
        </w:rPr>
        <w:tab/>
      </w:r>
      <w:r w:rsidR="00581319">
        <w:rPr>
          <w:b/>
          <w:bCs/>
          <w:sz w:val="32"/>
          <w:szCs w:val="32"/>
        </w:rPr>
        <w:tab/>
      </w:r>
      <w:r w:rsidR="00581319">
        <w:rPr>
          <w:b/>
          <w:bCs/>
          <w:sz w:val="32"/>
          <w:szCs w:val="32"/>
        </w:rPr>
        <w:tab/>
      </w:r>
      <w:r w:rsidR="00581319">
        <w:rPr>
          <w:b/>
          <w:bCs/>
          <w:sz w:val="32"/>
          <w:szCs w:val="32"/>
        </w:rPr>
        <w:tab/>
      </w:r>
      <w:r w:rsidRPr="00C72C7D">
        <w:rPr>
          <w:b/>
          <w:bCs/>
          <w:sz w:val="32"/>
          <w:szCs w:val="32"/>
        </w:rPr>
        <w:t>C+</w:t>
      </w:r>
    </w:p>
    <w:p w14:paraId="496931F1" w14:textId="1C33D577" w:rsidR="00EE7D67" w:rsidRPr="00C72C7D" w:rsidRDefault="00EE7D67" w:rsidP="00AC41FE">
      <w:pPr>
        <w:ind w:left="1440"/>
        <w:rPr>
          <w:b/>
          <w:bCs/>
          <w:sz w:val="32"/>
          <w:szCs w:val="32"/>
        </w:rPr>
      </w:pPr>
      <w:r w:rsidRPr="00C72C7D">
        <w:rPr>
          <w:b/>
          <w:bCs/>
          <w:sz w:val="32"/>
          <w:szCs w:val="32"/>
        </w:rPr>
        <w:t>730 – 769</w:t>
      </w:r>
      <w:r w:rsidRPr="00C72C7D">
        <w:rPr>
          <w:b/>
          <w:bCs/>
          <w:sz w:val="32"/>
          <w:szCs w:val="32"/>
        </w:rPr>
        <w:tab/>
      </w:r>
      <w:r w:rsidR="008E3A02" w:rsidRPr="00C72C7D">
        <w:rPr>
          <w:b/>
          <w:bCs/>
          <w:sz w:val="32"/>
          <w:szCs w:val="32"/>
        </w:rPr>
        <w:tab/>
      </w:r>
      <w:r w:rsidR="00581319">
        <w:rPr>
          <w:b/>
          <w:bCs/>
          <w:sz w:val="32"/>
          <w:szCs w:val="32"/>
        </w:rPr>
        <w:tab/>
      </w:r>
      <w:r w:rsidR="00581319">
        <w:rPr>
          <w:b/>
          <w:bCs/>
          <w:sz w:val="32"/>
          <w:szCs w:val="32"/>
        </w:rPr>
        <w:tab/>
      </w:r>
      <w:r w:rsidR="00581319">
        <w:rPr>
          <w:b/>
          <w:bCs/>
          <w:sz w:val="32"/>
          <w:szCs w:val="32"/>
        </w:rPr>
        <w:tab/>
      </w:r>
      <w:r w:rsidR="00581319">
        <w:rPr>
          <w:b/>
          <w:bCs/>
          <w:sz w:val="32"/>
          <w:szCs w:val="32"/>
        </w:rPr>
        <w:tab/>
      </w:r>
      <w:r w:rsidRPr="00C72C7D">
        <w:rPr>
          <w:b/>
          <w:bCs/>
          <w:sz w:val="32"/>
          <w:szCs w:val="32"/>
        </w:rPr>
        <w:t>C</w:t>
      </w:r>
    </w:p>
    <w:p w14:paraId="63ADCAAF" w14:textId="5C2D93BA" w:rsidR="00EE7D67" w:rsidRPr="00C72C7D" w:rsidRDefault="00EE7D67" w:rsidP="00AC41FE">
      <w:pPr>
        <w:ind w:left="1440"/>
        <w:rPr>
          <w:b/>
          <w:bCs/>
          <w:sz w:val="32"/>
          <w:szCs w:val="32"/>
        </w:rPr>
      </w:pPr>
      <w:r w:rsidRPr="00C72C7D">
        <w:rPr>
          <w:b/>
          <w:bCs/>
          <w:sz w:val="32"/>
          <w:szCs w:val="32"/>
        </w:rPr>
        <w:t>700 – 729</w:t>
      </w:r>
      <w:r w:rsidRPr="00C72C7D">
        <w:rPr>
          <w:b/>
          <w:bCs/>
          <w:sz w:val="32"/>
          <w:szCs w:val="32"/>
        </w:rPr>
        <w:tab/>
      </w:r>
      <w:r w:rsidR="008E3A02" w:rsidRPr="00C72C7D">
        <w:rPr>
          <w:b/>
          <w:bCs/>
          <w:sz w:val="32"/>
          <w:szCs w:val="32"/>
        </w:rPr>
        <w:tab/>
      </w:r>
      <w:r w:rsidR="00581319">
        <w:rPr>
          <w:b/>
          <w:bCs/>
          <w:sz w:val="32"/>
          <w:szCs w:val="32"/>
        </w:rPr>
        <w:tab/>
      </w:r>
      <w:r w:rsidR="00581319">
        <w:rPr>
          <w:b/>
          <w:bCs/>
          <w:sz w:val="32"/>
          <w:szCs w:val="32"/>
        </w:rPr>
        <w:tab/>
      </w:r>
      <w:r w:rsidR="00581319">
        <w:rPr>
          <w:b/>
          <w:bCs/>
          <w:sz w:val="32"/>
          <w:szCs w:val="32"/>
        </w:rPr>
        <w:tab/>
      </w:r>
      <w:r w:rsidR="00581319">
        <w:rPr>
          <w:b/>
          <w:bCs/>
          <w:sz w:val="32"/>
          <w:szCs w:val="32"/>
        </w:rPr>
        <w:tab/>
      </w:r>
      <w:r w:rsidRPr="00C72C7D">
        <w:rPr>
          <w:b/>
          <w:bCs/>
          <w:sz w:val="32"/>
          <w:szCs w:val="32"/>
        </w:rPr>
        <w:t>C-</w:t>
      </w:r>
    </w:p>
    <w:p w14:paraId="1D457724" w14:textId="4CEB7AD0" w:rsidR="00EE7D67" w:rsidRPr="00C72C7D" w:rsidRDefault="00EE7D67" w:rsidP="00AC41FE">
      <w:pPr>
        <w:ind w:left="1440"/>
        <w:rPr>
          <w:b/>
          <w:bCs/>
          <w:sz w:val="32"/>
          <w:szCs w:val="32"/>
        </w:rPr>
      </w:pPr>
      <w:r w:rsidRPr="00C72C7D">
        <w:rPr>
          <w:b/>
          <w:bCs/>
          <w:sz w:val="32"/>
          <w:szCs w:val="32"/>
        </w:rPr>
        <w:t>660 – 699</w:t>
      </w:r>
      <w:r w:rsidRPr="00C72C7D">
        <w:rPr>
          <w:b/>
          <w:bCs/>
          <w:sz w:val="32"/>
          <w:szCs w:val="32"/>
        </w:rPr>
        <w:tab/>
      </w:r>
      <w:r w:rsidR="008E3A02" w:rsidRPr="00C72C7D">
        <w:rPr>
          <w:b/>
          <w:bCs/>
          <w:sz w:val="32"/>
          <w:szCs w:val="32"/>
        </w:rPr>
        <w:tab/>
      </w:r>
      <w:r w:rsidR="00581319">
        <w:rPr>
          <w:b/>
          <w:bCs/>
          <w:sz w:val="32"/>
          <w:szCs w:val="32"/>
        </w:rPr>
        <w:tab/>
      </w:r>
      <w:r w:rsidR="00581319">
        <w:rPr>
          <w:b/>
          <w:bCs/>
          <w:sz w:val="32"/>
          <w:szCs w:val="32"/>
        </w:rPr>
        <w:tab/>
      </w:r>
      <w:r w:rsidR="00581319">
        <w:rPr>
          <w:b/>
          <w:bCs/>
          <w:sz w:val="32"/>
          <w:szCs w:val="32"/>
        </w:rPr>
        <w:tab/>
      </w:r>
      <w:r w:rsidR="00581319">
        <w:rPr>
          <w:b/>
          <w:bCs/>
          <w:sz w:val="32"/>
          <w:szCs w:val="32"/>
        </w:rPr>
        <w:tab/>
      </w:r>
      <w:r w:rsidRPr="00C72C7D">
        <w:rPr>
          <w:b/>
          <w:bCs/>
          <w:sz w:val="32"/>
          <w:szCs w:val="32"/>
        </w:rPr>
        <w:t>D+</w:t>
      </w:r>
    </w:p>
    <w:p w14:paraId="0CF85235" w14:textId="5867FC2F" w:rsidR="00EE7D67" w:rsidRPr="00C72C7D" w:rsidRDefault="00EE7D67" w:rsidP="00AC41FE">
      <w:pPr>
        <w:ind w:left="1440"/>
        <w:rPr>
          <w:b/>
          <w:bCs/>
          <w:sz w:val="32"/>
          <w:szCs w:val="32"/>
        </w:rPr>
      </w:pPr>
      <w:r w:rsidRPr="00C72C7D">
        <w:rPr>
          <w:b/>
          <w:bCs/>
          <w:sz w:val="32"/>
          <w:szCs w:val="32"/>
        </w:rPr>
        <w:t>600-659</w:t>
      </w:r>
      <w:r w:rsidRPr="00C72C7D">
        <w:rPr>
          <w:b/>
          <w:bCs/>
          <w:sz w:val="32"/>
          <w:szCs w:val="32"/>
        </w:rPr>
        <w:tab/>
      </w:r>
      <w:r w:rsidR="008E3A02" w:rsidRPr="00C72C7D">
        <w:rPr>
          <w:b/>
          <w:bCs/>
          <w:sz w:val="32"/>
          <w:szCs w:val="32"/>
        </w:rPr>
        <w:tab/>
      </w:r>
      <w:r w:rsidR="00581319">
        <w:rPr>
          <w:b/>
          <w:bCs/>
          <w:sz w:val="32"/>
          <w:szCs w:val="32"/>
        </w:rPr>
        <w:tab/>
      </w:r>
      <w:r w:rsidR="00581319">
        <w:rPr>
          <w:b/>
          <w:bCs/>
          <w:sz w:val="32"/>
          <w:szCs w:val="32"/>
        </w:rPr>
        <w:tab/>
      </w:r>
      <w:r w:rsidR="00581319">
        <w:rPr>
          <w:b/>
          <w:bCs/>
          <w:sz w:val="32"/>
          <w:szCs w:val="32"/>
        </w:rPr>
        <w:tab/>
      </w:r>
      <w:r w:rsidR="00581319">
        <w:rPr>
          <w:b/>
          <w:bCs/>
          <w:sz w:val="32"/>
          <w:szCs w:val="32"/>
        </w:rPr>
        <w:tab/>
      </w:r>
      <w:r w:rsidRPr="00C72C7D">
        <w:rPr>
          <w:b/>
          <w:bCs/>
          <w:sz w:val="32"/>
          <w:szCs w:val="32"/>
        </w:rPr>
        <w:t>D</w:t>
      </w:r>
    </w:p>
    <w:p w14:paraId="61AA98D0" w14:textId="4073D37E" w:rsidR="00DD0C8C" w:rsidRDefault="00EE7D67" w:rsidP="00DD0C8C">
      <w:pPr>
        <w:ind w:left="720" w:firstLine="720"/>
        <w:rPr>
          <w:b/>
          <w:bCs/>
          <w:sz w:val="32"/>
          <w:szCs w:val="32"/>
        </w:rPr>
      </w:pPr>
      <w:r w:rsidRPr="00C72C7D">
        <w:rPr>
          <w:b/>
          <w:bCs/>
          <w:sz w:val="32"/>
          <w:szCs w:val="32"/>
        </w:rPr>
        <w:t>BELOW 600</w:t>
      </w:r>
      <w:r w:rsidRPr="00C72C7D">
        <w:rPr>
          <w:b/>
          <w:bCs/>
          <w:sz w:val="32"/>
          <w:szCs w:val="32"/>
        </w:rPr>
        <w:tab/>
      </w:r>
      <w:r w:rsidR="008E3A02" w:rsidRPr="00C72C7D">
        <w:rPr>
          <w:b/>
          <w:bCs/>
          <w:sz w:val="32"/>
          <w:szCs w:val="32"/>
        </w:rPr>
        <w:tab/>
      </w:r>
      <w:r w:rsidR="00581319">
        <w:rPr>
          <w:b/>
          <w:bCs/>
          <w:sz w:val="32"/>
          <w:szCs w:val="32"/>
        </w:rPr>
        <w:tab/>
      </w:r>
      <w:r w:rsidR="00581319">
        <w:rPr>
          <w:b/>
          <w:bCs/>
          <w:sz w:val="32"/>
          <w:szCs w:val="32"/>
        </w:rPr>
        <w:tab/>
      </w:r>
      <w:r w:rsidR="00581319">
        <w:rPr>
          <w:b/>
          <w:bCs/>
          <w:sz w:val="32"/>
          <w:szCs w:val="32"/>
        </w:rPr>
        <w:tab/>
      </w:r>
      <w:r w:rsidRPr="00C72C7D">
        <w:rPr>
          <w:b/>
          <w:bCs/>
          <w:sz w:val="32"/>
          <w:szCs w:val="32"/>
        </w:rPr>
        <w:t>F</w:t>
      </w:r>
      <w:r w:rsidR="00DD0C8C">
        <w:rPr>
          <w:b/>
          <w:bCs/>
          <w:sz w:val="32"/>
          <w:szCs w:val="32"/>
        </w:rPr>
        <w:br w:type="page"/>
      </w:r>
    </w:p>
    <w:p w14:paraId="4D10CF8A" w14:textId="2B532DBC" w:rsidR="00743E79" w:rsidRPr="00D65813" w:rsidRDefault="00EE7D67" w:rsidP="003855E7">
      <w:pPr>
        <w:spacing w:after="0"/>
        <w:jc w:val="center"/>
        <w:rPr>
          <w:b/>
          <w:bCs/>
          <w:sz w:val="22"/>
          <w:szCs w:val="22"/>
        </w:rPr>
      </w:pPr>
      <w:r w:rsidRPr="00D65813">
        <w:rPr>
          <w:b/>
          <w:bCs/>
          <w:sz w:val="22"/>
          <w:szCs w:val="22"/>
        </w:rPr>
        <w:lastRenderedPageBreak/>
        <w:t>Course Policies</w:t>
      </w:r>
      <w:r w:rsidR="00DC171D" w:rsidRPr="00D65813">
        <w:rPr>
          <w:b/>
          <w:bCs/>
          <w:sz w:val="22"/>
          <w:szCs w:val="22"/>
        </w:rPr>
        <w:t xml:space="preserve">, </w:t>
      </w:r>
      <w:r w:rsidRPr="00D65813">
        <w:rPr>
          <w:b/>
          <w:bCs/>
          <w:sz w:val="22"/>
          <w:szCs w:val="22"/>
        </w:rPr>
        <w:t>Academic Integrity</w:t>
      </w:r>
    </w:p>
    <w:p w14:paraId="58FCA95A" w14:textId="18BAAB0B" w:rsidR="00EE7D67" w:rsidRPr="00D65813" w:rsidRDefault="00743E79" w:rsidP="00EE7D67">
      <w:pPr>
        <w:rPr>
          <w:sz w:val="22"/>
          <w:szCs w:val="22"/>
        </w:rPr>
      </w:pPr>
      <w:r w:rsidRPr="00D65813">
        <w:rPr>
          <w:b/>
          <w:bCs/>
          <w:sz w:val="22"/>
          <w:szCs w:val="22"/>
        </w:rPr>
        <w:t xml:space="preserve">Academic Integrity (AI) </w:t>
      </w:r>
      <w:r w:rsidR="005D7DF2" w:rsidRPr="00D65813">
        <w:rPr>
          <w:b/>
          <w:bCs/>
          <w:sz w:val="22"/>
          <w:szCs w:val="22"/>
        </w:rPr>
        <w:t>should always be considered first and foremost</w:t>
      </w:r>
      <w:r w:rsidR="00EE7D67" w:rsidRPr="00D65813">
        <w:rPr>
          <w:b/>
          <w:bCs/>
          <w:sz w:val="22"/>
          <w:szCs w:val="22"/>
        </w:rPr>
        <w:t>:</w:t>
      </w:r>
      <w:r w:rsidR="00EE7D67" w:rsidRPr="00D65813">
        <w:rPr>
          <w:sz w:val="22"/>
          <w:szCs w:val="22"/>
        </w:rPr>
        <w:t xml:space="preserve"> </w:t>
      </w:r>
      <w:r w:rsidRPr="00D65813">
        <w:rPr>
          <w:sz w:val="22"/>
          <w:szCs w:val="22"/>
        </w:rPr>
        <w:t>This form of Ai is paramount</w:t>
      </w:r>
      <w:r w:rsidR="00E2500C" w:rsidRPr="00D65813">
        <w:rPr>
          <w:sz w:val="22"/>
          <w:szCs w:val="22"/>
        </w:rPr>
        <w:t xml:space="preserve">.  </w:t>
      </w:r>
      <w:r w:rsidR="00EE7D67" w:rsidRPr="00D65813">
        <w:rPr>
          <w:sz w:val="22"/>
          <w:szCs w:val="22"/>
        </w:rPr>
        <w:t>Cheating or plagiarism in connection with an academic program or class at a campus is subject to discipline as provided in Sections 41301 through 41304 of Title 5, California Code of Regulations. Please see the University Catalog for additional information.  Plagiarizing another student’s assignment, plagiarizing from online sources, or submitting another course’s assignment (individual or team) will be considered cheating or plagiarizing unless the approval from instructor is given in advance.</w:t>
      </w:r>
    </w:p>
    <w:p w14:paraId="5A4BCC10" w14:textId="5546D149" w:rsidR="00EE7D67" w:rsidRPr="00D65813" w:rsidRDefault="00EE7D67" w:rsidP="0049717B">
      <w:pPr>
        <w:spacing w:after="0"/>
        <w:jc w:val="center"/>
        <w:rPr>
          <w:sz w:val="22"/>
          <w:szCs w:val="22"/>
        </w:rPr>
      </w:pPr>
      <w:r w:rsidRPr="00D65813">
        <w:rPr>
          <w:b/>
          <w:bCs/>
          <w:sz w:val="22"/>
          <w:szCs w:val="22"/>
        </w:rPr>
        <w:t>Statement on Expected Behavioral</w:t>
      </w:r>
      <w:r w:rsidRPr="00D65813">
        <w:rPr>
          <w:sz w:val="22"/>
          <w:szCs w:val="22"/>
        </w:rPr>
        <w:t>:</w:t>
      </w:r>
    </w:p>
    <w:p w14:paraId="28E05BA7" w14:textId="77777777" w:rsidR="00EE7D67" w:rsidRPr="00D65813" w:rsidRDefault="00EE7D67" w:rsidP="00EE7D67">
      <w:pPr>
        <w:rPr>
          <w:sz w:val="22"/>
          <w:szCs w:val="22"/>
        </w:rPr>
      </w:pPr>
      <w:r w:rsidRPr="00D65813">
        <w:rPr>
          <w:sz w:val="22"/>
          <w:szCs w:val="22"/>
        </w:rPr>
        <w:t>Behavior that persistently or grossly interferes with classroom activities is considered disruptive behavior and may be subject to disciplinary action.</w:t>
      </w:r>
    </w:p>
    <w:p w14:paraId="4228E757" w14:textId="77777777" w:rsidR="00EE7D67" w:rsidRPr="00D65813" w:rsidRDefault="00EE7D67" w:rsidP="00EE7D67">
      <w:pPr>
        <w:rPr>
          <w:sz w:val="22"/>
          <w:szCs w:val="22"/>
        </w:rPr>
      </w:pPr>
      <w:r w:rsidRPr="00D65813">
        <w:rPr>
          <w:sz w:val="22"/>
          <w:szCs w:val="22"/>
        </w:rPr>
        <w:t>Such behavior inhibits other students’ ability to learn and an instructor’s ability to teach.  The instructor may require a student responsible for disruptive behavior to leave class pending discussion and resolution of the problem and may also report a disruptive student to Student Affairs Office (WH A-410, 310-243-3784) for disciplinary action.</w:t>
      </w:r>
    </w:p>
    <w:p w14:paraId="363FCDFF" w14:textId="77777777" w:rsidR="00EE7D67" w:rsidRPr="00D65813" w:rsidRDefault="00EE7D67" w:rsidP="00EE7D67">
      <w:pPr>
        <w:rPr>
          <w:sz w:val="22"/>
          <w:szCs w:val="22"/>
        </w:rPr>
      </w:pPr>
      <w:r w:rsidRPr="00D65813">
        <w:rPr>
          <w:sz w:val="22"/>
          <w:szCs w:val="22"/>
        </w:rPr>
        <w:t>For more complete student information on this critical issue, go to the school’s website, www.csudh.edu, and search for Student Rights and Responsibilities, Student Conduct Procedures.  Student Conduct Code Title 5, Article 2, Section 41301.</w:t>
      </w:r>
    </w:p>
    <w:p w14:paraId="3AFFA450" w14:textId="1CA55F73" w:rsidR="00292E4A" w:rsidRPr="00D65813" w:rsidRDefault="00EE7D67" w:rsidP="00B43A4F">
      <w:pPr>
        <w:spacing w:after="0"/>
        <w:jc w:val="center"/>
        <w:rPr>
          <w:sz w:val="22"/>
          <w:szCs w:val="22"/>
        </w:rPr>
      </w:pPr>
      <w:r w:rsidRPr="00D65813">
        <w:rPr>
          <w:b/>
          <w:bCs/>
          <w:sz w:val="22"/>
          <w:szCs w:val="22"/>
        </w:rPr>
        <w:t>Statement on Disabled Students Services</w:t>
      </w:r>
      <w:r w:rsidRPr="00D65813">
        <w:rPr>
          <w:sz w:val="22"/>
          <w:szCs w:val="22"/>
        </w:rPr>
        <w:t>:</w:t>
      </w:r>
    </w:p>
    <w:p w14:paraId="48CE7DDD" w14:textId="19D85E46" w:rsidR="00EE7D67" w:rsidRPr="00D65813" w:rsidRDefault="00EE7D67" w:rsidP="00EE7D67">
      <w:pPr>
        <w:rPr>
          <w:sz w:val="22"/>
          <w:szCs w:val="22"/>
        </w:rPr>
      </w:pPr>
      <w:r w:rsidRPr="00D65813">
        <w:rPr>
          <w:sz w:val="22"/>
          <w:szCs w:val="22"/>
        </w:rPr>
        <w:t>Students with verified disabilities are eligible for a variety of support services from the Disabled Services Office. Information regarding special facilities and services available to students with a disability may be obtained from the Director of Disabled Student Services Office, Welch Hall (WH) Room 180, special outside office entrance Team),  by phone at (310) 243-3660 (voice) and on the web at http://www3.csudh.edu/student-affairs/dss/default.html</w:t>
      </w:r>
    </w:p>
    <w:p w14:paraId="2AE1729D" w14:textId="3BFF0A58" w:rsidR="00EE7D67" w:rsidRPr="00D65813" w:rsidRDefault="00EE7D67" w:rsidP="00D21E22">
      <w:pPr>
        <w:spacing w:after="0"/>
        <w:jc w:val="center"/>
        <w:rPr>
          <w:b/>
          <w:bCs/>
          <w:sz w:val="22"/>
          <w:szCs w:val="22"/>
        </w:rPr>
      </w:pPr>
      <w:r w:rsidRPr="00D65813">
        <w:rPr>
          <w:b/>
          <w:bCs/>
          <w:sz w:val="22"/>
          <w:szCs w:val="22"/>
        </w:rPr>
        <w:t>Due Dates for Quizzes &amp; Final Exam:  NONE…NO quizzes or exams!</w:t>
      </w:r>
    </w:p>
    <w:p w14:paraId="25F6AB8E" w14:textId="77777777" w:rsidR="00EE7D67" w:rsidRPr="00D65813" w:rsidRDefault="00EE7D67" w:rsidP="00EE7D67">
      <w:pPr>
        <w:rPr>
          <w:sz w:val="22"/>
          <w:szCs w:val="22"/>
        </w:rPr>
      </w:pPr>
      <w:r w:rsidRPr="00D65813">
        <w:rPr>
          <w:sz w:val="22"/>
          <w:szCs w:val="22"/>
        </w:rPr>
        <w:t xml:space="preserve">Policy on Late Assignments: ALL class assignments are due on </w:t>
      </w:r>
      <w:proofErr w:type="gramStart"/>
      <w:r w:rsidRPr="00D65813">
        <w:rPr>
          <w:sz w:val="22"/>
          <w:szCs w:val="22"/>
        </w:rPr>
        <w:t>SUNDAYS</w:t>
      </w:r>
      <w:proofErr w:type="gramEnd"/>
      <w:r w:rsidRPr="00D65813">
        <w:rPr>
          <w:sz w:val="22"/>
          <w:szCs w:val="22"/>
        </w:rPr>
        <w:t xml:space="preserve"> 6 pm HARD DEADLINE.  DUE DATES are listed on the syllabus/schedule.  Unless otherwise specified-- Late assignments will NOT be accepted.  A late assignment is defined as any assignment submitted after midnight on the day the assignment is due.  If you expect difficulties accessing the internet on the due date, submit the assignment early.</w:t>
      </w:r>
    </w:p>
    <w:p w14:paraId="36833D39" w14:textId="77777777" w:rsidR="00EE7D67" w:rsidRPr="00D65813" w:rsidRDefault="00EE7D67" w:rsidP="00DC171D">
      <w:pPr>
        <w:spacing w:after="0"/>
        <w:rPr>
          <w:sz w:val="22"/>
          <w:szCs w:val="22"/>
        </w:rPr>
      </w:pPr>
      <w:r w:rsidRPr="00D65813">
        <w:rPr>
          <w:sz w:val="22"/>
          <w:szCs w:val="22"/>
        </w:rPr>
        <w:t>STUDENTS MUST HAVE ACCESS TO A LAPTOP OR TABLETOP COMPUTER…</w:t>
      </w:r>
    </w:p>
    <w:p w14:paraId="63D07E53" w14:textId="77777777" w:rsidR="00EE7D67" w:rsidRPr="00D65813" w:rsidRDefault="00EE7D67" w:rsidP="00DC171D">
      <w:pPr>
        <w:spacing w:after="0"/>
        <w:rPr>
          <w:sz w:val="22"/>
          <w:szCs w:val="22"/>
        </w:rPr>
      </w:pPr>
      <w:r w:rsidRPr="00D65813">
        <w:rPr>
          <w:sz w:val="22"/>
          <w:szCs w:val="22"/>
        </w:rPr>
        <w:t>A SMARTPHONE OR CELL PHONE IS NOT ENOUGH.</w:t>
      </w:r>
    </w:p>
    <w:p w14:paraId="04E832CF" w14:textId="77777777" w:rsidR="00EE7D67" w:rsidRPr="00D65813" w:rsidRDefault="00EE7D67" w:rsidP="00DC171D">
      <w:pPr>
        <w:spacing w:after="0"/>
        <w:rPr>
          <w:sz w:val="22"/>
          <w:szCs w:val="22"/>
        </w:rPr>
      </w:pPr>
      <w:r w:rsidRPr="00D65813">
        <w:rPr>
          <w:sz w:val="22"/>
          <w:szCs w:val="22"/>
        </w:rPr>
        <w:t xml:space="preserve">If you do not have access to a laptop or desktop, then the University has a rental program FREE for students.  </w:t>
      </w:r>
    </w:p>
    <w:p w14:paraId="5AF1D470" w14:textId="77777777" w:rsidR="00EE7D67" w:rsidRPr="00D65813" w:rsidRDefault="00EE7D67" w:rsidP="00DC171D">
      <w:pPr>
        <w:spacing w:after="0"/>
        <w:rPr>
          <w:sz w:val="22"/>
          <w:szCs w:val="22"/>
        </w:rPr>
      </w:pPr>
      <w:r w:rsidRPr="00D65813">
        <w:rPr>
          <w:sz w:val="22"/>
          <w:szCs w:val="22"/>
        </w:rPr>
        <w:t xml:space="preserve">Here is the link for the Tech Loaner website: </w:t>
      </w:r>
    </w:p>
    <w:p w14:paraId="0E72AE91" w14:textId="77777777" w:rsidR="00393A39" w:rsidRDefault="00EE7D67" w:rsidP="00EA72EF">
      <w:pPr>
        <w:spacing w:after="0"/>
        <w:rPr>
          <w:sz w:val="22"/>
          <w:szCs w:val="22"/>
        </w:rPr>
      </w:pPr>
      <w:r w:rsidRPr="00D65813">
        <w:rPr>
          <w:sz w:val="22"/>
          <w:szCs w:val="22"/>
        </w:rPr>
        <w:t>Knowledge Base - IT Portal (service-now.com)</w:t>
      </w:r>
    </w:p>
    <w:p w14:paraId="66B9E5BA" w14:textId="77777777" w:rsidR="00393A39" w:rsidRDefault="00393A39" w:rsidP="00EA72EF">
      <w:pPr>
        <w:spacing w:after="0"/>
        <w:rPr>
          <w:sz w:val="22"/>
          <w:szCs w:val="22"/>
        </w:rPr>
      </w:pPr>
    </w:p>
    <w:p w14:paraId="487FCBFE" w14:textId="77777777" w:rsidR="00393A39" w:rsidRDefault="00393A39" w:rsidP="00EA72EF">
      <w:pPr>
        <w:spacing w:after="0"/>
        <w:rPr>
          <w:sz w:val="22"/>
          <w:szCs w:val="22"/>
        </w:rPr>
      </w:pPr>
    </w:p>
    <w:p w14:paraId="46D79FD1" w14:textId="77777777" w:rsidR="00393A39" w:rsidRDefault="00393A39" w:rsidP="00EA72EF">
      <w:pPr>
        <w:spacing w:after="0"/>
        <w:rPr>
          <w:sz w:val="22"/>
          <w:szCs w:val="22"/>
        </w:rPr>
      </w:pPr>
    </w:p>
    <w:p w14:paraId="7A74794B" w14:textId="77777777" w:rsidR="00393A39" w:rsidRDefault="00393A39" w:rsidP="00EA72EF">
      <w:pPr>
        <w:spacing w:after="0"/>
        <w:rPr>
          <w:sz w:val="22"/>
          <w:szCs w:val="22"/>
        </w:rPr>
      </w:pPr>
    </w:p>
    <w:p w14:paraId="7415EADE" w14:textId="77777777" w:rsidR="00393A39" w:rsidRDefault="00393A39" w:rsidP="00EA72EF">
      <w:pPr>
        <w:spacing w:after="0"/>
        <w:rPr>
          <w:sz w:val="22"/>
          <w:szCs w:val="22"/>
        </w:rPr>
      </w:pPr>
    </w:p>
    <w:p w14:paraId="3E593591" w14:textId="77777777" w:rsidR="00393A39" w:rsidRDefault="00393A39" w:rsidP="00EA72EF">
      <w:pPr>
        <w:spacing w:after="0"/>
        <w:rPr>
          <w:sz w:val="22"/>
          <w:szCs w:val="22"/>
        </w:rPr>
      </w:pPr>
    </w:p>
    <w:p w14:paraId="7210AEED" w14:textId="77777777" w:rsidR="00393A39" w:rsidRDefault="00393A39" w:rsidP="00EA72EF">
      <w:pPr>
        <w:spacing w:after="0"/>
        <w:rPr>
          <w:sz w:val="22"/>
          <w:szCs w:val="22"/>
        </w:rPr>
      </w:pPr>
    </w:p>
    <w:p w14:paraId="62F893E1" w14:textId="7F68C9BF" w:rsidR="00D65813" w:rsidRPr="00EA72EF" w:rsidRDefault="00D65813" w:rsidP="00EA72EF">
      <w:pPr>
        <w:spacing w:after="0"/>
        <w:rPr>
          <w:sz w:val="22"/>
          <w:szCs w:val="22"/>
        </w:rPr>
      </w:pPr>
      <w:r>
        <w:rPr>
          <w:rFonts w:ascii="Arial" w:eastAsia="Arial" w:hAnsi="Arial" w:cs="Arial"/>
          <w:b/>
          <w:sz w:val="22"/>
          <w:szCs w:val="22"/>
        </w:rPr>
        <w:lastRenderedPageBreak/>
        <w:t xml:space="preserve">Discussion Board Rubric </w:t>
      </w:r>
      <w:r>
        <w:rPr>
          <w:rFonts w:ascii="Arial" w:eastAsia="Arial" w:hAnsi="Arial" w:cs="Arial"/>
          <w:sz w:val="22"/>
          <w:szCs w:val="22"/>
        </w:rPr>
        <w:t xml:space="preserve">Ten (10) points are the maximum available per discussion board assignment. Participation points assume </w:t>
      </w:r>
      <w:proofErr w:type="gramStart"/>
      <w:r>
        <w:rPr>
          <w:rFonts w:ascii="Arial" w:eastAsia="Arial" w:hAnsi="Arial" w:cs="Arial"/>
          <w:sz w:val="22"/>
          <w:szCs w:val="22"/>
        </w:rPr>
        <w:t>a quality</w:t>
      </w:r>
      <w:proofErr w:type="gramEnd"/>
      <w:r>
        <w:rPr>
          <w:rFonts w:ascii="Arial" w:eastAsia="Arial" w:hAnsi="Arial" w:cs="Arial"/>
          <w:sz w:val="22"/>
          <w:szCs w:val="22"/>
        </w:rPr>
        <w:t xml:space="preserve"> post.  The following four areas are considered in the grading of your writing:</w:t>
      </w:r>
    </w:p>
    <w:tbl>
      <w:tblPr>
        <w:tblW w:w="10950" w:type="dxa"/>
        <w:jc w:val="center"/>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2100"/>
        <w:gridCol w:w="2100"/>
        <w:gridCol w:w="2100"/>
        <w:gridCol w:w="2100"/>
        <w:gridCol w:w="2550"/>
      </w:tblGrid>
      <w:tr w:rsidR="00D65813" w14:paraId="7019429D" w14:textId="77777777" w:rsidTr="00393A39">
        <w:trPr>
          <w:trHeight w:val="570"/>
          <w:jc w:val="center"/>
        </w:trPr>
        <w:tc>
          <w:tcPr>
            <w:tcW w:w="2100" w:type="dxa"/>
            <w:tcBorders>
              <w:top w:val="single" w:sz="6" w:space="0" w:color="000000"/>
              <w:left w:val="single" w:sz="6" w:space="0" w:color="000000"/>
              <w:bottom w:val="single" w:sz="6" w:space="0" w:color="000000"/>
              <w:right w:val="single" w:sz="6" w:space="0" w:color="000000"/>
            </w:tcBorders>
            <w:vAlign w:val="center"/>
          </w:tcPr>
          <w:p w14:paraId="754E120D" w14:textId="77777777" w:rsidR="00D65813" w:rsidRDefault="00D65813" w:rsidP="003F6A3C">
            <w:pPr>
              <w:rPr>
                <w:rFonts w:ascii="Arial" w:eastAsia="Arial" w:hAnsi="Arial" w:cs="Arial"/>
                <w:sz w:val="22"/>
                <w:szCs w:val="22"/>
              </w:rPr>
            </w:pPr>
          </w:p>
        </w:tc>
        <w:tc>
          <w:tcPr>
            <w:tcW w:w="2100" w:type="dxa"/>
            <w:tcBorders>
              <w:top w:val="single" w:sz="6" w:space="0" w:color="000000"/>
              <w:left w:val="single" w:sz="6" w:space="0" w:color="000000"/>
              <w:bottom w:val="single" w:sz="6" w:space="0" w:color="000000"/>
              <w:right w:val="single" w:sz="6" w:space="0" w:color="000000"/>
            </w:tcBorders>
            <w:vAlign w:val="center"/>
          </w:tcPr>
          <w:p w14:paraId="4F176B77" w14:textId="77777777" w:rsidR="00D65813" w:rsidRDefault="00D65813" w:rsidP="003F6A3C">
            <w:pPr>
              <w:jc w:val="center"/>
              <w:rPr>
                <w:rFonts w:ascii="Arial" w:eastAsia="Arial" w:hAnsi="Arial" w:cs="Arial"/>
                <w:sz w:val="22"/>
                <w:szCs w:val="22"/>
              </w:rPr>
            </w:pPr>
            <w:r>
              <w:rPr>
                <w:rFonts w:ascii="Arial" w:eastAsia="Arial" w:hAnsi="Arial" w:cs="Arial"/>
                <w:sz w:val="22"/>
                <w:szCs w:val="22"/>
              </w:rPr>
              <w:t xml:space="preserve">Does Not Meet Standards </w:t>
            </w:r>
          </w:p>
        </w:tc>
        <w:tc>
          <w:tcPr>
            <w:tcW w:w="2100" w:type="dxa"/>
            <w:tcBorders>
              <w:top w:val="single" w:sz="6" w:space="0" w:color="000000"/>
              <w:left w:val="single" w:sz="6" w:space="0" w:color="000000"/>
              <w:bottom w:val="single" w:sz="6" w:space="0" w:color="000000"/>
              <w:right w:val="single" w:sz="6" w:space="0" w:color="000000"/>
            </w:tcBorders>
            <w:vAlign w:val="center"/>
          </w:tcPr>
          <w:p w14:paraId="5082A00D" w14:textId="77777777" w:rsidR="00D65813" w:rsidRDefault="00D65813" w:rsidP="003F6A3C">
            <w:pPr>
              <w:jc w:val="center"/>
              <w:rPr>
                <w:rFonts w:ascii="Arial" w:eastAsia="Arial" w:hAnsi="Arial" w:cs="Arial"/>
                <w:sz w:val="22"/>
                <w:szCs w:val="22"/>
              </w:rPr>
            </w:pPr>
            <w:r>
              <w:rPr>
                <w:rFonts w:ascii="Arial" w:eastAsia="Arial" w:hAnsi="Arial" w:cs="Arial"/>
                <w:sz w:val="22"/>
                <w:szCs w:val="22"/>
              </w:rPr>
              <w:t xml:space="preserve">Minimal Meeting of Standards </w:t>
            </w:r>
          </w:p>
        </w:tc>
        <w:tc>
          <w:tcPr>
            <w:tcW w:w="2100" w:type="dxa"/>
            <w:tcBorders>
              <w:top w:val="single" w:sz="6" w:space="0" w:color="000000"/>
              <w:left w:val="single" w:sz="6" w:space="0" w:color="000000"/>
              <w:bottom w:val="single" w:sz="6" w:space="0" w:color="000000"/>
              <w:right w:val="single" w:sz="6" w:space="0" w:color="000000"/>
            </w:tcBorders>
            <w:vAlign w:val="center"/>
          </w:tcPr>
          <w:p w14:paraId="3E42FB2C" w14:textId="77777777" w:rsidR="00D65813" w:rsidRDefault="00D65813" w:rsidP="003F6A3C">
            <w:pPr>
              <w:jc w:val="center"/>
              <w:rPr>
                <w:rFonts w:ascii="Arial" w:eastAsia="Arial" w:hAnsi="Arial" w:cs="Arial"/>
                <w:sz w:val="22"/>
                <w:szCs w:val="22"/>
              </w:rPr>
            </w:pPr>
            <w:r>
              <w:rPr>
                <w:rFonts w:ascii="Arial" w:eastAsia="Arial" w:hAnsi="Arial" w:cs="Arial"/>
                <w:sz w:val="22"/>
                <w:szCs w:val="22"/>
              </w:rPr>
              <w:t xml:space="preserve">Meets Standards </w:t>
            </w:r>
          </w:p>
        </w:tc>
        <w:tc>
          <w:tcPr>
            <w:tcW w:w="2550" w:type="dxa"/>
            <w:tcBorders>
              <w:top w:val="single" w:sz="6" w:space="0" w:color="000000"/>
              <w:left w:val="single" w:sz="6" w:space="0" w:color="000000"/>
              <w:bottom w:val="single" w:sz="6" w:space="0" w:color="000000"/>
              <w:right w:val="single" w:sz="6" w:space="0" w:color="000000"/>
            </w:tcBorders>
            <w:vAlign w:val="center"/>
          </w:tcPr>
          <w:p w14:paraId="2AAAA8C4" w14:textId="77777777" w:rsidR="00D65813" w:rsidRDefault="00D65813" w:rsidP="003F6A3C">
            <w:pPr>
              <w:jc w:val="center"/>
              <w:rPr>
                <w:rFonts w:ascii="Arial" w:eastAsia="Arial" w:hAnsi="Arial" w:cs="Arial"/>
                <w:sz w:val="22"/>
                <w:szCs w:val="22"/>
              </w:rPr>
            </w:pPr>
            <w:r>
              <w:rPr>
                <w:rFonts w:ascii="Arial" w:eastAsia="Arial" w:hAnsi="Arial" w:cs="Arial"/>
                <w:sz w:val="22"/>
                <w:szCs w:val="22"/>
              </w:rPr>
              <w:t xml:space="preserve">Exceeds Standards </w:t>
            </w:r>
          </w:p>
        </w:tc>
      </w:tr>
      <w:tr w:rsidR="00D65813" w14:paraId="1AD79C47" w14:textId="77777777" w:rsidTr="003F6A3C">
        <w:trPr>
          <w:trHeight w:val="3357"/>
          <w:jc w:val="center"/>
        </w:trPr>
        <w:tc>
          <w:tcPr>
            <w:tcW w:w="2100" w:type="dxa"/>
            <w:tcBorders>
              <w:top w:val="single" w:sz="6" w:space="0" w:color="000000"/>
              <w:left w:val="single" w:sz="6" w:space="0" w:color="000000"/>
              <w:bottom w:val="single" w:sz="6" w:space="0" w:color="000000"/>
              <w:right w:val="single" w:sz="6" w:space="0" w:color="000000"/>
            </w:tcBorders>
          </w:tcPr>
          <w:p w14:paraId="141D71F5" w14:textId="77777777" w:rsidR="00D65813" w:rsidRDefault="00D65813" w:rsidP="003F6A3C">
            <w:pPr>
              <w:rPr>
                <w:rFonts w:ascii="Arial" w:eastAsia="Arial" w:hAnsi="Arial" w:cs="Arial"/>
                <w:sz w:val="22"/>
                <w:szCs w:val="22"/>
              </w:rPr>
            </w:pPr>
            <w:r>
              <w:rPr>
                <w:rFonts w:ascii="Arial" w:eastAsia="Arial" w:hAnsi="Arial" w:cs="Arial"/>
                <w:b/>
                <w:sz w:val="22"/>
                <w:szCs w:val="22"/>
              </w:rPr>
              <w:t xml:space="preserve">Writing Competency </w:t>
            </w:r>
          </w:p>
        </w:tc>
        <w:tc>
          <w:tcPr>
            <w:tcW w:w="2100" w:type="dxa"/>
            <w:tcBorders>
              <w:top w:val="single" w:sz="6" w:space="0" w:color="000000"/>
              <w:left w:val="single" w:sz="6" w:space="0" w:color="000000"/>
              <w:bottom w:val="single" w:sz="6" w:space="0" w:color="000000"/>
              <w:right w:val="single" w:sz="6" w:space="0" w:color="000000"/>
            </w:tcBorders>
          </w:tcPr>
          <w:p w14:paraId="48A96D4A" w14:textId="77777777" w:rsidR="00D65813" w:rsidRDefault="00D65813" w:rsidP="003F6A3C">
            <w:pPr>
              <w:spacing w:after="280"/>
              <w:rPr>
                <w:rFonts w:ascii="Arial" w:eastAsia="Arial" w:hAnsi="Arial" w:cs="Arial"/>
                <w:sz w:val="22"/>
                <w:szCs w:val="22"/>
              </w:rPr>
            </w:pPr>
            <w:r>
              <w:rPr>
                <w:rFonts w:ascii="Arial" w:eastAsia="Arial" w:hAnsi="Arial" w:cs="Arial"/>
                <w:sz w:val="22"/>
                <w:szCs w:val="22"/>
              </w:rPr>
              <w:t>Errors in grammar or format frequently obscure expressions of thought. Lacking NAME SALUTATION as required (Automatic 5 points deducted).</w:t>
            </w:r>
          </w:p>
          <w:p w14:paraId="26D28CF2" w14:textId="77777777" w:rsidR="00D65813" w:rsidRDefault="00D65813" w:rsidP="003F6A3C">
            <w:pPr>
              <w:spacing w:before="280"/>
              <w:rPr>
                <w:rFonts w:ascii="Arial" w:eastAsia="Arial" w:hAnsi="Arial" w:cs="Arial"/>
                <w:sz w:val="22"/>
                <w:szCs w:val="22"/>
              </w:rPr>
            </w:pPr>
            <w:r>
              <w:rPr>
                <w:rFonts w:ascii="Arial" w:eastAsia="Arial" w:hAnsi="Arial" w:cs="Arial"/>
                <w:sz w:val="22"/>
                <w:szCs w:val="22"/>
              </w:rPr>
              <w:t xml:space="preserve">Ineffective wording, sentence structure, and expression. </w:t>
            </w:r>
          </w:p>
        </w:tc>
        <w:tc>
          <w:tcPr>
            <w:tcW w:w="2100" w:type="dxa"/>
            <w:tcBorders>
              <w:top w:val="single" w:sz="6" w:space="0" w:color="000000"/>
              <w:left w:val="single" w:sz="6" w:space="0" w:color="000000"/>
              <w:bottom w:val="single" w:sz="6" w:space="0" w:color="000000"/>
              <w:right w:val="single" w:sz="6" w:space="0" w:color="000000"/>
            </w:tcBorders>
          </w:tcPr>
          <w:p w14:paraId="7675EA51" w14:textId="77777777" w:rsidR="00D65813" w:rsidRDefault="00D65813" w:rsidP="003F6A3C">
            <w:pPr>
              <w:spacing w:after="280"/>
              <w:rPr>
                <w:rFonts w:ascii="Arial" w:eastAsia="Arial" w:hAnsi="Arial" w:cs="Arial"/>
                <w:sz w:val="22"/>
                <w:szCs w:val="22"/>
              </w:rPr>
            </w:pPr>
            <w:r>
              <w:rPr>
                <w:rFonts w:ascii="Arial" w:eastAsia="Arial" w:hAnsi="Arial" w:cs="Arial"/>
                <w:sz w:val="22"/>
                <w:szCs w:val="22"/>
              </w:rPr>
              <w:t>Some errors in grammar or format occasionally obscure expressions of thought.</w:t>
            </w:r>
          </w:p>
          <w:p w14:paraId="24AB0D6E" w14:textId="77777777" w:rsidR="00D65813" w:rsidRDefault="00D65813" w:rsidP="003F6A3C">
            <w:pPr>
              <w:spacing w:before="280"/>
              <w:rPr>
                <w:rFonts w:ascii="Arial" w:eastAsia="Arial" w:hAnsi="Arial" w:cs="Arial"/>
                <w:sz w:val="22"/>
                <w:szCs w:val="22"/>
              </w:rPr>
            </w:pPr>
            <w:r>
              <w:rPr>
                <w:rFonts w:ascii="Arial" w:eastAsia="Arial" w:hAnsi="Arial" w:cs="Arial"/>
                <w:sz w:val="22"/>
                <w:szCs w:val="22"/>
              </w:rPr>
              <w:t>Imprecise use of words and expressions.</w:t>
            </w:r>
          </w:p>
        </w:tc>
        <w:tc>
          <w:tcPr>
            <w:tcW w:w="2100" w:type="dxa"/>
            <w:tcBorders>
              <w:top w:val="single" w:sz="6" w:space="0" w:color="000000"/>
              <w:left w:val="single" w:sz="6" w:space="0" w:color="000000"/>
              <w:bottom w:val="single" w:sz="6" w:space="0" w:color="000000"/>
              <w:right w:val="single" w:sz="6" w:space="0" w:color="000000"/>
            </w:tcBorders>
          </w:tcPr>
          <w:p w14:paraId="512EECEF" w14:textId="77777777" w:rsidR="00D65813" w:rsidRDefault="00D65813" w:rsidP="003F6A3C">
            <w:pPr>
              <w:spacing w:after="280"/>
              <w:rPr>
                <w:rFonts w:ascii="Arial" w:eastAsia="Arial" w:hAnsi="Arial" w:cs="Arial"/>
                <w:sz w:val="22"/>
                <w:szCs w:val="22"/>
              </w:rPr>
            </w:pPr>
            <w:r>
              <w:rPr>
                <w:rFonts w:ascii="Arial" w:eastAsia="Arial" w:hAnsi="Arial" w:cs="Arial"/>
                <w:sz w:val="22"/>
                <w:szCs w:val="22"/>
              </w:rPr>
              <w:t>Minor errors in grammar or format.</w:t>
            </w:r>
          </w:p>
          <w:p w14:paraId="10445A9A" w14:textId="77777777" w:rsidR="00D65813" w:rsidRDefault="00D65813" w:rsidP="003F6A3C">
            <w:pPr>
              <w:spacing w:before="280"/>
              <w:rPr>
                <w:rFonts w:ascii="Arial" w:eastAsia="Arial" w:hAnsi="Arial" w:cs="Arial"/>
                <w:sz w:val="22"/>
                <w:szCs w:val="22"/>
              </w:rPr>
            </w:pPr>
            <w:r>
              <w:rPr>
                <w:rFonts w:ascii="Arial" w:eastAsia="Arial" w:hAnsi="Arial" w:cs="Arial"/>
                <w:sz w:val="22"/>
                <w:szCs w:val="22"/>
              </w:rPr>
              <w:t xml:space="preserve">Acceptable, effective use of words and expressions. </w:t>
            </w:r>
          </w:p>
        </w:tc>
        <w:tc>
          <w:tcPr>
            <w:tcW w:w="2550" w:type="dxa"/>
            <w:tcBorders>
              <w:top w:val="single" w:sz="6" w:space="0" w:color="000000"/>
              <w:left w:val="single" w:sz="6" w:space="0" w:color="000000"/>
              <w:bottom w:val="single" w:sz="6" w:space="0" w:color="000000"/>
              <w:right w:val="single" w:sz="6" w:space="0" w:color="000000"/>
            </w:tcBorders>
          </w:tcPr>
          <w:p w14:paraId="29548E41" w14:textId="77777777" w:rsidR="00D65813" w:rsidRDefault="00D65813" w:rsidP="003F6A3C">
            <w:pPr>
              <w:spacing w:after="280"/>
              <w:rPr>
                <w:rFonts w:ascii="Arial" w:eastAsia="Arial" w:hAnsi="Arial" w:cs="Arial"/>
                <w:sz w:val="22"/>
                <w:szCs w:val="22"/>
              </w:rPr>
            </w:pPr>
            <w:r>
              <w:rPr>
                <w:rFonts w:ascii="Arial" w:eastAsia="Arial" w:hAnsi="Arial" w:cs="Arial"/>
                <w:sz w:val="22"/>
                <w:szCs w:val="22"/>
              </w:rPr>
              <w:t>Exemplary spelling and grammar.</w:t>
            </w:r>
          </w:p>
          <w:p w14:paraId="2BE211F5" w14:textId="77777777" w:rsidR="00D65813" w:rsidRDefault="00D65813" w:rsidP="003F6A3C">
            <w:pPr>
              <w:spacing w:before="280"/>
              <w:rPr>
                <w:rFonts w:ascii="Arial" w:eastAsia="Arial" w:hAnsi="Arial" w:cs="Arial"/>
                <w:sz w:val="22"/>
                <w:szCs w:val="22"/>
              </w:rPr>
            </w:pPr>
            <w:r>
              <w:rPr>
                <w:rFonts w:ascii="Arial" w:eastAsia="Arial" w:hAnsi="Arial" w:cs="Arial"/>
                <w:sz w:val="22"/>
                <w:szCs w:val="22"/>
              </w:rPr>
              <w:t xml:space="preserve">Precise use of words with meaning clearly expressed. </w:t>
            </w:r>
          </w:p>
        </w:tc>
      </w:tr>
      <w:tr w:rsidR="00D65813" w14:paraId="4E3AD4BB" w14:textId="77777777" w:rsidTr="003F6A3C">
        <w:trPr>
          <w:jc w:val="center"/>
        </w:trPr>
        <w:tc>
          <w:tcPr>
            <w:tcW w:w="2100" w:type="dxa"/>
            <w:tcBorders>
              <w:top w:val="single" w:sz="6" w:space="0" w:color="000000"/>
              <w:left w:val="single" w:sz="6" w:space="0" w:color="000000"/>
              <w:bottom w:val="single" w:sz="6" w:space="0" w:color="000000"/>
              <w:right w:val="single" w:sz="6" w:space="0" w:color="000000"/>
            </w:tcBorders>
          </w:tcPr>
          <w:p w14:paraId="5C931314" w14:textId="77777777" w:rsidR="00D65813" w:rsidRDefault="00D65813" w:rsidP="003F6A3C">
            <w:pPr>
              <w:rPr>
                <w:rFonts w:ascii="Arial" w:eastAsia="Arial" w:hAnsi="Arial" w:cs="Arial"/>
                <w:sz w:val="22"/>
                <w:szCs w:val="22"/>
              </w:rPr>
            </w:pPr>
            <w:r>
              <w:rPr>
                <w:rFonts w:ascii="Arial" w:eastAsia="Arial" w:hAnsi="Arial" w:cs="Arial"/>
                <w:b/>
                <w:sz w:val="22"/>
                <w:szCs w:val="22"/>
              </w:rPr>
              <w:t xml:space="preserve">Thinking skills evident: knowledge, comprehension, application, synthesis, evaluation </w:t>
            </w:r>
          </w:p>
        </w:tc>
        <w:tc>
          <w:tcPr>
            <w:tcW w:w="2100" w:type="dxa"/>
            <w:tcBorders>
              <w:top w:val="single" w:sz="6" w:space="0" w:color="000000"/>
              <w:left w:val="single" w:sz="6" w:space="0" w:color="000000"/>
              <w:bottom w:val="single" w:sz="6" w:space="0" w:color="000000"/>
              <w:right w:val="single" w:sz="6" w:space="0" w:color="000000"/>
            </w:tcBorders>
          </w:tcPr>
          <w:p w14:paraId="114FC474" w14:textId="77777777" w:rsidR="00D65813" w:rsidRDefault="00D65813" w:rsidP="003F6A3C">
            <w:pPr>
              <w:spacing w:after="280"/>
              <w:rPr>
                <w:rFonts w:ascii="Arial" w:eastAsia="Arial" w:hAnsi="Arial" w:cs="Arial"/>
                <w:sz w:val="22"/>
                <w:szCs w:val="22"/>
              </w:rPr>
            </w:pPr>
            <w:r>
              <w:rPr>
                <w:rFonts w:ascii="Arial" w:eastAsia="Arial" w:hAnsi="Arial" w:cs="Arial"/>
                <w:sz w:val="22"/>
                <w:szCs w:val="22"/>
              </w:rPr>
              <w:t>Basic knowledge level information is presented.</w:t>
            </w:r>
          </w:p>
          <w:p w14:paraId="3C3055FB" w14:textId="77777777" w:rsidR="00D65813" w:rsidRDefault="00D65813" w:rsidP="003F6A3C">
            <w:pPr>
              <w:spacing w:before="280" w:after="280"/>
              <w:rPr>
                <w:rFonts w:ascii="Arial" w:eastAsia="Arial" w:hAnsi="Arial" w:cs="Arial"/>
                <w:sz w:val="22"/>
                <w:szCs w:val="22"/>
              </w:rPr>
            </w:pPr>
            <w:r>
              <w:rPr>
                <w:rFonts w:ascii="Arial" w:eastAsia="Arial" w:hAnsi="Arial" w:cs="Arial"/>
                <w:sz w:val="22"/>
                <w:szCs w:val="22"/>
              </w:rPr>
              <w:t>The organization is not evident.</w:t>
            </w:r>
          </w:p>
          <w:p w14:paraId="255F4EBC" w14:textId="77777777" w:rsidR="00D65813" w:rsidRDefault="00D65813" w:rsidP="003F6A3C">
            <w:pPr>
              <w:spacing w:before="280"/>
              <w:rPr>
                <w:rFonts w:ascii="Arial" w:eastAsia="Arial" w:hAnsi="Arial" w:cs="Arial"/>
                <w:sz w:val="22"/>
                <w:szCs w:val="22"/>
              </w:rPr>
            </w:pPr>
            <w:r>
              <w:rPr>
                <w:rFonts w:ascii="Arial" w:eastAsia="Arial" w:hAnsi="Arial" w:cs="Arial"/>
                <w:sz w:val="22"/>
                <w:szCs w:val="22"/>
              </w:rPr>
              <w:t xml:space="preserve">Interpretation, application, explanation, and/or critique are not evident. </w:t>
            </w:r>
          </w:p>
        </w:tc>
        <w:tc>
          <w:tcPr>
            <w:tcW w:w="2100" w:type="dxa"/>
            <w:tcBorders>
              <w:top w:val="single" w:sz="6" w:space="0" w:color="000000"/>
              <w:left w:val="single" w:sz="6" w:space="0" w:color="000000"/>
              <w:bottom w:val="single" w:sz="6" w:space="0" w:color="000000"/>
              <w:right w:val="single" w:sz="6" w:space="0" w:color="000000"/>
            </w:tcBorders>
          </w:tcPr>
          <w:p w14:paraId="545C3FE3" w14:textId="77777777" w:rsidR="00D65813" w:rsidRDefault="00D65813" w:rsidP="003F6A3C">
            <w:pPr>
              <w:spacing w:after="280"/>
              <w:rPr>
                <w:rFonts w:ascii="Arial" w:eastAsia="Arial" w:hAnsi="Arial" w:cs="Arial"/>
                <w:sz w:val="22"/>
                <w:szCs w:val="22"/>
              </w:rPr>
            </w:pPr>
            <w:r>
              <w:rPr>
                <w:rFonts w:ascii="Arial" w:eastAsia="Arial" w:hAnsi="Arial" w:cs="Arial"/>
                <w:sz w:val="22"/>
                <w:szCs w:val="22"/>
              </w:rPr>
              <w:t>Knowledge and comprehension are evident.</w:t>
            </w:r>
          </w:p>
          <w:p w14:paraId="720BCD24" w14:textId="77777777" w:rsidR="00D65813" w:rsidRDefault="00D65813" w:rsidP="003F6A3C">
            <w:pPr>
              <w:spacing w:before="280" w:after="280"/>
              <w:rPr>
                <w:rFonts w:ascii="Arial" w:eastAsia="Arial" w:hAnsi="Arial" w:cs="Arial"/>
                <w:sz w:val="22"/>
                <w:szCs w:val="22"/>
              </w:rPr>
            </w:pPr>
            <w:r>
              <w:rPr>
                <w:rFonts w:ascii="Arial" w:eastAsia="Arial" w:hAnsi="Arial" w:cs="Arial"/>
                <w:sz w:val="22"/>
                <w:szCs w:val="22"/>
              </w:rPr>
              <w:t>Organization is lacking.</w:t>
            </w:r>
          </w:p>
          <w:p w14:paraId="49C9CA93" w14:textId="77777777" w:rsidR="00D65813" w:rsidRDefault="00D65813" w:rsidP="003F6A3C">
            <w:pPr>
              <w:spacing w:before="280"/>
              <w:rPr>
                <w:rFonts w:ascii="Arial" w:eastAsia="Arial" w:hAnsi="Arial" w:cs="Arial"/>
                <w:sz w:val="22"/>
                <w:szCs w:val="22"/>
              </w:rPr>
            </w:pPr>
            <w:r>
              <w:rPr>
                <w:rFonts w:ascii="Arial" w:eastAsia="Arial" w:hAnsi="Arial" w:cs="Arial"/>
                <w:sz w:val="22"/>
                <w:szCs w:val="22"/>
              </w:rPr>
              <w:t xml:space="preserve">Interpretation, application, explanation, and/or critique are minimal. </w:t>
            </w:r>
          </w:p>
        </w:tc>
        <w:tc>
          <w:tcPr>
            <w:tcW w:w="2100" w:type="dxa"/>
            <w:tcBorders>
              <w:top w:val="single" w:sz="6" w:space="0" w:color="000000"/>
              <w:left w:val="single" w:sz="6" w:space="0" w:color="000000"/>
              <w:bottom w:val="single" w:sz="6" w:space="0" w:color="000000"/>
              <w:right w:val="single" w:sz="6" w:space="0" w:color="000000"/>
            </w:tcBorders>
          </w:tcPr>
          <w:p w14:paraId="5D6D43D7" w14:textId="77777777" w:rsidR="00D65813" w:rsidRDefault="00D65813" w:rsidP="003F6A3C">
            <w:pPr>
              <w:spacing w:after="280"/>
              <w:rPr>
                <w:rFonts w:ascii="Arial" w:eastAsia="Arial" w:hAnsi="Arial" w:cs="Arial"/>
                <w:sz w:val="22"/>
                <w:szCs w:val="22"/>
              </w:rPr>
            </w:pPr>
            <w:r>
              <w:rPr>
                <w:rFonts w:ascii="Arial" w:eastAsia="Arial" w:hAnsi="Arial" w:cs="Arial"/>
                <w:sz w:val="22"/>
                <w:szCs w:val="22"/>
              </w:rPr>
              <w:t>Some higher-order thinking is evident.</w:t>
            </w:r>
          </w:p>
          <w:p w14:paraId="43D07229" w14:textId="77777777" w:rsidR="00D65813" w:rsidRDefault="00D65813" w:rsidP="003F6A3C">
            <w:pPr>
              <w:spacing w:before="280" w:after="280"/>
              <w:rPr>
                <w:rFonts w:ascii="Arial" w:eastAsia="Arial" w:hAnsi="Arial" w:cs="Arial"/>
                <w:sz w:val="22"/>
                <w:szCs w:val="22"/>
              </w:rPr>
            </w:pPr>
            <w:r>
              <w:rPr>
                <w:rFonts w:ascii="Arial" w:eastAsia="Arial" w:hAnsi="Arial" w:cs="Arial"/>
                <w:sz w:val="22"/>
                <w:szCs w:val="22"/>
              </w:rPr>
              <w:t>The organization is logical. Links need strengthening.</w:t>
            </w:r>
          </w:p>
          <w:p w14:paraId="2EB86DAE" w14:textId="77777777" w:rsidR="00D65813" w:rsidRDefault="00D65813" w:rsidP="003F6A3C">
            <w:pPr>
              <w:spacing w:before="280"/>
              <w:rPr>
                <w:rFonts w:ascii="Arial" w:eastAsia="Arial" w:hAnsi="Arial" w:cs="Arial"/>
                <w:sz w:val="22"/>
                <w:szCs w:val="22"/>
              </w:rPr>
            </w:pPr>
            <w:r>
              <w:rPr>
                <w:rFonts w:ascii="Arial" w:eastAsia="Arial" w:hAnsi="Arial" w:cs="Arial"/>
                <w:sz w:val="22"/>
                <w:szCs w:val="22"/>
              </w:rPr>
              <w:t xml:space="preserve">Most ideas are clearly interpreted, applied, explained, and/or critiqued. </w:t>
            </w:r>
          </w:p>
        </w:tc>
        <w:tc>
          <w:tcPr>
            <w:tcW w:w="2550" w:type="dxa"/>
            <w:tcBorders>
              <w:top w:val="single" w:sz="6" w:space="0" w:color="000000"/>
              <w:left w:val="single" w:sz="6" w:space="0" w:color="000000"/>
              <w:bottom w:val="single" w:sz="6" w:space="0" w:color="000000"/>
              <w:right w:val="single" w:sz="6" w:space="0" w:color="000000"/>
            </w:tcBorders>
          </w:tcPr>
          <w:p w14:paraId="74547D6E" w14:textId="77777777" w:rsidR="00D65813" w:rsidRDefault="00D65813" w:rsidP="003F6A3C">
            <w:pPr>
              <w:spacing w:after="280"/>
              <w:rPr>
                <w:rFonts w:ascii="Arial" w:eastAsia="Arial" w:hAnsi="Arial" w:cs="Arial"/>
                <w:sz w:val="22"/>
                <w:szCs w:val="22"/>
              </w:rPr>
            </w:pPr>
            <w:r>
              <w:rPr>
                <w:rFonts w:ascii="Arial" w:eastAsia="Arial" w:hAnsi="Arial" w:cs="Arial"/>
                <w:sz w:val="22"/>
                <w:szCs w:val="22"/>
              </w:rPr>
              <w:t xml:space="preserve">Higher-order thinking is </w:t>
            </w:r>
            <w:proofErr w:type="gramStart"/>
            <w:r>
              <w:rPr>
                <w:rFonts w:ascii="Arial" w:eastAsia="Arial" w:hAnsi="Arial" w:cs="Arial"/>
                <w:sz w:val="22"/>
                <w:szCs w:val="22"/>
              </w:rPr>
              <w:t>clearly evident</w:t>
            </w:r>
            <w:proofErr w:type="gramEnd"/>
            <w:r>
              <w:rPr>
                <w:rFonts w:ascii="Arial" w:eastAsia="Arial" w:hAnsi="Arial" w:cs="Arial"/>
                <w:sz w:val="22"/>
                <w:szCs w:val="22"/>
              </w:rPr>
              <w:t xml:space="preserve"> and presented in a clear logical flow.</w:t>
            </w:r>
          </w:p>
          <w:p w14:paraId="685CE144" w14:textId="77777777" w:rsidR="00D65813" w:rsidRDefault="00D65813" w:rsidP="003F6A3C">
            <w:pPr>
              <w:spacing w:before="280"/>
              <w:rPr>
                <w:rFonts w:ascii="Arial" w:eastAsia="Arial" w:hAnsi="Arial" w:cs="Arial"/>
                <w:sz w:val="22"/>
                <w:szCs w:val="22"/>
              </w:rPr>
            </w:pPr>
            <w:r>
              <w:rPr>
                <w:rFonts w:ascii="Arial" w:eastAsia="Arial" w:hAnsi="Arial" w:cs="Arial"/>
                <w:sz w:val="22"/>
                <w:szCs w:val="22"/>
              </w:rPr>
              <w:t xml:space="preserve">Insightful interpretation, application, explanation, and/or critique. </w:t>
            </w:r>
          </w:p>
        </w:tc>
      </w:tr>
      <w:tr w:rsidR="00D65813" w14:paraId="0A1D5B0C" w14:textId="77777777" w:rsidTr="003F6A3C">
        <w:trPr>
          <w:trHeight w:val="1890"/>
          <w:jc w:val="center"/>
        </w:trPr>
        <w:tc>
          <w:tcPr>
            <w:tcW w:w="2100" w:type="dxa"/>
            <w:tcBorders>
              <w:top w:val="single" w:sz="6" w:space="0" w:color="000000"/>
              <w:left w:val="single" w:sz="6" w:space="0" w:color="000000"/>
              <w:bottom w:val="single" w:sz="6" w:space="0" w:color="000000"/>
              <w:right w:val="single" w:sz="6" w:space="0" w:color="000000"/>
            </w:tcBorders>
          </w:tcPr>
          <w:p w14:paraId="41FFDA68" w14:textId="77777777" w:rsidR="00D65813" w:rsidRDefault="00D65813" w:rsidP="003F6A3C">
            <w:pPr>
              <w:rPr>
                <w:rFonts w:ascii="Arial" w:eastAsia="Arial" w:hAnsi="Arial" w:cs="Arial"/>
                <w:sz w:val="22"/>
                <w:szCs w:val="22"/>
              </w:rPr>
            </w:pPr>
            <w:r>
              <w:rPr>
                <w:rFonts w:ascii="Arial" w:eastAsia="Arial" w:hAnsi="Arial" w:cs="Arial"/>
                <w:b/>
                <w:sz w:val="22"/>
                <w:szCs w:val="22"/>
              </w:rPr>
              <w:t xml:space="preserve">Interacts in a positive, constructive, timely manner </w:t>
            </w:r>
          </w:p>
        </w:tc>
        <w:tc>
          <w:tcPr>
            <w:tcW w:w="2100" w:type="dxa"/>
            <w:tcBorders>
              <w:top w:val="single" w:sz="6" w:space="0" w:color="000000"/>
              <w:left w:val="single" w:sz="6" w:space="0" w:color="000000"/>
              <w:bottom w:val="single" w:sz="6" w:space="0" w:color="000000"/>
              <w:right w:val="single" w:sz="6" w:space="0" w:color="000000"/>
            </w:tcBorders>
          </w:tcPr>
          <w:p w14:paraId="093FDD01" w14:textId="126E3A82" w:rsidR="00D65813" w:rsidRDefault="00D65813" w:rsidP="00B81D31">
            <w:pPr>
              <w:spacing w:after="280"/>
              <w:rPr>
                <w:rFonts w:ascii="Arial" w:eastAsia="Arial" w:hAnsi="Arial" w:cs="Arial"/>
                <w:sz w:val="22"/>
                <w:szCs w:val="22"/>
              </w:rPr>
            </w:pPr>
            <w:r>
              <w:rPr>
                <w:rFonts w:ascii="Arial" w:eastAsia="Arial" w:hAnsi="Arial" w:cs="Arial"/>
                <w:sz w:val="22"/>
                <w:szCs w:val="22"/>
              </w:rPr>
              <w:t xml:space="preserve">Contribution is late and therefore not able to add to the </w:t>
            </w:r>
            <w:proofErr w:type="spellStart"/>
            <w:r>
              <w:rPr>
                <w:rFonts w:ascii="Arial" w:eastAsia="Arial" w:hAnsi="Arial" w:cs="Arial"/>
                <w:sz w:val="22"/>
                <w:szCs w:val="22"/>
              </w:rPr>
              <w:t>discussion.Respect</w:t>
            </w:r>
            <w:proofErr w:type="spellEnd"/>
            <w:r>
              <w:rPr>
                <w:rFonts w:ascii="Arial" w:eastAsia="Arial" w:hAnsi="Arial" w:cs="Arial"/>
                <w:sz w:val="22"/>
                <w:szCs w:val="22"/>
              </w:rPr>
              <w:t xml:space="preserve"> for others is lacking. </w:t>
            </w:r>
          </w:p>
        </w:tc>
        <w:tc>
          <w:tcPr>
            <w:tcW w:w="2100" w:type="dxa"/>
            <w:tcBorders>
              <w:top w:val="single" w:sz="6" w:space="0" w:color="000000"/>
              <w:left w:val="single" w:sz="6" w:space="0" w:color="000000"/>
              <w:bottom w:val="single" w:sz="6" w:space="0" w:color="000000"/>
              <w:right w:val="single" w:sz="6" w:space="0" w:color="000000"/>
            </w:tcBorders>
          </w:tcPr>
          <w:p w14:paraId="720E351E" w14:textId="77777777" w:rsidR="00D65813" w:rsidRDefault="00D65813" w:rsidP="003F6A3C">
            <w:pPr>
              <w:rPr>
                <w:rFonts w:ascii="Arial" w:eastAsia="Arial" w:hAnsi="Arial" w:cs="Arial"/>
                <w:sz w:val="22"/>
                <w:szCs w:val="22"/>
              </w:rPr>
            </w:pPr>
            <w:r>
              <w:rPr>
                <w:rFonts w:ascii="Arial" w:eastAsia="Arial" w:hAnsi="Arial" w:cs="Arial"/>
                <w:sz w:val="22"/>
                <w:szCs w:val="22"/>
              </w:rPr>
              <w:t xml:space="preserve">Contribution is on time but only expresses agreement with the discussion topic. </w:t>
            </w:r>
          </w:p>
        </w:tc>
        <w:tc>
          <w:tcPr>
            <w:tcW w:w="2100" w:type="dxa"/>
            <w:tcBorders>
              <w:top w:val="single" w:sz="6" w:space="0" w:color="000000"/>
              <w:left w:val="single" w:sz="6" w:space="0" w:color="000000"/>
              <w:bottom w:val="single" w:sz="6" w:space="0" w:color="000000"/>
              <w:right w:val="single" w:sz="6" w:space="0" w:color="000000"/>
            </w:tcBorders>
          </w:tcPr>
          <w:p w14:paraId="2618C439" w14:textId="77777777" w:rsidR="00D65813" w:rsidRDefault="00D65813" w:rsidP="003F6A3C">
            <w:pPr>
              <w:rPr>
                <w:rFonts w:ascii="Arial" w:eastAsia="Arial" w:hAnsi="Arial" w:cs="Arial"/>
                <w:sz w:val="22"/>
                <w:szCs w:val="22"/>
              </w:rPr>
            </w:pPr>
            <w:r>
              <w:rPr>
                <w:rFonts w:ascii="Arial" w:eastAsia="Arial" w:hAnsi="Arial" w:cs="Arial"/>
                <w:sz w:val="22"/>
                <w:szCs w:val="22"/>
              </w:rPr>
              <w:t xml:space="preserve">Contributes further thought to a discussion in a timely way. </w:t>
            </w:r>
          </w:p>
        </w:tc>
        <w:tc>
          <w:tcPr>
            <w:tcW w:w="2550" w:type="dxa"/>
            <w:tcBorders>
              <w:top w:val="single" w:sz="6" w:space="0" w:color="000000"/>
              <w:left w:val="single" w:sz="6" w:space="0" w:color="000000"/>
              <w:bottom w:val="single" w:sz="6" w:space="0" w:color="000000"/>
              <w:right w:val="single" w:sz="6" w:space="0" w:color="000000"/>
            </w:tcBorders>
          </w:tcPr>
          <w:p w14:paraId="1F2C9028" w14:textId="77777777" w:rsidR="00D65813" w:rsidRDefault="00D65813" w:rsidP="003F6A3C">
            <w:pPr>
              <w:spacing w:after="280"/>
              <w:rPr>
                <w:rFonts w:ascii="Arial" w:eastAsia="Arial" w:hAnsi="Arial" w:cs="Arial"/>
                <w:sz w:val="22"/>
                <w:szCs w:val="22"/>
              </w:rPr>
            </w:pPr>
            <w:r>
              <w:rPr>
                <w:rFonts w:ascii="Arial" w:eastAsia="Arial" w:hAnsi="Arial" w:cs="Arial"/>
                <w:sz w:val="22"/>
                <w:szCs w:val="22"/>
              </w:rPr>
              <w:t xml:space="preserve">Adds clear insights </w:t>
            </w:r>
            <w:proofErr w:type="gramStart"/>
            <w:r>
              <w:rPr>
                <w:rFonts w:ascii="Arial" w:eastAsia="Arial" w:hAnsi="Arial" w:cs="Arial"/>
                <w:sz w:val="22"/>
                <w:szCs w:val="22"/>
              </w:rPr>
              <w:t>to</w:t>
            </w:r>
            <w:proofErr w:type="gramEnd"/>
            <w:r>
              <w:rPr>
                <w:rFonts w:ascii="Arial" w:eastAsia="Arial" w:hAnsi="Arial" w:cs="Arial"/>
                <w:sz w:val="22"/>
                <w:szCs w:val="22"/>
              </w:rPr>
              <w:t xml:space="preserve"> the ongoing discussion.</w:t>
            </w:r>
          </w:p>
          <w:p w14:paraId="0BA31305" w14:textId="77777777" w:rsidR="00D65813" w:rsidRDefault="00D65813" w:rsidP="003F6A3C">
            <w:pPr>
              <w:spacing w:before="280"/>
              <w:rPr>
                <w:rFonts w:ascii="Arial" w:eastAsia="Arial" w:hAnsi="Arial" w:cs="Arial"/>
                <w:sz w:val="22"/>
                <w:szCs w:val="22"/>
              </w:rPr>
            </w:pPr>
            <w:proofErr w:type="gramStart"/>
            <w:r>
              <w:rPr>
                <w:rFonts w:ascii="Arial" w:eastAsia="Arial" w:hAnsi="Arial" w:cs="Arial"/>
                <w:sz w:val="22"/>
                <w:szCs w:val="22"/>
              </w:rPr>
              <w:t>Asks</w:t>
            </w:r>
            <w:proofErr w:type="gramEnd"/>
            <w:r>
              <w:rPr>
                <w:rFonts w:ascii="Arial" w:eastAsia="Arial" w:hAnsi="Arial" w:cs="Arial"/>
                <w:sz w:val="22"/>
                <w:szCs w:val="22"/>
              </w:rPr>
              <w:t xml:space="preserve"> probing, constructive questions. </w:t>
            </w:r>
          </w:p>
        </w:tc>
      </w:tr>
      <w:tr w:rsidR="00D65813" w14:paraId="7DD44B1C" w14:textId="77777777" w:rsidTr="003F6A3C">
        <w:trPr>
          <w:jc w:val="center"/>
        </w:trPr>
        <w:tc>
          <w:tcPr>
            <w:tcW w:w="2100" w:type="dxa"/>
            <w:tcBorders>
              <w:top w:val="single" w:sz="6" w:space="0" w:color="000000"/>
              <w:left w:val="single" w:sz="6" w:space="0" w:color="000000"/>
              <w:bottom w:val="single" w:sz="6" w:space="0" w:color="000000"/>
              <w:right w:val="single" w:sz="6" w:space="0" w:color="000000"/>
            </w:tcBorders>
          </w:tcPr>
          <w:p w14:paraId="233A7FA0" w14:textId="77777777" w:rsidR="00D65813" w:rsidRDefault="00D65813" w:rsidP="003F6A3C">
            <w:pPr>
              <w:rPr>
                <w:rFonts w:ascii="Arial" w:eastAsia="Arial" w:hAnsi="Arial" w:cs="Arial"/>
                <w:b/>
                <w:sz w:val="22"/>
                <w:szCs w:val="22"/>
              </w:rPr>
            </w:pPr>
            <w:r>
              <w:rPr>
                <w:rFonts w:ascii="Arial" w:eastAsia="Arial" w:hAnsi="Arial" w:cs="Arial"/>
                <w:b/>
                <w:sz w:val="22"/>
                <w:szCs w:val="22"/>
              </w:rPr>
              <w:t>Participation Points</w:t>
            </w:r>
          </w:p>
        </w:tc>
        <w:tc>
          <w:tcPr>
            <w:tcW w:w="2100" w:type="dxa"/>
            <w:tcBorders>
              <w:top w:val="single" w:sz="6" w:space="0" w:color="000000"/>
              <w:left w:val="single" w:sz="6" w:space="0" w:color="000000"/>
              <w:bottom w:val="single" w:sz="6" w:space="0" w:color="000000"/>
              <w:right w:val="single" w:sz="6" w:space="0" w:color="000000"/>
            </w:tcBorders>
          </w:tcPr>
          <w:p w14:paraId="163EF3AC" w14:textId="77777777" w:rsidR="00D65813" w:rsidRDefault="00D65813" w:rsidP="003F6A3C">
            <w:pPr>
              <w:rPr>
                <w:rFonts w:ascii="Arial" w:eastAsia="Arial" w:hAnsi="Arial" w:cs="Arial"/>
                <w:sz w:val="22"/>
                <w:szCs w:val="22"/>
              </w:rPr>
            </w:pPr>
            <w:r>
              <w:rPr>
                <w:rFonts w:ascii="Arial" w:eastAsia="Arial" w:hAnsi="Arial" w:cs="Arial"/>
                <w:sz w:val="22"/>
                <w:szCs w:val="22"/>
              </w:rPr>
              <w:t>0 Posts = Zero</w:t>
            </w:r>
          </w:p>
        </w:tc>
        <w:tc>
          <w:tcPr>
            <w:tcW w:w="2100" w:type="dxa"/>
            <w:tcBorders>
              <w:top w:val="single" w:sz="6" w:space="0" w:color="000000"/>
              <w:left w:val="single" w:sz="6" w:space="0" w:color="000000"/>
              <w:bottom w:val="single" w:sz="6" w:space="0" w:color="000000"/>
              <w:right w:val="single" w:sz="6" w:space="0" w:color="000000"/>
            </w:tcBorders>
          </w:tcPr>
          <w:p w14:paraId="0816B919" w14:textId="77777777" w:rsidR="00D65813" w:rsidRDefault="00D65813" w:rsidP="003F6A3C">
            <w:pPr>
              <w:rPr>
                <w:rFonts w:ascii="Arial" w:eastAsia="Arial" w:hAnsi="Arial" w:cs="Arial"/>
                <w:sz w:val="22"/>
                <w:szCs w:val="22"/>
              </w:rPr>
            </w:pPr>
            <w:r>
              <w:rPr>
                <w:rFonts w:ascii="Arial" w:eastAsia="Arial" w:hAnsi="Arial" w:cs="Arial"/>
                <w:sz w:val="22"/>
                <w:szCs w:val="22"/>
              </w:rPr>
              <w:t>One post(3 or 4)</w:t>
            </w:r>
          </w:p>
        </w:tc>
        <w:tc>
          <w:tcPr>
            <w:tcW w:w="2100" w:type="dxa"/>
            <w:tcBorders>
              <w:top w:val="single" w:sz="6" w:space="0" w:color="000000"/>
              <w:left w:val="single" w:sz="6" w:space="0" w:color="000000"/>
              <w:bottom w:val="single" w:sz="6" w:space="0" w:color="000000"/>
              <w:right w:val="single" w:sz="6" w:space="0" w:color="000000"/>
            </w:tcBorders>
          </w:tcPr>
          <w:p w14:paraId="6AC79C9E" w14:textId="77777777" w:rsidR="00D65813" w:rsidRDefault="00D65813" w:rsidP="003F6A3C">
            <w:pPr>
              <w:rPr>
                <w:rFonts w:ascii="Arial" w:eastAsia="Arial" w:hAnsi="Arial" w:cs="Arial"/>
                <w:sz w:val="22"/>
                <w:szCs w:val="22"/>
              </w:rPr>
            </w:pPr>
            <w:r>
              <w:rPr>
                <w:rFonts w:ascii="Arial" w:eastAsia="Arial" w:hAnsi="Arial" w:cs="Arial"/>
                <w:sz w:val="22"/>
                <w:szCs w:val="22"/>
              </w:rPr>
              <w:t>Two Posts(7)</w:t>
            </w:r>
          </w:p>
        </w:tc>
        <w:tc>
          <w:tcPr>
            <w:tcW w:w="2550" w:type="dxa"/>
            <w:tcBorders>
              <w:top w:val="single" w:sz="6" w:space="0" w:color="000000"/>
              <w:left w:val="single" w:sz="6" w:space="0" w:color="000000"/>
              <w:bottom w:val="single" w:sz="6" w:space="0" w:color="000000"/>
              <w:right w:val="single" w:sz="6" w:space="0" w:color="000000"/>
            </w:tcBorders>
          </w:tcPr>
          <w:p w14:paraId="06D03D82" w14:textId="77777777" w:rsidR="00D65813" w:rsidRDefault="00D65813" w:rsidP="003F6A3C">
            <w:pPr>
              <w:rPr>
                <w:rFonts w:ascii="Arial" w:eastAsia="Arial" w:hAnsi="Arial" w:cs="Arial"/>
                <w:sz w:val="22"/>
                <w:szCs w:val="22"/>
              </w:rPr>
            </w:pPr>
            <w:r>
              <w:rPr>
                <w:rFonts w:ascii="Arial" w:eastAsia="Arial" w:hAnsi="Arial" w:cs="Arial"/>
                <w:sz w:val="22"/>
                <w:szCs w:val="22"/>
              </w:rPr>
              <w:t>Three Posts(10)</w:t>
            </w:r>
          </w:p>
        </w:tc>
      </w:tr>
      <w:tr w:rsidR="00D65813" w14:paraId="2186418C" w14:textId="77777777" w:rsidTr="003F6A3C">
        <w:trPr>
          <w:jc w:val="center"/>
        </w:trPr>
        <w:tc>
          <w:tcPr>
            <w:tcW w:w="2100" w:type="dxa"/>
            <w:tcBorders>
              <w:top w:val="single" w:sz="6" w:space="0" w:color="000000"/>
              <w:left w:val="single" w:sz="6" w:space="0" w:color="000000"/>
              <w:bottom w:val="single" w:sz="6" w:space="0" w:color="000000"/>
              <w:right w:val="single" w:sz="6" w:space="0" w:color="000000"/>
            </w:tcBorders>
          </w:tcPr>
          <w:p w14:paraId="54527BCA" w14:textId="77777777" w:rsidR="00D65813" w:rsidRDefault="00D65813" w:rsidP="003F6A3C">
            <w:pPr>
              <w:rPr>
                <w:rFonts w:ascii="Arial" w:eastAsia="Arial" w:hAnsi="Arial" w:cs="Arial"/>
                <w:sz w:val="22"/>
                <w:szCs w:val="22"/>
              </w:rPr>
            </w:pPr>
            <w:r>
              <w:rPr>
                <w:rFonts w:ascii="Arial" w:eastAsia="Arial" w:hAnsi="Arial" w:cs="Arial"/>
                <w:b/>
                <w:sz w:val="22"/>
                <w:szCs w:val="22"/>
              </w:rPr>
              <w:t>Points</w:t>
            </w:r>
          </w:p>
        </w:tc>
        <w:tc>
          <w:tcPr>
            <w:tcW w:w="2100" w:type="dxa"/>
            <w:tcBorders>
              <w:top w:val="single" w:sz="6" w:space="0" w:color="000000"/>
              <w:left w:val="single" w:sz="6" w:space="0" w:color="000000"/>
              <w:bottom w:val="single" w:sz="6" w:space="0" w:color="000000"/>
              <w:right w:val="single" w:sz="6" w:space="0" w:color="000000"/>
            </w:tcBorders>
          </w:tcPr>
          <w:p w14:paraId="7B63CFB8" w14:textId="77777777" w:rsidR="00D65813" w:rsidRDefault="00D65813" w:rsidP="003F6A3C">
            <w:pPr>
              <w:rPr>
                <w:rFonts w:ascii="Arial" w:eastAsia="Arial" w:hAnsi="Arial" w:cs="Arial"/>
                <w:sz w:val="22"/>
                <w:szCs w:val="22"/>
              </w:rPr>
            </w:pPr>
            <w:r>
              <w:rPr>
                <w:rFonts w:ascii="Arial" w:eastAsia="Arial" w:hAnsi="Arial" w:cs="Arial"/>
                <w:sz w:val="22"/>
                <w:szCs w:val="22"/>
              </w:rPr>
              <w:t>0 – 2</w:t>
            </w:r>
          </w:p>
        </w:tc>
        <w:tc>
          <w:tcPr>
            <w:tcW w:w="2100" w:type="dxa"/>
            <w:tcBorders>
              <w:top w:val="single" w:sz="6" w:space="0" w:color="000000"/>
              <w:left w:val="single" w:sz="6" w:space="0" w:color="000000"/>
              <w:bottom w:val="single" w:sz="6" w:space="0" w:color="000000"/>
              <w:right w:val="single" w:sz="6" w:space="0" w:color="000000"/>
            </w:tcBorders>
          </w:tcPr>
          <w:p w14:paraId="3F24AFCB" w14:textId="77777777" w:rsidR="00D65813" w:rsidRDefault="00D65813" w:rsidP="003F6A3C">
            <w:pPr>
              <w:rPr>
                <w:rFonts w:ascii="Arial" w:eastAsia="Arial" w:hAnsi="Arial" w:cs="Arial"/>
                <w:sz w:val="22"/>
                <w:szCs w:val="22"/>
              </w:rPr>
            </w:pPr>
            <w:r>
              <w:rPr>
                <w:rFonts w:ascii="Arial" w:eastAsia="Arial" w:hAnsi="Arial" w:cs="Arial"/>
                <w:sz w:val="22"/>
                <w:szCs w:val="22"/>
              </w:rPr>
              <w:t>3 – 5</w:t>
            </w:r>
          </w:p>
        </w:tc>
        <w:tc>
          <w:tcPr>
            <w:tcW w:w="2100" w:type="dxa"/>
            <w:tcBorders>
              <w:top w:val="single" w:sz="6" w:space="0" w:color="000000"/>
              <w:left w:val="single" w:sz="6" w:space="0" w:color="000000"/>
              <w:bottom w:val="single" w:sz="6" w:space="0" w:color="000000"/>
              <w:right w:val="single" w:sz="6" w:space="0" w:color="000000"/>
            </w:tcBorders>
          </w:tcPr>
          <w:p w14:paraId="7D78D296" w14:textId="77777777" w:rsidR="00D65813" w:rsidRDefault="00D65813" w:rsidP="003F6A3C">
            <w:pPr>
              <w:rPr>
                <w:rFonts w:ascii="Arial" w:eastAsia="Arial" w:hAnsi="Arial" w:cs="Arial"/>
                <w:sz w:val="22"/>
                <w:szCs w:val="22"/>
              </w:rPr>
            </w:pPr>
            <w:r>
              <w:rPr>
                <w:rFonts w:ascii="Arial" w:eastAsia="Arial" w:hAnsi="Arial" w:cs="Arial"/>
                <w:sz w:val="22"/>
                <w:szCs w:val="22"/>
              </w:rPr>
              <w:t xml:space="preserve">6 – 9 </w:t>
            </w:r>
          </w:p>
        </w:tc>
        <w:tc>
          <w:tcPr>
            <w:tcW w:w="2550" w:type="dxa"/>
            <w:tcBorders>
              <w:top w:val="single" w:sz="6" w:space="0" w:color="000000"/>
              <w:left w:val="single" w:sz="6" w:space="0" w:color="000000"/>
              <w:bottom w:val="single" w:sz="6" w:space="0" w:color="000000"/>
              <w:right w:val="single" w:sz="6" w:space="0" w:color="000000"/>
            </w:tcBorders>
          </w:tcPr>
          <w:p w14:paraId="1F33CE83" w14:textId="77777777" w:rsidR="00D65813" w:rsidRDefault="00D65813" w:rsidP="003F6A3C">
            <w:pPr>
              <w:rPr>
                <w:rFonts w:ascii="Arial" w:eastAsia="Arial" w:hAnsi="Arial" w:cs="Arial"/>
                <w:sz w:val="22"/>
                <w:szCs w:val="22"/>
              </w:rPr>
            </w:pPr>
            <w:r>
              <w:rPr>
                <w:rFonts w:ascii="Arial" w:eastAsia="Arial" w:hAnsi="Arial" w:cs="Arial"/>
                <w:sz w:val="22"/>
                <w:szCs w:val="22"/>
              </w:rPr>
              <w:t>10</w:t>
            </w:r>
          </w:p>
        </w:tc>
      </w:tr>
    </w:tbl>
    <w:p w14:paraId="5C96B7C0" w14:textId="7AEED063" w:rsidR="00D65813" w:rsidRPr="00960223" w:rsidRDefault="00D65813" w:rsidP="00D65813">
      <w:pPr>
        <w:spacing w:line="259" w:lineRule="auto"/>
        <w:rPr>
          <w:rFonts w:ascii="Arial" w:eastAsia="Arial" w:hAnsi="Arial" w:cs="Arial"/>
          <w:b/>
          <w:sz w:val="20"/>
          <w:szCs w:val="20"/>
        </w:rPr>
      </w:pPr>
      <w:r>
        <w:br w:type="page"/>
      </w:r>
      <w:r>
        <w:rPr>
          <w:rFonts w:ascii="Arial" w:eastAsia="Arial" w:hAnsi="Arial" w:cs="Arial"/>
          <w:b/>
          <w:sz w:val="22"/>
          <w:szCs w:val="22"/>
        </w:rPr>
        <w:lastRenderedPageBreak/>
        <w:t xml:space="preserve">Case Study Analysis &amp; Similarity Index Rating (SIR) </w:t>
      </w:r>
      <w:r w:rsidRPr="00960223">
        <w:rPr>
          <w:rFonts w:ascii="Arial" w:eastAsia="Arial" w:hAnsi="Arial" w:cs="Arial"/>
          <w:sz w:val="20"/>
          <w:szCs w:val="20"/>
        </w:rPr>
        <w:t>Fifty</w:t>
      </w:r>
      <w:r w:rsidRPr="00960223">
        <w:rPr>
          <w:rFonts w:ascii="Arial" w:eastAsia="Arial" w:hAnsi="Arial" w:cs="Arial"/>
          <w:b/>
          <w:sz w:val="20"/>
          <w:szCs w:val="20"/>
        </w:rPr>
        <w:t xml:space="preserve"> </w:t>
      </w:r>
      <w:r w:rsidRPr="00960223">
        <w:rPr>
          <w:rFonts w:ascii="Arial" w:eastAsia="Arial" w:hAnsi="Arial" w:cs="Arial"/>
          <w:sz w:val="20"/>
          <w:szCs w:val="20"/>
        </w:rPr>
        <w:t>(50) points are the maximum</w:t>
      </w:r>
      <w:r w:rsidR="001E64A2" w:rsidRPr="00960223">
        <w:rPr>
          <w:rFonts w:ascii="Arial" w:eastAsia="Arial" w:hAnsi="Arial" w:cs="Arial"/>
          <w:sz w:val="20"/>
          <w:szCs w:val="20"/>
        </w:rPr>
        <w:t xml:space="preserve"> a</w:t>
      </w:r>
      <w:r w:rsidRPr="00960223">
        <w:rPr>
          <w:rFonts w:ascii="Arial" w:eastAsia="Arial" w:hAnsi="Arial" w:cs="Arial"/>
          <w:sz w:val="20"/>
          <w:szCs w:val="20"/>
        </w:rPr>
        <w:t>vailable per case study assignment. CANVAS (CN) is our Learning Management System. The Similarity Index Rating (SIR) takes up a significant portion of the case study analysis grade.  SIR is an anti-plagiarism tool for both students and faculty.  Plagiarism is key to academic integrity as it becomes a source of academic fraud. The four areas are considered in the grading of your writing:</w:t>
      </w:r>
    </w:p>
    <w:tbl>
      <w:tblPr>
        <w:tblW w:w="11070" w:type="dxa"/>
        <w:tblInd w:w="-8" w:type="dxa"/>
        <w:tblBorders>
          <w:top w:val="single" w:sz="6" w:space="0" w:color="000000"/>
          <w:left w:val="single" w:sz="6" w:space="0" w:color="000000"/>
          <w:bottom w:val="single" w:sz="6" w:space="0" w:color="000000"/>
          <w:right w:val="single" w:sz="6" w:space="0" w:color="000000"/>
        </w:tblBorders>
        <w:tblLayout w:type="fixed"/>
        <w:tblCellMar>
          <w:bottom w:w="14" w:type="dxa"/>
        </w:tblCellMar>
        <w:tblLook w:val="0000" w:firstRow="0" w:lastRow="0" w:firstColumn="0" w:lastColumn="0" w:noHBand="0" w:noVBand="0"/>
      </w:tblPr>
      <w:tblGrid>
        <w:gridCol w:w="1972"/>
        <w:gridCol w:w="2228"/>
        <w:gridCol w:w="2310"/>
        <w:gridCol w:w="1890"/>
        <w:gridCol w:w="2670"/>
      </w:tblGrid>
      <w:tr w:rsidR="00D65813" w14:paraId="70ED4B24" w14:textId="77777777" w:rsidTr="001E64A2">
        <w:trPr>
          <w:trHeight w:val="522"/>
        </w:trPr>
        <w:tc>
          <w:tcPr>
            <w:tcW w:w="1972" w:type="dxa"/>
            <w:tcBorders>
              <w:top w:val="single" w:sz="6" w:space="0" w:color="000000"/>
              <w:left w:val="single" w:sz="6" w:space="0" w:color="000000"/>
              <w:bottom w:val="single" w:sz="6" w:space="0" w:color="000000"/>
              <w:right w:val="single" w:sz="6" w:space="0" w:color="000000"/>
            </w:tcBorders>
            <w:vAlign w:val="center"/>
          </w:tcPr>
          <w:p w14:paraId="1D141B1E" w14:textId="77777777" w:rsidR="00D65813" w:rsidRPr="00191E89" w:rsidRDefault="00D65813" w:rsidP="003F6A3C">
            <w:pPr>
              <w:rPr>
                <w:rFonts w:ascii="Arial" w:eastAsia="Arial" w:hAnsi="Arial" w:cs="Arial"/>
                <w:sz w:val="20"/>
                <w:szCs w:val="20"/>
              </w:rPr>
            </w:pPr>
          </w:p>
        </w:tc>
        <w:tc>
          <w:tcPr>
            <w:tcW w:w="2228" w:type="dxa"/>
            <w:tcBorders>
              <w:top w:val="single" w:sz="6" w:space="0" w:color="000000"/>
              <w:left w:val="single" w:sz="6" w:space="0" w:color="000000"/>
              <w:bottom w:val="single" w:sz="6" w:space="0" w:color="000000"/>
              <w:right w:val="single" w:sz="6" w:space="0" w:color="000000"/>
            </w:tcBorders>
            <w:vAlign w:val="center"/>
          </w:tcPr>
          <w:p w14:paraId="276103A0" w14:textId="77777777" w:rsidR="00D65813" w:rsidRPr="00191E89" w:rsidRDefault="00D65813" w:rsidP="003F6A3C">
            <w:pPr>
              <w:jc w:val="center"/>
              <w:rPr>
                <w:rFonts w:ascii="Arial" w:eastAsia="Arial" w:hAnsi="Arial" w:cs="Arial"/>
                <w:sz w:val="20"/>
                <w:szCs w:val="20"/>
              </w:rPr>
            </w:pPr>
            <w:r w:rsidRPr="00191E89">
              <w:rPr>
                <w:rFonts w:ascii="Arial" w:eastAsia="Arial" w:hAnsi="Arial" w:cs="Arial"/>
                <w:sz w:val="20"/>
                <w:szCs w:val="20"/>
              </w:rPr>
              <w:t xml:space="preserve">Does Not Meet Standards </w:t>
            </w:r>
          </w:p>
        </w:tc>
        <w:tc>
          <w:tcPr>
            <w:tcW w:w="2310" w:type="dxa"/>
            <w:tcBorders>
              <w:top w:val="single" w:sz="6" w:space="0" w:color="000000"/>
              <w:left w:val="single" w:sz="6" w:space="0" w:color="000000"/>
              <w:bottom w:val="single" w:sz="6" w:space="0" w:color="000000"/>
              <w:right w:val="single" w:sz="6" w:space="0" w:color="000000"/>
            </w:tcBorders>
            <w:vAlign w:val="center"/>
          </w:tcPr>
          <w:p w14:paraId="4FD4CDAB" w14:textId="77777777" w:rsidR="00D65813" w:rsidRPr="00191E89" w:rsidRDefault="00D65813" w:rsidP="003F6A3C">
            <w:pPr>
              <w:jc w:val="center"/>
              <w:rPr>
                <w:rFonts w:ascii="Arial" w:eastAsia="Arial" w:hAnsi="Arial" w:cs="Arial"/>
                <w:sz w:val="20"/>
                <w:szCs w:val="20"/>
              </w:rPr>
            </w:pPr>
            <w:r w:rsidRPr="00191E89">
              <w:rPr>
                <w:rFonts w:ascii="Arial" w:eastAsia="Arial" w:hAnsi="Arial" w:cs="Arial"/>
                <w:sz w:val="20"/>
                <w:szCs w:val="20"/>
              </w:rPr>
              <w:t xml:space="preserve">Minimal Meeting of Standards </w:t>
            </w:r>
          </w:p>
        </w:tc>
        <w:tc>
          <w:tcPr>
            <w:tcW w:w="1890" w:type="dxa"/>
            <w:tcBorders>
              <w:top w:val="single" w:sz="6" w:space="0" w:color="000000"/>
              <w:left w:val="single" w:sz="6" w:space="0" w:color="000000"/>
              <w:bottom w:val="single" w:sz="6" w:space="0" w:color="000000"/>
              <w:right w:val="single" w:sz="6" w:space="0" w:color="000000"/>
            </w:tcBorders>
            <w:vAlign w:val="center"/>
          </w:tcPr>
          <w:p w14:paraId="31E2E9F8" w14:textId="77777777" w:rsidR="00D65813" w:rsidRPr="00191E89" w:rsidRDefault="00D65813" w:rsidP="003F6A3C">
            <w:pPr>
              <w:jc w:val="center"/>
              <w:rPr>
                <w:rFonts w:ascii="Arial" w:eastAsia="Arial" w:hAnsi="Arial" w:cs="Arial"/>
                <w:sz w:val="20"/>
                <w:szCs w:val="20"/>
              </w:rPr>
            </w:pPr>
            <w:r w:rsidRPr="00191E89">
              <w:rPr>
                <w:rFonts w:ascii="Arial" w:eastAsia="Arial" w:hAnsi="Arial" w:cs="Arial"/>
                <w:sz w:val="20"/>
                <w:szCs w:val="20"/>
              </w:rPr>
              <w:t xml:space="preserve">Meets Standards </w:t>
            </w:r>
          </w:p>
        </w:tc>
        <w:tc>
          <w:tcPr>
            <w:tcW w:w="2670" w:type="dxa"/>
            <w:tcBorders>
              <w:top w:val="single" w:sz="6" w:space="0" w:color="000000"/>
              <w:left w:val="single" w:sz="6" w:space="0" w:color="000000"/>
              <w:bottom w:val="single" w:sz="6" w:space="0" w:color="000000"/>
              <w:right w:val="single" w:sz="6" w:space="0" w:color="000000"/>
            </w:tcBorders>
            <w:vAlign w:val="center"/>
          </w:tcPr>
          <w:p w14:paraId="6936A88E" w14:textId="77777777" w:rsidR="00D65813" w:rsidRPr="00191E89" w:rsidRDefault="00D65813" w:rsidP="003F6A3C">
            <w:pPr>
              <w:jc w:val="center"/>
              <w:rPr>
                <w:rFonts w:ascii="Arial" w:eastAsia="Arial" w:hAnsi="Arial" w:cs="Arial"/>
                <w:sz w:val="20"/>
                <w:szCs w:val="20"/>
              </w:rPr>
            </w:pPr>
            <w:r w:rsidRPr="00191E89">
              <w:rPr>
                <w:rFonts w:ascii="Arial" w:eastAsia="Arial" w:hAnsi="Arial" w:cs="Arial"/>
                <w:sz w:val="20"/>
                <w:szCs w:val="20"/>
              </w:rPr>
              <w:t xml:space="preserve">Exceeds Standards </w:t>
            </w:r>
          </w:p>
        </w:tc>
      </w:tr>
      <w:tr w:rsidR="00D65813" w14:paraId="43F42520" w14:textId="77777777" w:rsidTr="001E64A2">
        <w:trPr>
          <w:trHeight w:val="4743"/>
        </w:trPr>
        <w:tc>
          <w:tcPr>
            <w:tcW w:w="1972" w:type="dxa"/>
            <w:tcBorders>
              <w:top w:val="single" w:sz="6" w:space="0" w:color="000000"/>
              <w:left w:val="single" w:sz="6" w:space="0" w:color="000000"/>
              <w:bottom w:val="single" w:sz="6" w:space="0" w:color="000000"/>
              <w:right w:val="single" w:sz="6" w:space="0" w:color="000000"/>
            </w:tcBorders>
          </w:tcPr>
          <w:p w14:paraId="5A689212" w14:textId="77777777" w:rsidR="00D65813" w:rsidRPr="00191E89" w:rsidRDefault="00D65813" w:rsidP="003F6A3C">
            <w:pPr>
              <w:rPr>
                <w:rFonts w:ascii="Arial" w:eastAsia="Arial" w:hAnsi="Arial" w:cs="Arial"/>
                <w:sz w:val="20"/>
                <w:szCs w:val="20"/>
              </w:rPr>
            </w:pPr>
            <w:r w:rsidRPr="00191E89">
              <w:rPr>
                <w:rFonts w:ascii="Arial" w:eastAsia="Arial" w:hAnsi="Arial" w:cs="Arial"/>
                <w:b/>
                <w:sz w:val="20"/>
                <w:szCs w:val="20"/>
              </w:rPr>
              <w:t>Writing Competency is the basic ability to articulate your thoughts in written form.  Is your writing clear? The reader understands your point of view after reading only once.  Is your writing concise?  Are you to the point or too wordy or verbose or direct in your writing style?  Are you credible? Factually correct.</w:t>
            </w:r>
          </w:p>
        </w:tc>
        <w:tc>
          <w:tcPr>
            <w:tcW w:w="2228" w:type="dxa"/>
            <w:tcBorders>
              <w:top w:val="single" w:sz="6" w:space="0" w:color="000000"/>
              <w:left w:val="single" w:sz="6" w:space="0" w:color="000000"/>
              <w:bottom w:val="single" w:sz="6" w:space="0" w:color="000000"/>
              <w:right w:val="single" w:sz="6" w:space="0" w:color="000000"/>
            </w:tcBorders>
          </w:tcPr>
          <w:p w14:paraId="78B8AF40" w14:textId="77777777" w:rsidR="00D65813" w:rsidRPr="00191E89" w:rsidRDefault="00D65813" w:rsidP="003F6A3C">
            <w:pPr>
              <w:spacing w:after="280"/>
              <w:rPr>
                <w:rFonts w:ascii="Arial" w:eastAsia="Arial" w:hAnsi="Arial" w:cs="Arial"/>
                <w:sz w:val="20"/>
                <w:szCs w:val="20"/>
              </w:rPr>
            </w:pPr>
            <w:r w:rsidRPr="00191E89">
              <w:rPr>
                <w:rFonts w:ascii="Arial" w:eastAsia="Arial" w:hAnsi="Arial" w:cs="Arial"/>
                <w:sz w:val="20"/>
                <w:szCs w:val="20"/>
              </w:rPr>
              <w:t xml:space="preserve">Lacking basic knowledge level of </w:t>
            </w:r>
            <w:proofErr w:type="gramStart"/>
            <w:r w:rsidRPr="00191E89">
              <w:rPr>
                <w:rFonts w:ascii="Arial" w:eastAsia="Arial" w:hAnsi="Arial" w:cs="Arial"/>
                <w:sz w:val="20"/>
                <w:szCs w:val="20"/>
              </w:rPr>
              <w:t>information</w:t>
            </w:r>
            <w:proofErr w:type="gramEnd"/>
            <w:r w:rsidRPr="00191E89">
              <w:rPr>
                <w:rFonts w:ascii="Arial" w:eastAsia="Arial" w:hAnsi="Arial" w:cs="Arial"/>
                <w:sz w:val="20"/>
                <w:szCs w:val="20"/>
              </w:rPr>
              <w:t xml:space="preserve"> understanding case study is evident.</w:t>
            </w:r>
          </w:p>
          <w:p w14:paraId="60282DF9" w14:textId="77777777" w:rsidR="00D65813" w:rsidRPr="00191E89" w:rsidRDefault="00D65813" w:rsidP="003F6A3C">
            <w:pPr>
              <w:spacing w:after="280"/>
              <w:rPr>
                <w:rFonts w:ascii="Arial" w:eastAsia="Arial" w:hAnsi="Arial" w:cs="Arial"/>
                <w:sz w:val="20"/>
                <w:szCs w:val="20"/>
              </w:rPr>
            </w:pPr>
            <w:r w:rsidRPr="00191E89">
              <w:rPr>
                <w:rFonts w:ascii="Arial" w:eastAsia="Arial" w:hAnsi="Arial" w:cs="Arial"/>
                <w:sz w:val="20"/>
                <w:szCs w:val="20"/>
              </w:rPr>
              <w:t>Lacking clarity.  Hard to read or understand the point of view.  The organization is not evident.</w:t>
            </w:r>
          </w:p>
          <w:p w14:paraId="00788FE3" w14:textId="77777777" w:rsidR="00D65813" w:rsidRPr="00191E89" w:rsidRDefault="00D65813" w:rsidP="003F6A3C">
            <w:pPr>
              <w:spacing w:before="280" w:after="280"/>
              <w:rPr>
                <w:rFonts w:ascii="Arial" w:eastAsia="Arial" w:hAnsi="Arial" w:cs="Arial"/>
                <w:sz w:val="20"/>
                <w:szCs w:val="20"/>
              </w:rPr>
            </w:pPr>
            <w:r w:rsidRPr="00191E89">
              <w:rPr>
                <w:rFonts w:ascii="Arial" w:eastAsia="Arial" w:hAnsi="Arial" w:cs="Arial"/>
                <w:sz w:val="20"/>
                <w:szCs w:val="20"/>
              </w:rPr>
              <w:t xml:space="preserve">Interpretation, application, explanation, and/or critique are not evident. </w:t>
            </w:r>
          </w:p>
        </w:tc>
        <w:tc>
          <w:tcPr>
            <w:tcW w:w="2310" w:type="dxa"/>
            <w:tcBorders>
              <w:top w:val="single" w:sz="6" w:space="0" w:color="000000"/>
              <w:left w:val="single" w:sz="6" w:space="0" w:color="000000"/>
              <w:bottom w:val="single" w:sz="6" w:space="0" w:color="000000"/>
              <w:right w:val="single" w:sz="6" w:space="0" w:color="000000"/>
            </w:tcBorders>
          </w:tcPr>
          <w:p w14:paraId="2C34B68E" w14:textId="77777777" w:rsidR="00D65813" w:rsidRPr="00191E89" w:rsidRDefault="00D65813" w:rsidP="003F6A3C">
            <w:pPr>
              <w:spacing w:before="280" w:after="280"/>
              <w:rPr>
                <w:rFonts w:ascii="Arial" w:eastAsia="Arial" w:hAnsi="Arial" w:cs="Arial"/>
                <w:sz w:val="20"/>
                <w:szCs w:val="20"/>
              </w:rPr>
            </w:pPr>
            <w:r w:rsidRPr="00191E89">
              <w:rPr>
                <w:rFonts w:ascii="Arial" w:eastAsia="Arial" w:hAnsi="Arial" w:cs="Arial"/>
                <w:sz w:val="20"/>
                <w:szCs w:val="20"/>
              </w:rPr>
              <w:t>Knowledge and comprehension are evident.</w:t>
            </w:r>
          </w:p>
          <w:p w14:paraId="7D4C3D2D" w14:textId="77777777" w:rsidR="00D65813" w:rsidRPr="00191E89" w:rsidRDefault="00D65813" w:rsidP="003F6A3C">
            <w:pPr>
              <w:spacing w:before="280" w:after="280"/>
              <w:rPr>
                <w:rFonts w:ascii="Arial" w:eastAsia="Arial" w:hAnsi="Arial" w:cs="Arial"/>
                <w:sz w:val="20"/>
                <w:szCs w:val="20"/>
              </w:rPr>
            </w:pPr>
            <w:r w:rsidRPr="00191E89">
              <w:rPr>
                <w:rFonts w:ascii="Arial" w:eastAsia="Arial" w:hAnsi="Arial" w:cs="Arial"/>
                <w:sz w:val="20"/>
                <w:szCs w:val="20"/>
              </w:rPr>
              <w:t>Organization is lacking.</w:t>
            </w:r>
          </w:p>
          <w:p w14:paraId="70D3D9A6" w14:textId="77777777" w:rsidR="00D65813" w:rsidRPr="00191E89" w:rsidRDefault="00D65813" w:rsidP="003F6A3C">
            <w:pPr>
              <w:spacing w:before="280"/>
              <w:rPr>
                <w:rFonts w:ascii="Arial" w:eastAsia="Arial" w:hAnsi="Arial" w:cs="Arial"/>
                <w:sz w:val="20"/>
                <w:szCs w:val="20"/>
              </w:rPr>
            </w:pPr>
            <w:r w:rsidRPr="00191E89">
              <w:rPr>
                <w:rFonts w:ascii="Arial" w:eastAsia="Arial" w:hAnsi="Arial" w:cs="Arial"/>
                <w:sz w:val="20"/>
                <w:szCs w:val="20"/>
              </w:rPr>
              <w:t>Interpretation, application, explanation, and/or critique are minimal</w:t>
            </w:r>
          </w:p>
        </w:tc>
        <w:tc>
          <w:tcPr>
            <w:tcW w:w="1890" w:type="dxa"/>
            <w:tcBorders>
              <w:top w:val="single" w:sz="6" w:space="0" w:color="000000"/>
              <w:left w:val="single" w:sz="6" w:space="0" w:color="000000"/>
              <w:bottom w:val="single" w:sz="6" w:space="0" w:color="000000"/>
              <w:right w:val="single" w:sz="6" w:space="0" w:color="000000"/>
            </w:tcBorders>
          </w:tcPr>
          <w:p w14:paraId="0A51A5ED" w14:textId="77777777" w:rsidR="00D65813" w:rsidRPr="00191E89" w:rsidRDefault="00D65813" w:rsidP="003F6A3C">
            <w:pPr>
              <w:spacing w:after="280"/>
              <w:rPr>
                <w:rFonts w:ascii="Arial" w:eastAsia="Arial" w:hAnsi="Arial" w:cs="Arial"/>
                <w:sz w:val="20"/>
                <w:szCs w:val="20"/>
              </w:rPr>
            </w:pPr>
            <w:r w:rsidRPr="00191E89">
              <w:rPr>
                <w:rFonts w:ascii="Arial" w:eastAsia="Arial" w:hAnsi="Arial" w:cs="Arial"/>
                <w:sz w:val="20"/>
                <w:szCs w:val="20"/>
              </w:rPr>
              <w:t>Minor errors in grammar or format.</w:t>
            </w:r>
          </w:p>
          <w:p w14:paraId="795728DF" w14:textId="77777777" w:rsidR="00D65813" w:rsidRPr="00191E89" w:rsidRDefault="00D65813" w:rsidP="003F6A3C">
            <w:pPr>
              <w:spacing w:before="280" w:after="280"/>
              <w:rPr>
                <w:rFonts w:ascii="Arial" w:eastAsia="Arial" w:hAnsi="Arial" w:cs="Arial"/>
                <w:sz w:val="20"/>
                <w:szCs w:val="20"/>
              </w:rPr>
            </w:pPr>
            <w:r w:rsidRPr="00191E89">
              <w:rPr>
                <w:rFonts w:ascii="Arial" w:eastAsia="Arial" w:hAnsi="Arial" w:cs="Arial"/>
                <w:sz w:val="20"/>
                <w:szCs w:val="20"/>
              </w:rPr>
              <w:t xml:space="preserve">Acceptable, effective use of words and expressions. Clarity is self-evident and easy to read and follow. Concisely written yet contains enough support to justify. </w:t>
            </w:r>
            <w:proofErr w:type="gramStart"/>
            <w:r w:rsidRPr="00191E89">
              <w:rPr>
                <w:rFonts w:ascii="Arial" w:eastAsia="Arial" w:hAnsi="Arial" w:cs="Arial"/>
                <w:sz w:val="20"/>
                <w:szCs w:val="20"/>
              </w:rPr>
              <w:t>The majority of</w:t>
            </w:r>
            <w:proofErr w:type="gramEnd"/>
            <w:r w:rsidRPr="00191E89">
              <w:rPr>
                <w:rFonts w:ascii="Arial" w:eastAsia="Arial" w:hAnsi="Arial" w:cs="Arial"/>
                <w:sz w:val="20"/>
                <w:szCs w:val="20"/>
              </w:rPr>
              <w:t xml:space="preserve"> statements are  Factually correct</w:t>
            </w:r>
          </w:p>
        </w:tc>
        <w:tc>
          <w:tcPr>
            <w:tcW w:w="2670" w:type="dxa"/>
            <w:tcBorders>
              <w:top w:val="single" w:sz="6" w:space="0" w:color="000000"/>
              <w:left w:val="single" w:sz="6" w:space="0" w:color="000000"/>
              <w:bottom w:val="single" w:sz="6" w:space="0" w:color="000000"/>
              <w:right w:val="single" w:sz="6" w:space="0" w:color="000000"/>
            </w:tcBorders>
          </w:tcPr>
          <w:p w14:paraId="1FC7E08F" w14:textId="77777777" w:rsidR="00D65813" w:rsidRPr="00191E89" w:rsidRDefault="00D65813" w:rsidP="003F6A3C">
            <w:pPr>
              <w:spacing w:after="280"/>
              <w:rPr>
                <w:rFonts w:ascii="Arial" w:eastAsia="Arial" w:hAnsi="Arial" w:cs="Arial"/>
                <w:sz w:val="20"/>
                <w:szCs w:val="20"/>
              </w:rPr>
            </w:pPr>
            <w:r w:rsidRPr="00191E89">
              <w:rPr>
                <w:rFonts w:ascii="Arial" w:eastAsia="Arial" w:hAnsi="Arial" w:cs="Arial"/>
                <w:sz w:val="20"/>
                <w:szCs w:val="20"/>
              </w:rPr>
              <w:t>BRAVO quality where all grading areas are 100%</w:t>
            </w:r>
          </w:p>
          <w:p w14:paraId="51FE9701" w14:textId="77777777" w:rsidR="00D65813" w:rsidRPr="00191E89" w:rsidRDefault="00D65813" w:rsidP="003F6A3C">
            <w:pPr>
              <w:spacing w:before="280" w:after="280"/>
              <w:rPr>
                <w:rFonts w:ascii="Arial" w:eastAsia="Arial" w:hAnsi="Arial" w:cs="Arial"/>
                <w:sz w:val="20"/>
                <w:szCs w:val="20"/>
              </w:rPr>
            </w:pPr>
            <w:r w:rsidRPr="00191E89">
              <w:rPr>
                <w:rFonts w:ascii="Arial" w:eastAsia="Arial" w:hAnsi="Arial" w:cs="Arial"/>
                <w:sz w:val="20"/>
                <w:szCs w:val="20"/>
              </w:rPr>
              <w:t>KUODS quality is an outstanding job and worthy of verbal recognition.</w:t>
            </w:r>
          </w:p>
          <w:p w14:paraId="2EF3DF06" w14:textId="77777777" w:rsidR="00D65813" w:rsidRPr="00191E89" w:rsidRDefault="00D65813" w:rsidP="003F6A3C">
            <w:pPr>
              <w:spacing w:before="280" w:after="280"/>
              <w:rPr>
                <w:rFonts w:ascii="Arial" w:eastAsia="Arial" w:hAnsi="Arial" w:cs="Arial"/>
                <w:sz w:val="20"/>
                <w:szCs w:val="20"/>
              </w:rPr>
            </w:pPr>
            <w:r w:rsidRPr="00191E89">
              <w:rPr>
                <w:rFonts w:ascii="Arial" w:eastAsia="Arial" w:hAnsi="Arial" w:cs="Arial"/>
                <w:sz w:val="20"/>
                <w:szCs w:val="20"/>
              </w:rPr>
              <w:t xml:space="preserve">Precise use of words with meaning and </w:t>
            </w:r>
            <w:proofErr w:type="gramStart"/>
            <w:r w:rsidRPr="00191E89">
              <w:rPr>
                <w:rFonts w:ascii="Arial" w:eastAsia="Arial" w:hAnsi="Arial" w:cs="Arial"/>
                <w:sz w:val="20"/>
                <w:szCs w:val="20"/>
              </w:rPr>
              <w:t>clearly evident</w:t>
            </w:r>
            <w:proofErr w:type="gramEnd"/>
            <w:r w:rsidRPr="00191E89">
              <w:rPr>
                <w:rFonts w:ascii="Arial" w:eastAsia="Arial" w:hAnsi="Arial" w:cs="Arial"/>
                <w:sz w:val="20"/>
                <w:szCs w:val="20"/>
              </w:rPr>
              <w:t xml:space="preserve"> points of view. </w:t>
            </w:r>
          </w:p>
          <w:p w14:paraId="5CBFC4F7" w14:textId="77777777" w:rsidR="00D65813" w:rsidRPr="00191E89" w:rsidRDefault="00D65813" w:rsidP="003F6A3C">
            <w:pPr>
              <w:spacing w:before="280"/>
              <w:rPr>
                <w:rFonts w:ascii="Arial" w:eastAsia="Arial" w:hAnsi="Arial" w:cs="Arial"/>
                <w:sz w:val="20"/>
                <w:szCs w:val="20"/>
              </w:rPr>
            </w:pPr>
            <w:r w:rsidRPr="00191E89">
              <w:rPr>
                <w:rFonts w:ascii="Arial" w:eastAsia="Arial" w:hAnsi="Arial" w:cs="Arial"/>
                <w:sz w:val="20"/>
                <w:szCs w:val="20"/>
              </w:rPr>
              <w:t xml:space="preserve">Higher-order thinking is </w:t>
            </w:r>
            <w:proofErr w:type="gramStart"/>
            <w:r w:rsidRPr="00191E89">
              <w:rPr>
                <w:rFonts w:ascii="Arial" w:eastAsia="Arial" w:hAnsi="Arial" w:cs="Arial"/>
                <w:sz w:val="20"/>
                <w:szCs w:val="20"/>
              </w:rPr>
              <w:t>clearly evident</w:t>
            </w:r>
            <w:proofErr w:type="gramEnd"/>
            <w:r w:rsidRPr="00191E89">
              <w:rPr>
                <w:rFonts w:ascii="Arial" w:eastAsia="Arial" w:hAnsi="Arial" w:cs="Arial"/>
                <w:sz w:val="20"/>
                <w:szCs w:val="20"/>
              </w:rPr>
              <w:t xml:space="preserve"> and presented in a clear logical flow expressed. </w:t>
            </w:r>
          </w:p>
        </w:tc>
      </w:tr>
      <w:tr w:rsidR="00D65813" w14:paraId="705CF94F" w14:textId="77777777" w:rsidTr="00960223">
        <w:trPr>
          <w:trHeight w:val="2289"/>
        </w:trPr>
        <w:tc>
          <w:tcPr>
            <w:tcW w:w="1972" w:type="dxa"/>
            <w:tcBorders>
              <w:top w:val="single" w:sz="6" w:space="0" w:color="000000"/>
              <w:left w:val="single" w:sz="6" w:space="0" w:color="000000"/>
              <w:bottom w:val="single" w:sz="6" w:space="0" w:color="000000"/>
              <w:right w:val="single" w:sz="6" w:space="0" w:color="000000"/>
            </w:tcBorders>
          </w:tcPr>
          <w:p w14:paraId="08411DF6" w14:textId="77777777" w:rsidR="00D65813" w:rsidRPr="00191E89" w:rsidRDefault="00D65813" w:rsidP="003F6A3C">
            <w:pPr>
              <w:spacing w:after="280"/>
              <w:rPr>
                <w:rFonts w:ascii="Arial" w:eastAsia="Arial" w:hAnsi="Arial" w:cs="Arial"/>
                <w:sz w:val="20"/>
                <w:szCs w:val="20"/>
              </w:rPr>
            </w:pPr>
            <w:r w:rsidRPr="00191E89">
              <w:rPr>
                <w:rFonts w:ascii="Arial" w:eastAsia="Arial" w:hAnsi="Arial" w:cs="Arial"/>
                <w:b/>
                <w:sz w:val="20"/>
                <w:szCs w:val="20"/>
              </w:rPr>
              <w:t>Able to use proper grammar, spelling, punctuation, sentence structure, and words used in proper context.</w:t>
            </w:r>
          </w:p>
        </w:tc>
        <w:tc>
          <w:tcPr>
            <w:tcW w:w="2228" w:type="dxa"/>
            <w:tcBorders>
              <w:top w:val="single" w:sz="6" w:space="0" w:color="000000"/>
              <w:left w:val="single" w:sz="6" w:space="0" w:color="000000"/>
              <w:bottom w:val="single" w:sz="6" w:space="0" w:color="000000"/>
              <w:right w:val="single" w:sz="6" w:space="0" w:color="000000"/>
            </w:tcBorders>
          </w:tcPr>
          <w:p w14:paraId="452717F8" w14:textId="77777777" w:rsidR="00D65813" w:rsidRPr="00191E89" w:rsidRDefault="00D65813" w:rsidP="003F6A3C">
            <w:pPr>
              <w:spacing w:after="280"/>
              <w:rPr>
                <w:rFonts w:ascii="Arial" w:eastAsia="Arial" w:hAnsi="Arial" w:cs="Arial"/>
                <w:sz w:val="20"/>
                <w:szCs w:val="20"/>
              </w:rPr>
            </w:pPr>
            <w:r w:rsidRPr="00191E89">
              <w:rPr>
                <w:rFonts w:ascii="Arial" w:eastAsia="Arial" w:hAnsi="Arial" w:cs="Arial"/>
                <w:sz w:val="20"/>
                <w:szCs w:val="20"/>
              </w:rPr>
              <w:t>Errors in grammar or format frequently obscure expressions of thought. Ineffective wording, poor sentence structure, and expression.</w:t>
            </w:r>
          </w:p>
        </w:tc>
        <w:tc>
          <w:tcPr>
            <w:tcW w:w="2310" w:type="dxa"/>
            <w:tcBorders>
              <w:top w:val="single" w:sz="6" w:space="0" w:color="000000"/>
              <w:left w:val="single" w:sz="6" w:space="0" w:color="000000"/>
              <w:bottom w:val="single" w:sz="6" w:space="0" w:color="000000"/>
              <w:right w:val="single" w:sz="6" w:space="0" w:color="000000"/>
            </w:tcBorders>
          </w:tcPr>
          <w:p w14:paraId="07CF6861" w14:textId="77777777" w:rsidR="00D65813" w:rsidRPr="00191E89" w:rsidRDefault="00D65813" w:rsidP="003F6A3C">
            <w:pPr>
              <w:spacing w:after="280"/>
              <w:rPr>
                <w:rFonts w:ascii="Arial" w:eastAsia="Arial" w:hAnsi="Arial" w:cs="Arial"/>
                <w:sz w:val="20"/>
                <w:szCs w:val="20"/>
              </w:rPr>
            </w:pPr>
            <w:r w:rsidRPr="00191E89">
              <w:rPr>
                <w:rFonts w:ascii="Arial" w:eastAsia="Arial" w:hAnsi="Arial" w:cs="Arial"/>
                <w:sz w:val="20"/>
                <w:szCs w:val="20"/>
              </w:rPr>
              <w:t xml:space="preserve">Some errors in grammar or format occasionally obscure expressions of thought.  Imprecise use of words and expression </w:t>
            </w:r>
          </w:p>
        </w:tc>
        <w:tc>
          <w:tcPr>
            <w:tcW w:w="1890" w:type="dxa"/>
            <w:tcBorders>
              <w:top w:val="single" w:sz="6" w:space="0" w:color="000000"/>
              <w:left w:val="single" w:sz="6" w:space="0" w:color="000000"/>
              <w:bottom w:val="single" w:sz="6" w:space="0" w:color="000000"/>
              <w:right w:val="single" w:sz="6" w:space="0" w:color="000000"/>
            </w:tcBorders>
          </w:tcPr>
          <w:p w14:paraId="3AE3F834" w14:textId="77777777" w:rsidR="00D65813" w:rsidRPr="00191E89" w:rsidRDefault="00D65813" w:rsidP="003F6A3C">
            <w:pPr>
              <w:rPr>
                <w:rFonts w:eastAsia="Arial"/>
                <w:sz w:val="20"/>
                <w:szCs w:val="20"/>
              </w:rPr>
            </w:pPr>
            <w:r w:rsidRPr="00191E89">
              <w:rPr>
                <w:rFonts w:eastAsia="Arial"/>
                <w:sz w:val="20"/>
                <w:szCs w:val="20"/>
              </w:rPr>
              <w:t xml:space="preserve">Some higher-order thinking is evident.  The organization is logical. Most ideas are clearly interpreted, applied, explained, and/or critiqued. </w:t>
            </w:r>
          </w:p>
        </w:tc>
        <w:tc>
          <w:tcPr>
            <w:tcW w:w="2670" w:type="dxa"/>
            <w:tcBorders>
              <w:top w:val="single" w:sz="6" w:space="0" w:color="000000"/>
              <w:left w:val="single" w:sz="6" w:space="0" w:color="000000"/>
              <w:bottom w:val="single" w:sz="6" w:space="0" w:color="000000"/>
              <w:right w:val="single" w:sz="6" w:space="0" w:color="000000"/>
            </w:tcBorders>
          </w:tcPr>
          <w:p w14:paraId="56B5A7C0" w14:textId="77777777" w:rsidR="00D65813" w:rsidRPr="00191E89" w:rsidRDefault="00D65813" w:rsidP="003F6A3C">
            <w:pPr>
              <w:spacing w:after="280"/>
              <w:rPr>
                <w:rFonts w:ascii="Arial" w:eastAsia="Arial" w:hAnsi="Arial" w:cs="Arial"/>
                <w:sz w:val="20"/>
                <w:szCs w:val="20"/>
              </w:rPr>
            </w:pPr>
            <w:r w:rsidRPr="00191E89">
              <w:rPr>
                <w:rFonts w:ascii="Arial" w:eastAsia="Arial" w:hAnsi="Arial" w:cs="Arial"/>
                <w:sz w:val="20"/>
                <w:szCs w:val="20"/>
              </w:rPr>
              <w:t>Exemplary spelling and grammar.</w:t>
            </w:r>
          </w:p>
          <w:p w14:paraId="11F147D2" w14:textId="77777777" w:rsidR="00D65813" w:rsidRPr="00191E89" w:rsidRDefault="00D65813" w:rsidP="003F6A3C">
            <w:pPr>
              <w:spacing w:before="280"/>
              <w:rPr>
                <w:rFonts w:ascii="Arial" w:eastAsia="Arial" w:hAnsi="Arial" w:cs="Arial"/>
                <w:sz w:val="20"/>
                <w:szCs w:val="20"/>
              </w:rPr>
            </w:pPr>
            <w:r w:rsidRPr="00191E89">
              <w:rPr>
                <w:rFonts w:ascii="Arial" w:eastAsia="Arial" w:hAnsi="Arial" w:cs="Arial"/>
                <w:sz w:val="20"/>
                <w:szCs w:val="20"/>
              </w:rPr>
              <w:t xml:space="preserve">Insightful interpretation, application, explanation, and/or critique. </w:t>
            </w:r>
          </w:p>
        </w:tc>
      </w:tr>
      <w:tr w:rsidR="00D65813" w14:paraId="69FBE6A3" w14:textId="77777777" w:rsidTr="001E64A2">
        <w:trPr>
          <w:trHeight w:val="585"/>
        </w:trPr>
        <w:tc>
          <w:tcPr>
            <w:tcW w:w="1972" w:type="dxa"/>
            <w:tcBorders>
              <w:top w:val="single" w:sz="6" w:space="0" w:color="000000"/>
              <w:left w:val="single" w:sz="6" w:space="0" w:color="000000"/>
              <w:bottom w:val="single" w:sz="6" w:space="0" w:color="000000"/>
              <w:right w:val="single" w:sz="6" w:space="0" w:color="000000"/>
            </w:tcBorders>
          </w:tcPr>
          <w:p w14:paraId="39D54A7B" w14:textId="77777777" w:rsidR="00D65813" w:rsidRPr="00191E89" w:rsidRDefault="00D65813" w:rsidP="003F6A3C">
            <w:pPr>
              <w:rPr>
                <w:rFonts w:ascii="Arial" w:eastAsia="Arial" w:hAnsi="Arial" w:cs="Arial"/>
                <w:sz w:val="20"/>
                <w:szCs w:val="20"/>
              </w:rPr>
            </w:pPr>
            <w:r w:rsidRPr="00191E89">
              <w:rPr>
                <w:rFonts w:ascii="Arial" w:eastAsia="Arial" w:hAnsi="Arial" w:cs="Arial"/>
                <w:b/>
                <w:sz w:val="20"/>
                <w:szCs w:val="20"/>
              </w:rPr>
              <w:t>The proper use of citations where applicable</w:t>
            </w:r>
          </w:p>
        </w:tc>
        <w:tc>
          <w:tcPr>
            <w:tcW w:w="2228" w:type="dxa"/>
            <w:tcBorders>
              <w:top w:val="single" w:sz="6" w:space="0" w:color="000000"/>
              <w:left w:val="single" w:sz="6" w:space="0" w:color="000000"/>
              <w:bottom w:val="single" w:sz="6" w:space="0" w:color="000000"/>
              <w:right w:val="single" w:sz="6" w:space="0" w:color="000000"/>
            </w:tcBorders>
          </w:tcPr>
          <w:p w14:paraId="4697110C" w14:textId="77777777" w:rsidR="00D65813" w:rsidRPr="00191E89" w:rsidRDefault="00D65813" w:rsidP="003F6A3C">
            <w:pPr>
              <w:spacing w:after="280"/>
              <w:rPr>
                <w:rFonts w:ascii="Arial" w:eastAsia="Arial" w:hAnsi="Arial" w:cs="Arial"/>
                <w:sz w:val="20"/>
                <w:szCs w:val="20"/>
              </w:rPr>
            </w:pPr>
            <w:r w:rsidRPr="00191E89">
              <w:rPr>
                <w:rFonts w:ascii="Arial" w:eastAsia="Arial" w:hAnsi="Arial" w:cs="Arial"/>
                <w:sz w:val="20"/>
                <w:szCs w:val="20"/>
              </w:rPr>
              <w:t xml:space="preserve">No citations.  </w:t>
            </w:r>
          </w:p>
        </w:tc>
        <w:tc>
          <w:tcPr>
            <w:tcW w:w="2310" w:type="dxa"/>
            <w:tcBorders>
              <w:top w:val="single" w:sz="6" w:space="0" w:color="000000"/>
              <w:left w:val="single" w:sz="6" w:space="0" w:color="000000"/>
              <w:bottom w:val="single" w:sz="6" w:space="0" w:color="000000"/>
              <w:right w:val="single" w:sz="6" w:space="0" w:color="000000"/>
            </w:tcBorders>
          </w:tcPr>
          <w:p w14:paraId="2C75D453" w14:textId="77777777" w:rsidR="00D65813" w:rsidRPr="00191E89" w:rsidRDefault="00D65813" w:rsidP="003F6A3C">
            <w:pPr>
              <w:rPr>
                <w:rFonts w:eastAsia="Arial"/>
                <w:sz w:val="20"/>
                <w:szCs w:val="20"/>
              </w:rPr>
            </w:pPr>
            <w:r w:rsidRPr="00191E89">
              <w:rPr>
                <w:rFonts w:eastAsia="Arial"/>
                <w:sz w:val="20"/>
                <w:szCs w:val="20"/>
              </w:rPr>
              <w:t>Little use of citations. The citation format is not MLA or APA, or the format is not clear.</w:t>
            </w:r>
          </w:p>
        </w:tc>
        <w:tc>
          <w:tcPr>
            <w:tcW w:w="1890" w:type="dxa"/>
            <w:tcBorders>
              <w:top w:val="single" w:sz="6" w:space="0" w:color="000000"/>
              <w:left w:val="single" w:sz="6" w:space="0" w:color="000000"/>
              <w:bottom w:val="single" w:sz="6" w:space="0" w:color="000000"/>
              <w:right w:val="single" w:sz="6" w:space="0" w:color="000000"/>
            </w:tcBorders>
          </w:tcPr>
          <w:p w14:paraId="3F5F3B42" w14:textId="77777777" w:rsidR="00D65813" w:rsidRPr="00191E89" w:rsidRDefault="00D65813" w:rsidP="003F6A3C">
            <w:pPr>
              <w:spacing w:after="280"/>
              <w:rPr>
                <w:rFonts w:ascii="Arial" w:eastAsia="Arial" w:hAnsi="Arial" w:cs="Arial"/>
                <w:sz w:val="20"/>
                <w:szCs w:val="20"/>
              </w:rPr>
            </w:pPr>
            <w:r w:rsidRPr="00191E89">
              <w:rPr>
                <w:rFonts w:ascii="Arial" w:eastAsia="Arial" w:hAnsi="Arial" w:cs="Arial"/>
                <w:sz w:val="20"/>
                <w:szCs w:val="20"/>
              </w:rPr>
              <w:t xml:space="preserve">Good to Very good use of MLA format for citations </w:t>
            </w:r>
          </w:p>
        </w:tc>
        <w:tc>
          <w:tcPr>
            <w:tcW w:w="2670" w:type="dxa"/>
            <w:tcBorders>
              <w:top w:val="single" w:sz="6" w:space="0" w:color="000000"/>
              <w:left w:val="single" w:sz="6" w:space="0" w:color="000000"/>
              <w:bottom w:val="single" w:sz="6" w:space="0" w:color="000000"/>
              <w:right w:val="single" w:sz="6" w:space="0" w:color="000000"/>
            </w:tcBorders>
          </w:tcPr>
          <w:p w14:paraId="43713B47" w14:textId="77777777" w:rsidR="00D65813" w:rsidRPr="00191E89" w:rsidRDefault="00D65813" w:rsidP="003F6A3C">
            <w:pPr>
              <w:rPr>
                <w:rFonts w:ascii="Arial" w:eastAsia="Arial" w:hAnsi="Arial" w:cs="Arial"/>
                <w:sz w:val="20"/>
                <w:szCs w:val="20"/>
              </w:rPr>
            </w:pPr>
            <w:r w:rsidRPr="00191E89">
              <w:rPr>
                <w:rFonts w:ascii="Arial" w:eastAsia="Arial" w:hAnsi="Arial" w:cs="Arial"/>
                <w:sz w:val="20"/>
                <w:szCs w:val="20"/>
              </w:rPr>
              <w:t>Great use of MLA format for citations. Paraphrasing is the best way to avoid plagiarism</w:t>
            </w:r>
          </w:p>
        </w:tc>
      </w:tr>
      <w:tr w:rsidR="00D65813" w14:paraId="4AAB07E9" w14:textId="77777777" w:rsidTr="001E64A2">
        <w:trPr>
          <w:trHeight w:val="792"/>
        </w:trPr>
        <w:tc>
          <w:tcPr>
            <w:tcW w:w="1972" w:type="dxa"/>
            <w:tcBorders>
              <w:top w:val="single" w:sz="6" w:space="0" w:color="000000"/>
              <w:left w:val="single" w:sz="6" w:space="0" w:color="000000"/>
              <w:bottom w:val="single" w:sz="6" w:space="0" w:color="000000"/>
              <w:right w:val="single" w:sz="6" w:space="0" w:color="000000"/>
            </w:tcBorders>
          </w:tcPr>
          <w:p w14:paraId="7FCBDEDE" w14:textId="77777777" w:rsidR="00D65813" w:rsidRPr="00191E89" w:rsidRDefault="00D65813" w:rsidP="003F6A3C">
            <w:pPr>
              <w:rPr>
                <w:rFonts w:ascii="Arial" w:eastAsia="Arial" w:hAnsi="Arial" w:cs="Arial"/>
                <w:b/>
                <w:sz w:val="20"/>
                <w:szCs w:val="20"/>
              </w:rPr>
            </w:pPr>
            <w:r w:rsidRPr="00191E89">
              <w:rPr>
                <w:rFonts w:ascii="Arial" w:eastAsia="Arial" w:hAnsi="Arial" w:cs="Arial"/>
                <w:b/>
                <w:sz w:val="20"/>
                <w:szCs w:val="20"/>
              </w:rPr>
              <w:t>Similarity Index Rating (SIR)</w:t>
            </w:r>
          </w:p>
        </w:tc>
        <w:tc>
          <w:tcPr>
            <w:tcW w:w="2228" w:type="dxa"/>
            <w:tcBorders>
              <w:top w:val="single" w:sz="6" w:space="0" w:color="000000"/>
              <w:left w:val="single" w:sz="6" w:space="0" w:color="000000"/>
              <w:bottom w:val="single" w:sz="6" w:space="0" w:color="000000"/>
              <w:right w:val="single" w:sz="6" w:space="0" w:color="000000"/>
            </w:tcBorders>
          </w:tcPr>
          <w:p w14:paraId="4B31DAD1" w14:textId="77777777" w:rsidR="00D65813" w:rsidRPr="00191E89" w:rsidRDefault="00D65813" w:rsidP="003F6A3C">
            <w:pPr>
              <w:rPr>
                <w:rFonts w:ascii="Arial" w:eastAsia="Arial" w:hAnsi="Arial" w:cs="Arial"/>
                <w:sz w:val="20"/>
                <w:szCs w:val="20"/>
              </w:rPr>
            </w:pPr>
            <w:r w:rsidRPr="00191E89">
              <w:rPr>
                <w:rFonts w:ascii="Arial" w:eastAsia="Arial" w:hAnsi="Arial" w:cs="Arial"/>
                <w:b/>
                <w:sz w:val="20"/>
                <w:szCs w:val="20"/>
              </w:rPr>
              <w:t xml:space="preserve">31% or higher </w:t>
            </w:r>
            <w:r w:rsidRPr="00191E89">
              <w:rPr>
                <w:rFonts w:ascii="Arial" w:eastAsia="Arial" w:hAnsi="Arial" w:cs="Arial"/>
                <w:sz w:val="20"/>
                <w:szCs w:val="20"/>
              </w:rPr>
              <w:t>= Automatic ZERO.</w:t>
            </w:r>
          </w:p>
        </w:tc>
        <w:tc>
          <w:tcPr>
            <w:tcW w:w="2310" w:type="dxa"/>
            <w:tcBorders>
              <w:top w:val="single" w:sz="6" w:space="0" w:color="000000"/>
              <w:left w:val="single" w:sz="6" w:space="0" w:color="000000"/>
              <w:bottom w:val="single" w:sz="6" w:space="0" w:color="000000"/>
              <w:right w:val="single" w:sz="6" w:space="0" w:color="000000"/>
            </w:tcBorders>
          </w:tcPr>
          <w:p w14:paraId="52A45A9E" w14:textId="77777777" w:rsidR="00D65813" w:rsidRPr="00191E89" w:rsidRDefault="00D65813" w:rsidP="003F6A3C">
            <w:pPr>
              <w:rPr>
                <w:rFonts w:ascii="Arial" w:eastAsia="Arial" w:hAnsi="Arial" w:cs="Arial"/>
                <w:sz w:val="20"/>
                <w:szCs w:val="20"/>
              </w:rPr>
            </w:pPr>
            <w:r w:rsidRPr="00191E89">
              <w:rPr>
                <w:rFonts w:ascii="Arial" w:eastAsia="Arial" w:hAnsi="Arial" w:cs="Arial"/>
                <w:b/>
                <w:sz w:val="20"/>
                <w:szCs w:val="20"/>
              </w:rPr>
              <w:t xml:space="preserve">21% - 30 % </w:t>
            </w:r>
            <w:r w:rsidRPr="00191E89">
              <w:rPr>
                <w:rFonts w:ascii="Arial" w:eastAsia="Arial" w:hAnsi="Arial" w:cs="Arial"/>
                <w:sz w:val="20"/>
                <w:szCs w:val="20"/>
              </w:rPr>
              <w:t>equals 1 point deducted for each percentage.</w:t>
            </w:r>
          </w:p>
        </w:tc>
        <w:tc>
          <w:tcPr>
            <w:tcW w:w="1890" w:type="dxa"/>
            <w:tcBorders>
              <w:top w:val="single" w:sz="6" w:space="0" w:color="000000"/>
              <w:left w:val="single" w:sz="6" w:space="0" w:color="000000"/>
              <w:bottom w:val="single" w:sz="6" w:space="0" w:color="000000"/>
              <w:right w:val="single" w:sz="6" w:space="0" w:color="000000"/>
            </w:tcBorders>
          </w:tcPr>
          <w:p w14:paraId="06353F4F" w14:textId="77777777" w:rsidR="00D65813" w:rsidRPr="00191E89" w:rsidRDefault="00D65813" w:rsidP="003F6A3C">
            <w:pPr>
              <w:rPr>
                <w:rFonts w:ascii="Arial" w:eastAsia="Arial" w:hAnsi="Arial" w:cs="Arial"/>
                <w:sz w:val="20"/>
                <w:szCs w:val="20"/>
              </w:rPr>
            </w:pPr>
            <w:r w:rsidRPr="00191E89">
              <w:rPr>
                <w:rFonts w:ascii="Arial" w:eastAsia="Arial" w:hAnsi="Arial" w:cs="Arial"/>
                <w:b/>
                <w:sz w:val="20"/>
                <w:szCs w:val="20"/>
              </w:rPr>
              <w:t>0 – 20</w:t>
            </w:r>
            <w:r w:rsidRPr="00191E89">
              <w:rPr>
                <w:rFonts w:ascii="Arial" w:eastAsia="Arial" w:hAnsi="Arial" w:cs="Arial"/>
                <w:sz w:val="20"/>
                <w:szCs w:val="20"/>
              </w:rPr>
              <w:t xml:space="preserve"> = No points lost</w:t>
            </w:r>
          </w:p>
        </w:tc>
        <w:tc>
          <w:tcPr>
            <w:tcW w:w="2670" w:type="dxa"/>
            <w:tcBorders>
              <w:top w:val="single" w:sz="6" w:space="0" w:color="000000"/>
              <w:left w:val="single" w:sz="6" w:space="0" w:color="000000"/>
              <w:bottom w:val="single" w:sz="6" w:space="0" w:color="000000"/>
              <w:right w:val="single" w:sz="6" w:space="0" w:color="000000"/>
            </w:tcBorders>
          </w:tcPr>
          <w:p w14:paraId="43CA805B" w14:textId="77777777" w:rsidR="00D65813" w:rsidRPr="00191E89" w:rsidRDefault="00D65813" w:rsidP="003F6A3C">
            <w:pPr>
              <w:rPr>
                <w:rFonts w:ascii="Arial" w:eastAsia="Arial" w:hAnsi="Arial" w:cs="Arial"/>
                <w:sz w:val="20"/>
                <w:szCs w:val="20"/>
              </w:rPr>
            </w:pPr>
            <w:r w:rsidRPr="00191E89">
              <w:rPr>
                <w:rFonts w:ascii="Arial" w:eastAsia="Arial" w:hAnsi="Arial" w:cs="Arial"/>
                <w:sz w:val="20"/>
                <w:szCs w:val="20"/>
              </w:rPr>
              <w:t>0 – 20% = No points lost</w:t>
            </w:r>
          </w:p>
        </w:tc>
      </w:tr>
      <w:tr w:rsidR="00D65813" w14:paraId="774A591B" w14:textId="77777777" w:rsidTr="001E64A2">
        <w:trPr>
          <w:trHeight w:val="49"/>
        </w:trPr>
        <w:tc>
          <w:tcPr>
            <w:tcW w:w="1972" w:type="dxa"/>
            <w:tcBorders>
              <w:top w:val="single" w:sz="6" w:space="0" w:color="000000"/>
              <w:left w:val="single" w:sz="6" w:space="0" w:color="000000"/>
              <w:bottom w:val="single" w:sz="6" w:space="0" w:color="000000"/>
              <w:right w:val="single" w:sz="6" w:space="0" w:color="000000"/>
            </w:tcBorders>
          </w:tcPr>
          <w:p w14:paraId="1E5B6238" w14:textId="77777777" w:rsidR="00D65813" w:rsidRPr="00191E89" w:rsidRDefault="00D65813" w:rsidP="003F6A3C">
            <w:pPr>
              <w:rPr>
                <w:rFonts w:ascii="Arial" w:eastAsia="Arial" w:hAnsi="Arial" w:cs="Arial"/>
                <w:b/>
                <w:sz w:val="20"/>
                <w:szCs w:val="20"/>
              </w:rPr>
            </w:pPr>
            <w:r w:rsidRPr="00191E89">
              <w:rPr>
                <w:rFonts w:ascii="Arial" w:eastAsia="Arial" w:hAnsi="Arial" w:cs="Arial"/>
                <w:b/>
                <w:sz w:val="20"/>
                <w:szCs w:val="20"/>
              </w:rPr>
              <w:t>Percentage Points</w:t>
            </w:r>
          </w:p>
        </w:tc>
        <w:tc>
          <w:tcPr>
            <w:tcW w:w="2228" w:type="dxa"/>
            <w:tcBorders>
              <w:top w:val="single" w:sz="6" w:space="0" w:color="000000"/>
              <w:left w:val="single" w:sz="6" w:space="0" w:color="000000"/>
              <w:bottom w:val="single" w:sz="6" w:space="0" w:color="000000"/>
              <w:right w:val="single" w:sz="6" w:space="0" w:color="000000"/>
            </w:tcBorders>
          </w:tcPr>
          <w:p w14:paraId="32D3B963" w14:textId="77777777" w:rsidR="00D65813" w:rsidRPr="00191E89" w:rsidRDefault="00D65813" w:rsidP="003F6A3C">
            <w:pPr>
              <w:rPr>
                <w:rFonts w:ascii="Arial" w:eastAsia="Arial" w:hAnsi="Arial" w:cs="Arial"/>
                <w:sz w:val="20"/>
                <w:szCs w:val="20"/>
              </w:rPr>
            </w:pPr>
            <w:r w:rsidRPr="00191E89">
              <w:rPr>
                <w:rFonts w:ascii="Arial" w:eastAsia="Arial" w:hAnsi="Arial" w:cs="Arial"/>
                <w:sz w:val="20"/>
                <w:szCs w:val="20"/>
              </w:rPr>
              <w:t xml:space="preserve">0 – 39% </w:t>
            </w:r>
          </w:p>
          <w:p w14:paraId="7F7BE9E5" w14:textId="77777777" w:rsidR="00D65813" w:rsidRPr="00191E89" w:rsidRDefault="00D65813" w:rsidP="003F6A3C">
            <w:pPr>
              <w:rPr>
                <w:rFonts w:ascii="Arial" w:eastAsia="Arial" w:hAnsi="Arial" w:cs="Arial"/>
                <w:sz w:val="20"/>
                <w:szCs w:val="20"/>
              </w:rPr>
            </w:pPr>
            <w:r w:rsidRPr="00191E89">
              <w:rPr>
                <w:rFonts w:ascii="Arial" w:eastAsia="Arial" w:hAnsi="Arial" w:cs="Arial"/>
                <w:sz w:val="20"/>
                <w:szCs w:val="20"/>
              </w:rPr>
              <w:t>0 – 15 - points</w:t>
            </w:r>
          </w:p>
        </w:tc>
        <w:tc>
          <w:tcPr>
            <w:tcW w:w="2310" w:type="dxa"/>
            <w:tcBorders>
              <w:top w:val="single" w:sz="6" w:space="0" w:color="000000"/>
              <w:left w:val="single" w:sz="6" w:space="0" w:color="000000"/>
              <w:bottom w:val="single" w:sz="6" w:space="0" w:color="000000"/>
              <w:right w:val="single" w:sz="6" w:space="0" w:color="000000"/>
            </w:tcBorders>
          </w:tcPr>
          <w:p w14:paraId="4FC8FBB7" w14:textId="77777777" w:rsidR="00D65813" w:rsidRPr="00191E89" w:rsidRDefault="00D65813" w:rsidP="003F6A3C">
            <w:pPr>
              <w:rPr>
                <w:rFonts w:ascii="Arial" w:eastAsia="Arial" w:hAnsi="Arial" w:cs="Arial"/>
                <w:sz w:val="20"/>
                <w:szCs w:val="20"/>
              </w:rPr>
            </w:pPr>
            <w:r w:rsidRPr="00191E89">
              <w:rPr>
                <w:rFonts w:ascii="Arial" w:eastAsia="Arial" w:hAnsi="Arial" w:cs="Arial"/>
                <w:sz w:val="20"/>
                <w:szCs w:val="20"/>
              </w:rPr>
              <w:t>40 -- 69%</w:t>
            </w:r>
          </w:p>
          <w:p w14:paraId="6C6D6954" w14:textId="77777777" w:rsidR="00D65813" w:rsidRPr="00191E89" w:rsidRDefault="00D65813" w:rsidP="003F6A3C">
            <w:pPr>
              <w:rPr>
                <w:rFonts w:ascii="Arial" w:eastAsia="Arial" w:hAnsi="Arial" w:cs="Arial"/>
                <w:sz w:val="20"/>
                <w:szCs w:val="20"/>
              </w:rPr>
            </w:pPr>
            <w:r w:rsidRPr="00191E89">
              <w:rPr>
                <w:rFonts w:ascii="Arial" w:eastAsia="Arial" w:hAnsi="Arial" w:cs="Arial"/>
                <w:sz w:val="20"/>
                <w:szCs w:val="20"/>
              </w:rPr>
              <w:t>16 -27 points</w:t>
            </w:r>
          </w:p>
        </w:tc>
        <w:tc>
          <w:tcPr>
            <w:tcW w:w="1890" w:type="dxa"/>
            <w:tcBorders>
              <w:top w:val="single" w:sz="6" w:space="0" w:color="000000"/>
              <w:left w:val="single" w:sz="6" w:space="0" w:color="000000"/>
              <w:bottom w:val="single" w:sz="6" w:space="0" w:color="000000"/>
              <w:right w:val="single" w:sz="6" w:space="0" w:color="000000"/>
            </w:tcBorders>
          </w:tcPr>
          <w:p w14:paraId="3C6EB127" w14:textId="77777777" w:rsidR="00D65813" w:rsidRPr="00191E89" w:rsidRDefault="00D65813" w:rsidP="003F6A3C">
            <w:pPr>
              <w:rPr>
                <w:rFonts w:ascii="Arial" w:eastAsia="Arial" w:hAnsi="Arial" w:cs="Arial"/>
                <w:sz w:val="20"/>
                <w:szCs w:val="20"/>
              </w:rPr>
            </w:pPr>
            <w:r w:rsidRPr="00191E89">
              <w:rPr>
                <w:rFonts w:ascii="Arial" w:eastAsia="Arial" w:hAnsi="Arial" w:cs="Arial"/>
                <w:sz w:val="20"/>
                <w:szCs w:val="20"/>
              </w:rPr>
              <w:t xml:space="preserve"> 70 – 89%</w:t>
            </w:r>
          </w:p>
          <w:p w14:paraId="7D8F05E6" w14:textId="77777777" w:rsidR="00D65813" w:rsidRPr="00191E89" w:rsidRDefault="00D65813" w:rsidP="003F6A3C">
            <w:pPr>
              <w:rPr>
                <w:rFonts w:ascii="Arial" w:eastAsia="Arial" w:hAnsi="Arial" w:cs="Arial"/>
                <w:sz w:val="20"/>
                <w:szCs w:val="20"/>
              </w:rPr>
            </w:pPr>
            <w:r w:rsidRPr="00191E89">
              <w:rPr>
                <w:rFonts w:ascii="Arial" w:eastAsia="Arial" w:hAnsi="Arial" w:cs="Arial"/>
                <w:sz w:val="20"/>
                <w:szCs w:val="20"/>
              </w:rPr>
              <w:t>28  – 35 points</w:t>
            </w:r>
          </w:p>
        </w:tc>
        <w:tc>
          <w:tcPr>
            <w:tcW w:w="2670" w:type="dxa"/>
            <w:tcBorders>
              <w:top w:val="single" w:sz="6" w:space="0" w:color="000000"/>
              <w:left w:val="single" w:sz="6" w:space="0" w:color="000000"/>
              <w:bottom w:val="single" w:sz="6" w:space="0" w:color="000000"/>
              <w:right w:val="single" w:sz="6" w:space="0" w:color="000000"/>
            </w:tcBorders>
          </w:tcPr>
          <w:p w14:paraId="72E2357F" w14:textId="77777777" w:rsidR="00D65813" w:rsidRPr="00191E89" w:rsidRDefault="00D65813" w:rsidP="003F6A3C">
            <w:pPr>
              <w:rPr>
                <w:rFonts w:ascii="Arial" w:eastAsia="Arial" w:hAnsi="Arial" w:cs="Arial"/>
                <w:sz w:val="20"/>
                <w:szCs w:val="20"/>
              </w:rPr>
            </w:pPr>
            <w:r w:rsidRPr="00191E89">
              <w:rPr>
                <w:rFonts w:ascii="Arial" w:eastAsia="Arial" w:hAnsi="Arial" w:cs="Arial"/>
                <w:sz w:val="20"/>
                <w:szCs w:val="20"/>
              </w:rPr>
              <w:t>90 -100%</w:t>
            </w:r>
          </w:p>
          <w:p w14:paraId="6B2B4D88" w14:textId="77777777" w:rsidR="00D65813" w:rsidRPr="00191E89" w:rsidRDefault="00D65813" w:rsidP="003F6A3C">
            <w:pPr>
              <w:rPr>
                <w:rFonts w:ascii="Arial" w:eastAsia="Arial" w:hAnsi="Arial" w:cs="Arial"/>
                <w:sz w:val="20"/>
                <w:szCs w:val="20"/>
              </w:rPr>
            </w:pPr>
            <w:r w:rsidRPr="00191E89">
              <w:rPr>
                <w:rFonts w:ascii="Arial" w:eastAsia="Arial" w:hAnsi="Arial" w:cs="Arial"/>
                <w:sz w:val="20"/>
                <w:szCs w:val="20"/>
              </w:rPr>
              <w:t>36 points or more</w:t>
            </w:r>
          </w:p>
        </w:tc>
      </w:tr>
    </w:tbl>
    <w:p w14:paraId="6C51E66D" w14:textId="6A51820A" w:rsidR="00D65813" w:rsidRDefault="00D65813" w:rsidP="00CB530B">
      <w:pPr>
        <w:spacing w:line="259" w:lineRule="auto"/>
        <w:ind w:left="-180" w:right="-540"/>
        <w:rPr>
          <w:b/>
          <w:sz w:val="22"/>
          <w:szCs w:val="22"/>
        </w:rPr>
      </w:pPr>
      <w:r>
        <w:br w:type="page"/>
      </w:r>
      <w:r>
        <w:rPr>
          <w:rFonts w:ascii="Poppins Medium" w:eastAsia="Poppins Medium" w:hAnsi="Poppins Medium" w:cs="Poppins Medium"/>
          <w:b/>
          <w:i/>
          <w:color w:val="000000"/>
          <w:sz w:val="22"/>
          <w:szCs w:val="22"/>
          <w:u w:val="single"/>
        </w:rPr>
        <w:lastRenderedPageBreak/>
        <w:t>ADDENDUM TO BUS100-01 SYLLABUS:</w:t>
      </w:r>
      <w:r w:rsidR="00CB530B">
        <w:rPr>
          <w:rFonts w:ascii="Poppins Medium" w:eastAsia="Poppins Medium" w:hAnsi="Poppins Medium" w:cs="Poppins Medium"/>
          <w:b/>
          <w:i/>
          <w:color w:val="000000"/>
          <w:sz w:val="22"/>
          <w:szCs w:val="22"/>
          <w:u w:val="single"/>
        </w:rPr>
        <w:tab/>
      </w:r>
      <w:r>
        <w:rPr>
          <w:rFonts w:ascii="Poppins Medium" w:eastAsia="Poppins Medium" w:hAnsi="Poppins Medium" w:cs="Poppins Medium"/>
          <w:b/>
          <w:i/>
          <w:color w:val="000000"/>
          <w:sz w:val="22"/>
          <w:szCs w:val="22"/>
          <w:u w:val="single"/>
        </w:rPr>
        <w:t xml:space="preserve"> </w:t>
      </w:r>
      <w:r>
        <w:rPr>
          <w:b/>
          <w:color w:val="FF0000"/>
          <w:sz w:val="22"/>
          <w:szCs w:val="22"/>
          <w:u w:val="single"/>
        </w:rPr>
        <w:t>Student Learning Agreement</w:t>
      </w:r>
      <w:r w:rsidR="00CB530B">
        <w:rPr>
          <w:b/>
          <w:color w:val="FF0000"/>
          <w:sz w:val="22"/>
          <w:szCs w:val="22"/>
          <w:u w:val="single"/>
        </w:rPr>
        <w:tab/>
      </w:r>
      <w:r>
        <w:rPr>
          <w:b/>
          <w:sz w:val="22"/>
          <w:szCs w:val="22"/>
        </w:rPr>
        <w:t>Professor Polk</w:t>
      </w:r>
    </w:p>
    <w:p w14:paraId="69FD9EB4" w14:textId="77777777" w:rsidR="00D65813" w:rsidRDefault="00D65813" w:rsidP="00D65813">
      <w:pPr>
        <w:rPr>
          <w:sz w:val="22"/>
          <w:szCs w:val="22"/>
        </w:rPr>
      </w:pPr>
      <w:r>
        <w:rPr>
          <w:sz w:val="22"/>
          <w:szCs w:val="22"/>
        </w:rPr>
        <w:t xml:space="preserve">By way of this agreement and signing this agreement, I,_______________), </w:t>
      </w:r>
      <w:r w:rsidRPr="003148A5">
        <w:rPr>
          <w:b/>
          <w:bCs/>
          <w:sz w:val="22"/>
          <w:szCs w:val="22"/>
        </w:rPr>
        <w:t>(PLEASE PRINT YOUR NAME HERE</w:t>
      </w:r>
      <w:r>
        <w:rPr>
          <w:sz w:val="22"/>
          <w:szCs w:val="22"/>
        </w:rPr>
        <w:t>) acknowledge and agree to the following:</w:t>
      </w:r>
    </w:p>
    <w:p w14:paraId="3D74D244" w14:textId="77777777" w:rsidR="00D65813" w:rsidRDefault="00D65813" w:rsidP="0007328B">
      <w:pPr>
        <w:spacing w:after="0"/>
        <w:rPr>
          <w:sz w:val="22"/>
          <w:szCs w:val="22"/>
        </w:rPr>
      </w:pPr>
      <w:r>
        <w:rPr>
          <w:sz w:val="22"/>
          <w:szCs w:val="22"/>
        </w:rPr>
        <w:t xml:space="preserve">COURSE STRUCTURE: It is my responsibility to understand the course outline, Student Learning Objectives, assignments, tests, and other course materials that are included in the course Syllabus, on </w:t>
      </w:r>
      <w:r>
        <w:rPr>
          <w:rFonts w:ascii="Arial" w:eastAsia="Arial" w:hAnsi="Arial" w:cs="Arial"/>
          <w:sz w:val="22"/>
          <w:szCs w:val="22"/>
        </w:rPr>
        <w:t xml:space="preserve">CANVAS (CN), </w:t>
      </w:r>
      <w:r>
        <w:rPr>
          <w:sz w:val="22"/>
          <w:szCs w:val="22"/>
        </w:rPr>
        <w:t>and in the material covered in class OR during the course week.  I acknowledge that course requirements and material may change from time to time, and it is my responsibility to keep abreast and up to date on course requirements and activities.</w:t>
      </w:r>
    </w:p>
    <w:p w14:paraId="0949A67E" w14:textId="77777777" w:rsidR="00D65813" w:rsidRDefault="00D65813" w:rsidP="0007328B">
      <w:pPr>
        <w:spacing w:after="0"/>
        <w:rPr>
          <w:sz w:val="22"/>
          <w:szCs w:val="22"/>
        </w:rPr>
      </w:pPr>
      <w:r>
        <w:rPr>
          <w:sz w:val="22"/>
          <w:szCs w:val="22"/>
        </w:rPr>
        <w:t>We are back to traditional (ground) class meetings.  However, this applies to all live meetings with professors, such as office and Weekly Communication meetings.</w:t>
      </w:r>
    </w:p>
    <w:p w14:paraId="2D02DDE9" w14:textId="77777777" w:rsidR="00D65813" w:rsidRDefault="00D65813" w:rsidP="0007328B">
      <w:pPr>
        <w:spacing w:after="0"/>
        <w:rPr>
          <w:sz w:val="22"/>
          <w:szCs w:val="22"/>
        </w:rPr>
      </w:pPr>
      <w:r>
        <w:rPr>
          <w:sz w:val="22"/>
          <w:szCs w:val="22"/>
        </w:rPr>
        <w:t xml:space="preserve">COURSE DELIVERY:  I will actively participate in class activities which will include a review of textbook materials and concepts, knowledge assessments, and working individually and in groups on problems.  I understand that this course will be delivered to students in a traditional lecture-note-taking format.  </w:t>
      </w:r>
    </w:p>
    <w:p w14:paraId="6876112D" w14:textId="77777777" w:rsidR="00D65813" w:rsidRDefault="00D65813" w:rsidP="0007328B">
      <w:pPr>
        <w:spacing w:after="0"/>
        <w:rPr>
          <w:sz w:val="22"/>
          <w:szCs w:val="22"/>
        </w:rPr>
      </w:pPr>
      <w:r>
        <w:rPr>
          <w:sz w:val="22"/>
          <w:szCs w:val="22"/>
        </w:rPr>
        <w:t xml:space="preserve">CLASS PREPAREDNESS:  I understand that I am expected to read chapter assignments, review PowerPoint presentations, and answer assigned problems </w:t>
      </w:r>
      <w:r>
        <w:rPr>
          <w:sz w:val="22"/>
          <w:szCs w:val="22"/>
          <w:u w:val="single"/>
        </w:rPr>
        <w:t>prior to the subject matter being discussed in class or during the course week.</w:t>
      </w:r>
      <w:r>
        <w:rPr>
          <w:sz w:val="22"/>
          <w:szCs w:val="22"/>
        </w:rPr>
        <w:t xml:space="preserve"> It will be my responsibility to ask questions on material that is not clear to me and to work individually and in groups on assigned problems. </w:t>
      </w:r>
    </w:p>
    <w:p w14:paraId="3AD413A6" w14:textId="77777777" w:rsidR="00D65813" w:rsidRDefault="00D65813" w:rsidP="0007328B">
      <w:pPr>
        <w:spacing w:after="0"/>
        <w:rPr>
          <w:sz w:val="22"/>
          <w:szCs w:val="22"/>
        </w:rPr>
      </w:pPr>
      <w:r>
        <w:rPr>
          <w:sz w:val="22"/>
          <w:szCs w:val="22"/>
        </w:rPr>
        <w:t xml:space="preserve">TEAM PARTICIPATION:  I understand that I will be assigned to a team of student peers, and I agree to actively participate in group discussions, group problem-solving, and assessing the contribution of my group members to my learning experience.  I also understand that my group members will be assessing my contribution to their learning experience. If I do not participate my teammate can </w:t>
      </w:r>
      <w:proofErr w:type="gramStart"/>
      <w:r>
        <w:rPr>
          <w:sz w:val="22"/>
          <w:szCs w:val="22"/>
        </w:rPr>
        <w:t>vote</w:t>
      </w:r>
      <w:proofErr w:type="gramEnd"/>
      <w:r>
        <w:rPr>
          <w:sz w:val="22"/>
          <w:szCs w:val="22"/>
        </w:rPr>
        <w:t xml:space="preserve"> me off the team.</w:t>
      </w:r>
    </w:p>
    <w:p w14:paraId="01123870" w14:textId="77777777" w:rsidR="00D65813" w:rsidRDefault="00D65813" w:rsidP="0007328B">
      <w:pPr>
        <w:spacing w:after="0"/>
        <w:rPr>
          <w:sz w:val="22"/>
          <w:szCs w:val="22"/>
        </w:rPr>
      </w:pPr>
      <w:r>
        <w:rPr>
          <w:sz w:val="22"/>
          <w:szCs w:val="22"/>
        </w:rPr>
        <w:t xml:space="preserve">GRADING:  I agree that it is my responsibility to understand the course grading system to keep up to date on my performance in the course, and to be proactive in addressing issues and problems that could result in me not passing the course, as early as possible, and to not leave performance issues to be addressed in the last few weeks or days of the semester. </w:t>
      </w:r>
    </w:p>
    <w:p w14:paraId="65813BD4" w14:textId="77777777" w:rsidR="00D65813" w:rsidRDefault="00D65813" w:rsidP="0007328B">
      <w:pPr>
        <w:spacing w:after="0"/>
        <w:rPr>
          <w:b/>
          <w:sz w:val="22"/>
          <w:szCs w:val="22"/>
        </w:rPr>
      </w:pPr>
      <w:r>
        <w:rPr>
          <w:b/>
          <w:sz w:val="22"/>
          <w:szCs w:val="22"/>
        </w:rPr>
        <w:t xml:space="preserve">STUDENT SUCCESS AGREEMENT SUMMARY: </w:t>
      </w:r>
    </w:p>
    <w:p w14:paraId="29E12618" w14:textId="77777777" w:rsidR="00D65813" w:rsidRDefault="00D65813" w:rsidP="0007328B">
      <w:pPr>
        <w:spacing w:after="0"/>
        <w:rPr>
          <w:sz w:val="22"/>
          <w:szCs w:val="22"/>
        </w:rPr>
      </w:pPr>
      <w:r>
        <w:rPr>
          <w:sz w:val="22"/>
          <w:szCs w:val="22"/>
        </w:rPr>
        <w:t xml:space="preserve"> I </w:t>
      </w:r>
      <w:proofErr w:type="gramStart"/>
      <w:r>
        <w:rPr>
          <w:sz w:val="22"/>
          <w:szCs w:val="22"/>
        </w:rPr>
        <w:t>understand that</w:t>
      </w:r>
      <w:proofErr w:type="gramEnd"/>
      <w:r>
        <w:rPr>
          <w:sz w:val="22"/>
          <w:szCs w:val="22"/>
        </w:rPr>
        <w:t xml:space="preserve"> passing AND succeeding in this course:</w:t>
      </w:r>
    </w:p>
    <w:p w14:paraId="3D7F426E" w14:textId="77777777" w:rsidR="00D65813" w:rsidRDefault="00D65813" w:rsidP="0007328B">
      <w:pPr>
        <w:pBdr>
          <w:bottom w:val="single" w:sz="12" w:space="1" w:color="000000"/>
        </w:pBdr>
        <w:spacing w:after="0"/>
        <w:rPr>
          <w:b/>
          <w:sz w:val="22"/>
          <w:szCs w:val="22"/>
        </w:rPr>
      </w:pPr>
      <w:r>
        <w:rPr>
          <w:b/>
          <w:sz w:val="22"/>
          <w:szCs w:val="22"/>
        </w:rPr>
        <w:t>_____________________________________ (insert course name and number here… PLEASE PRINT)</w:t>
      </w:r>
    </w:p>
    <w:p w14:paraId="56245C63" w14:textId="77777777" w:rsidR="00D65813" w:rsidRDefault="00D65813" w:rsidP="0007328B">
      <w:pPr>
        <w:pBdr>
          <w:bottom w:val="single" w:sz="12" w:space="1" w:color="000000"/>
        </w:pBdr>
        <w:spacing w:after="0"/>
        <w:rPr>
          <w:sz w:val="22"/>
          <w:szCs w:val="22"/>
        </w:rPr>
      </w:pPr>
      <w:r>
        <w:rPr>
          <w:b/>
          <w:i/>
          <w:sz w:val="22"/>
          <w:szCs w:val="22"/>
        </w:rPr>
        <w:t>I am expected to manage my time effectively.</w:t>
      </w:r>
      <w:r>
        <w:rPr>
          <w:sz w:val="22"/>
          <w:szCs w:val="22"/>
        </w:rPr>
        <w:t xml:space="preserve">  Effective time management means reading the textbooks (and articles, if assigned), completing case studies, plus other assignments, and Discussion Board BEFORE each due date.  I also MUST actively participate with my teammates for the timely completion of the Team Project.  Furthermore, I understand that the university standard for course workload is THREE hours of outside work for every unit, i.e., a 3-unit course requires one (1) hour per unit or three (3) hours total, plus nine (9) hours of work per week OUTSIDE of class for a total of 12 hours per week.  </w:t>
      </w:r>
    </w:p>
    <w:p w14:paraId="4BF9276B" w14:textId="77777777" w:rsidR="00D65813" w:rsidRDefault="00D65813" w:rsidP="0007328B">
      <w:pPr>
        <w:pBdr>
          <w:bottom w:val="single" w:sz="12" w:space="1" w:color="000000"/>
        </w:pBdr>
        <w:spacing w:after="0"/>
        <w:rPr>
          <w:sz w:val="22"/>
          <w:szCs w:val="22"/>
        </w:rPr>
      </w:pPr>
      <w:r>
        <w:rPr>
          <w:sz w:val="22"/>
          <w:szCs w:val="22"/>
        </w:rPr>
        <w:t>Finally, the professor wants you to succeed.  Transparent and honest communication is required to give yourself the best chance for success.  Grades are earned, not given.  The professor expects your BEST EFFORT with every submitted assignment.  You control your success (or failure) by using effective time management techniques, such as…</w:t>
      </w:r>
      <w:r>
        <w:rPr>
          <w:i/>
          <w:sz w:val="22"/>
          <w:szCs w:val="22"/>
        </w:rPr>
        <w:t>start early</w:t>
      </w:r>
      <w:r>
        <w:rPr>
          <w:sz w:val="22"/>
          <w:szCs w:val="22"/>
        </w:rPr>
        <w:t xml:space="preserve"> and </w:t>
      </w:r>
      <w:r>
        <w:rPr>
          <w:i/>
          <w:sz w:val="22"/>
          <w:szCs w:val="22"/>
        </w:rPr>
        <w:t>submit assignments early</w:t>
      </w:r>
      <w:r>
        <w:rPr>
          <w:sz w:val="22"/>
          <w:szCs w:val="22"/>
        </w:rPr>
        <w:t>!</w:t>
      </w:r>
    </w:p>
    <w:p w14:paraId="306A0B77" w14:textId="77777777" w:rsidR="00D65813" w:rsidRDefault="00D65813" w:rsidP="00D65813">
      <w:pPr>
        <w:pBdr>
          <w:bottom w:val="single" w:sz="12" w:space="1" w:color="000000"/>
        </w:pBdr>
        <w:rPr>
          <w:b/>
          <w:sz w:val="22"/>
          <w:szCs w:val="22"/>
        </w:rPr>
      </w:pPr>
      <w:r>
        <w:rPr>
          <w:sz w:val="22"/>
          <w:szCs w:val="22"/>
        </w:rPr>
        <w:t xml:space="preserve">Acknowledged and agreed to by:    </w:t>
      </w:r>
      <w:r>
        <w:rPr>
          <w:b/>
          <w:sz w:val="22"/>
          <w:szCs w:val="22"/>
        </w:rPr>
        <w:t>___________________________________Print Name</w:t>
      </w:r>
    </w:p>
    <w:p w14:paraId="7B395ED9" w14:textId="0221382C" w:rsidR="00D65813" w:rsidRPr="00D65813" w:rsidRDefault="00D65813" w:rsidP="0007328B">
      <w:pPr>
        <w:pBdr>
          <w:bottom w:val="single" w:sz="12" w:space="1" w:color="000000"/>
        </w:pBdr>
        <w:rPr>
          <w:sz w:val="22"/>
          <w:szCs w:val="22"/>
        </w:rPr>
      </w:pPr>
      <w:r>
        <w:rPr>
          <w:sz w:val="22"/>
          <w:szCs w:val="22"/>
        </w:rPr>
        <w:t>Signature:  _____________________________</w:t>
      </w:r>
      <w:r>
        <w:rPr>
          <w:sz w:val="22"/>
          <w:szCs w:val="22"/>
        </w:rPr>
        <w:tab/>
      </w:r>
      <w:r>
        <w:rPr>
          <w:sz w:val="22"/>
          <w:szCs w:val="22"/>
        </w:rPr>
        <w:tab/>
        <w:t xml:space="preserve">Date:  _______________________   </w:t>
      </w:r>
    </w:p>
    <w:sectPr w:rsidR="00D65813" w:rsidRPr="00D65813" w:rsidSect="008D2D1C">
      <w:headerReference w:type="default" r:id="rId7"/>
      <w:footerReference w:type="default" r:id="rId8"/>
      <w:pgSz w:w="12240" w:h="15840"/>
      <w:pgMar w:top="1170" w:right="450" w:bottom="1440" w:left="72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66BAA" w14:textId="77777777" w:rsidR="000C4421" w:rsidRDefault="000C4421" w:rsidP="002B2E37">
      <w:pPr>
        <w:spacing w:after="0" w:line="240" w:lineRule="auto"/>
      </w:pPr>
      <w:r>
        <w:separator/>
      </w:r>
    </w:p>
  </w:endnote>
  <w:endnote w:type="continuationSeparator" w:id="0">
    <w:p w14:paraId="2FA3A9FA" w14:textId="77777777" w:rsidR="000C4421" w:rsidRDefault="000C4421" w:rsidP="002B2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oppins Medium">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4842835"/>
      <w:docPartObj>
        <w:docPartGallery w:val="Page Numbers (Bottom of Page)"/>
        <w:docPartUnique/>
      </w:docPartObj>
    </w:sdtPr>
    <w:sdtEndPr>
      <w:rPr>
        <w:noProof/>
      </w:rPr>
    </w:sdtEndPr>
    <w:sdtContent>
      <w:p w14:paraId="15687100" w14:textId="0DC3F714" w:rsidR="00F2634D" w:rsidRDefault="00F2634D">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4417E" w14:textId="77777777" w:rsidR="000C4421" w:rsidRDefault="000C4421" w:rsidP="002B2E37">
      <w:pPr>
        <w:spacing w:after="0" w:line="240" w:lineRule="auto"/>
      </w:pPr>
      <w:r>
        <w:separator/>
      </w:r>
    </w:p>
  </w:footnote>
  <w:footnote w:type="continuationSeparator" w:id="0">
    <w:p w14:paraId="516C5E36" w14:textId="77777777" w:rsidR="000C4421" w:rsidRDefault="000C4421" w:rsidP="002B2E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FA740" w14:textId="6AAD87EB" w:rsidR="002B2E37" w:rsidRPr="008D2D1C" w:rsidRDefault="002B2E37" w:rsidP="002B2E37">
    <w:pPr>
      <w:spacing w:after="0"/>
      <w:jc w:val="center"/>
      <w:rPr>
        <w:b/>
        <w:bCs/>
        <w:sz w:val="20"/>
        <w:szCs w:val="20"/>
      </w:rPr>
    </w:pPr>
    <w:r w:rsidRPr="008D2D1C">
      <w:rPr>
        <w:b/>
        <w:bCs/>
        <w:sz w:val="20"/>
        <w:szCs w:val="20"/>
      </w:rPr>
      <w:t>COURSE SYLLABUS BUS 100-01</w:t>
    </w:r>
    <w:r w:rsidR="001E11A0" w:rsidRPr="008D2D1C">
      <w:rPr>
        <w:b/>
        <w:bCs/>
        <w:sz w:val="20"/>
        <w:szCs w:val="20"/>
      </w:rPr>
      <w:t xml:space="preserve"> </w:t>
    </w:r>
    <w:r w:rsidRPr="008D2D1C">
      <w:rPr>
        <w:b/>
        <w:bCs/>
        <w:sz w:val="20"/>
        <w:szCs w:val="20"/>
      </w:rPr>
      <w:t>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B16EF"/>
    <w:multiLevelType w:val="hybridMultilevel"/>
    <w:tmpl w:val="01EE8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574C61"/>
    <w:multiLevelType w:val="hybridMultilevel"/>
    <w:tmpl w:val="3ED255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6151AD7"/>
    <w:multiLevelType w:val="hybridMultilevel"/>
    <w:tmpl w:val="3ED255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6CC6361"/>
    <w:multiLevelType w:val="hybridMultilevel"/>
    <w:tmpl w:val="3ED255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27E2720"/>
    <w:multiLevelType w:val="hybridMultilevel"/>
    <w:tmpl w:val="3ED255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3227952"/>
    <w:multiLevelType w:val="hybridMultilevel"/>
    <w:tmpl w:val="3ED255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8212452"/>
    <w:multiLevelType w:val="hybridMultilevel"/>
    <w:tmpl w:val="3ED255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B080CD1"/>
    <w:multiLevelType w:val="hybridMultilevel"/>
    <w:tmpl w:val="47DE7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F63490"/>
    <w:multiLevelType w:val="hybridMultilevel"/>
    <w:tmpl w:val="6BA0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D4190B"/>
    <w:multiLevelType w:val="hybridMultilevel"/>
    <w:tmpl w:val="3ED255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0293448">
    <w:abstractNumId w:val="7"/>
  </w:num>
  <w:num w:numId="2" w16cid:durableId="223369429">
    <w:abstractNumId w:val="9"/>
  </w:num>
  <w:num w:numId="3" w16cid:durableId="1566917588">
    <w:abstractNumId w:val="1"/>
  </w:num>
  <w:num w:numId="4" w16cid:durableId="1314287164">
    <w:abstractNumId w:val="2"/>
  </w:num>
  <w:num w:numId="5" w16cid:durableId="1187675595">
    <w:abstractNumId w:val="3"/>
  </w:num>
  <w:num w:numId="6" w16cid:durableId="141702609">
    <w:abstractNumId w:val="6"/>
  </w:num>
  <w:num w:numId="7" w16cid:durableId="261181470">
    <w:abstractNumId w:val="5"/>
  </w:num>
  <w:num w:numId="8" w16cid:durableId="747576287">
    <w:abstractNumId w:val="4"/>
  </w:num>
  <w:num w:numId="9" w16cid:durableId="323357717">
    <w:abstractNumId w:val="0"/>
  </w:num>
  <w:num w:numId="10" w16cid:durableId="16324398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D67"/>
    <w:rsid w:val="000052B4"/>
    <w:rsid w:val="00033CE0"/>
    <w:rsid w:val="00035F72"/>
    <w:rsid w:val="000366D7"/>
    <w:rsid w:val="0004365C"/>
    <w:rsid w:val="00043C50"/>
    <w:rsid w:val="000446FA"/>
    <w:rsid w:val="00047ED2"/>
    <w:rsid w:val="00052A11"/>
    <w:rsid w:val="0007328B"/>
    <w:rsid w:val="0007675A"/>
    <w:rsid w:val="0007780E"/>
    <w:rsid w:val="00082C1F"/>
    <w:rsid w:val="000864C2"/>
    <w:rsid w:val="000C4421"/>
    <w:rsid w:val="000D7424"/>
    <w:rsid w:val="000F6D0F"/>
    <w:rsid w:val="001035E0"/>
    <w:rsid w:val="00111D0D"/>
    <w:rsid w:val="0012541E"/>
    <w:rsid w:val="001256AE"/>
    <w:rsid w:val="00130895"/>
    <w:rsid w:val="00132F04"/>
    <w:rsid w:val="00137787"/>
    <w:rsid w:val="00156094"/>
    <w:rsid w:val="0018218C"/>
    <w:rsid w:val="00184769"/>
    <w:rsid w:val="00191E89"/>
    <w:rsid w:val="001A2C2C"/>
    <w:rsid w:val="001A7ABD"/>
    <w:rsid w:val="001B37A8"/>
    <w:rsid w:val="001B6607"/>
    <w:rsid w:val="001C2557"/>
    <w:rsid w:val="001E11A0"/>
    <w:rsid w:val="001E272E"/>
    <w:rsid w:val="001E54E1"/>
    <w:rsid w:val="001E64A2"/>
    <w:rsid w:val="001F0605"/>
    <w:rsid w:val="001F3832"/>
    <w:rsid w:val="002058D7"/>
    <w:rsid w:val="00215E6E"/>
    <w:rsid w:val="002252B0"/>
    <w:rsid w:val="002332BF"/>
    <w:rsid w:val="00292E4A"/>
    <w:rsid w:val="002B2E37"/>
    <w:rsid w:val="002D4304"/>
    <w:rsid w:val="002D4F2C"/>
    <w:rsid w:val="002E146A"/>
    <w:rsid w:val="003133D5"/>
    <w:rsid w:val="00323B0C"/>
    <w:rsid w:val="00323FB2"/>
    <w:rsid w:val="00355773"/>
    <w:rsid w:val="00357C48"/>
    <w:rsid w:val="003616D3"/>
    <w:rsid w:val="00374731"/>
    <w:rsid w:val="003855E7"/>
    <w:rsid w:val="00393A39"/>
    <w:rsid w:val="003D7F01"/>
    <w:rsid w:val="003E3659"/>
    <w:rsid w:val="00406A94"/>
    <w:rsid w:val="004265D8"/>
    <w:rsid w:val="00436054"/>
    <w:rsid w:val="00436A26"/>
    <w:rsid w:val="0044027F"/>
    <w:rsid w:val="00451775"/>
    <w:rsid w:val="00461CB6"/>
    <w:rsid w:val="004734A2"/>
    <w:rsid w:val="00474A59"/>
    <w:rsid w:val="0048294C"/>
    <w:rsid w:val="0049717B"/>
    <w:rsid w:val="004D0251"/>
    <w:rsid w:val="004F5854"/>
    <w:rsid w:val="005138E5"/>
    <w:rsid w:val="00522EFD"/>
    <w:rsid w:val="00527B3D"/>
    <w:rsid w:val="00542AD6"/>
    <w:rsid w:val="00542D2F"/>
    <w:rsid w:val="00551CF5"/>
    <w:rsid w:val="00556956"/>
    <w:rsid w:val="00565FD0"/>
    <w:rsid w:val="005769B0"/>
    <w:rsid w:val="0058112C"/>
    <w:rsid w:val="00581319"/>
    <w:rsid w:val="005943C9"/>
    <w:rsid w:val="005B15D9"/>
    <w:rsid w:val="005B2950"/>
    <w:rsid w:val="005D3B18"/>
    <w:rsid w:val="005D7DF2"/>
    <w:rsid w:val="005E6F06"/>
    <w:rsid w:val="00606D72"/>
    <w:rsid w:val="0061114C"/>
    <w:rsid w:val="00616CE8"/>
    <w:rsid w:val="00644528"/>
    <w:rsid w:val="00650A70"/>
    <w:rsid w:val="006743E0"/>
    <w:rsid w:val="00693528"/>
    <w:rsid w:val="006A312D"/>
    <w:rsid w:val="006A7554"/>
    <w:rsid w:val="006F7937"/>
    <w:rsid w:val="007165E1"/>
    <w:rsid w:val="00735AFC"/>
    <w:rsid w:val="007424D7"/>
    <w:rsid w:val="00743E79"/>
    <w:rsid w:val="00751E91"/>
    <w:rsid w:val="00781EB8"/>
    <w:rsid w:val="0078780D"/>
    <w:rsid w:val="00797657"/>
    <w:rsid w:val="007B4EAB"/>
    <w:rsid w:val="007C1144"/>
    <w:rsid w:val="007F0B2F"/>
    <w:rsid w:val="007F6B99"/>
    <w:rsid w:val="0083140C"/>
    <w:rsid w:val="00850DA0"/>
    <w:rsid w:val="00872D87"/>
    <w:rsid w:val="008968D0"/>
    <w:rsid w:val="008B3B7E"/>
    <w:rsid w:val="008B6C3D"/>
    <w:rsid w:val="008C2CEF"/>
    <w:rsid w:val="008C4AD4"/>
    <w:rsid w:val="008D2D1C"/>
    <w:rsid w:val="008E0551"/>
    <w:rsid w:val="008E3A02"/>
    <w:rsid w:val="008F60F1"/>
    <w:rsid w:val="00913B57"/>
    <w:rsid w:val="009212C7"/>
    <w:rsid w:val="0094544A"/>
    <w:rsid w:val="00950F11"/>
    <w:rsid w:val="00951D16"/>
    <w:rsid w:val="00960223"/>
    <w:rsid w:val="00963F1A"/>
    <w:rsid w:val="00973821"/>
    <w:rsid w:val="0098255B"/>
    <w:rsid w:val="009841ED"/>
    <w:rsid w:val="009C2A1E"/>
    <w:rsid w:val="009C681E"/>
    <w:rsid w:val="009D430E"/>
    <w:rsid w:val="009D50E3"/>
    <w:rsid w:val="009D5A59"/>
    <w:rsid w:val="009E64DF"/>
    <w:rsid w:val="00A014B6"/>
    <w:rsid w:val="00A0167B"/>
    <w:rsid w:val="00A051AC"/>
    <w:rsid w:val="00A363C5"/>
    <w:rsid w:val="00A56E82"/>
    <w:rsid w:val="00A735ED"/>
    <w:rsid w:val="00A75BBE"/>
    <w:rsid w:val="00A81C9D"/>
    <w:rsid w:val="00AA29A9"/>
    <w:rsid w:val="00AB029B"/>
    <w:rsid w:val="00AC41FE"/>
    <w:rsid w:val="00AC46EE"/>
    <w:rsid w:val="00AC75BA"/>
    <w:rsid w:val="00AD2F72"/>
    <w:rsid w:val="00B03D8D"/>
    <w:rsid w:val="00B20CA4"/>
    <w:rsid w:val="00B23205"/>
    <w:rsid w:val="00B43A4F"/>
    <w:rsid w:val="00B43FC0"/>
    <w:rsid w:val="00B61229"/>
    <w:rsid w:val="00B71D60"/>
    <w:rsid w:val="00B755E0"/>
    <w:rsid w:val="00B81D31"/>
    <w:rsid w:val="00B82AE9"/>
    <w:rsid w:val="00B9391E"/>
    <w:rsid w:val="00BB7EA0"/>
    <w:rsid w:val="00BE228D"/>
    <w:rsid w:val="00BE6810"/>
    <w:rsid w:val="00BF32E8"/>
    <w:rsid w:val="00BF76A7"/>
    <w:rsid w:val="00C01767"/>
    <w:rsid w:val="00C232E2"/>
    <w:rsid w:val="00C34FA0"/>
    <w:rsid w:val="00C45BA8"/>
    <w:rsid w:val="00C57EBB"/>
    <w:rsid w:val="00C70776"/>
    <w:rsid w:val="00C711A8"/>
    <w:rsid w:val="00C72C7D"/>
    <w:rsid w:val="00C8452A"/>
    <w:rsid w:val="00C87149"/>
    <w:rsid w:val="00CB530B"/>
    <w:rsid w:val="00CC30C0"/>
    <w:rsid w:val="00CF0BB7"/>
    <w:rsid w:val="00D01496"/>
    <w:rsid w:val="00D022CC"/>
    <w:rsid w:val="00D11008"/>
    <w:rsid w:val="00D20537"/>
    <w:rsid w:val="00D21E22"/>
    <w:rsid w:val="00D2256D"/>
    <w:rsid w:val="00D25EEE"/>
    <w:rsid w:val="00D30136"/>
    <w:rsid w:val="00D574DE"/>
    <w:rsid w:val="00D65813"/>
    <w:rsid w:val="00D67078"/>
    <w:rsid w:val="00D7236B"/>
    <w:rsid w:val="00DA235E"/>
    <w:rsid w:val="00DC171D"/>
    <w:rsid w:val="00DC45A9"/>
    <w:rsid w:val="00DD0C8C"/>
    <w:rsid w:val="00DD21CB"/>
    <w:rsid w:val="00DD5293"/>
    <w:rsid w:val="00DD677A"/>
    <w:rsid w:val="00DD704A"/>
    <w:rsid w:val="00DE2E8B"/>
    <w:rsid w:val="00DE57B8"/>
    <w:rsid w:val="00DE57E7"/>
    <w:rsid w:val="00E03991"/>
    <w:rsid w:val="00E153AA"/>
    <w:rsid w:val="00E2500C"/>
    <w:rsid w:val="00E40418"/>
    <w:rsid w:val="00E43A19"/>
    <w:rsid w:val="00EA3108"/>
    <w:rsid w:val="00EA72EF"/>
    <w:rsid w:val="00EB68EC"/>
    <w:rsid w:val="00EE4C1D"/>
    <w:rsid w:val="00EE7D67"/>
    <w:rsid w:val="00EF5C2C"/>
    <w:rsid w:val="00F04ECC"/>
    <w:rsid w:val="00F0541B"/>
    <w:rsid w:val="00F154F3"/>
    <w:rsid w:val="00F2634D"/>
    <w:rsid w:val="00F350C8"/>
    <w:rsid w:val="00FE179C"/>
    <w:rsid w:val="00FE3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A18D8C"/>
  <w15:chartTrackingRefBased/>
  <w15:docId w15:val="{5E2A487D-3663-49A7-B72C-5DC107486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D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7D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D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D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D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D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7D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D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D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D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D67"/>
    <w:rPr>
      <w:rFonts w:eastAsiaTheme="majorEastAsia" w:cstheme="majorBidi"/>
      <w:color w:val="272727" w:themeColor="text1" w:themeTint="D8"/>
    </w:rPr>
  </w:style>
  <w:style w:type="paragraph" w:styleId="Title">
    <w:name w:val="Title"/>
    <w:basedOn w:val="Normal"/>
    <w:next w:val="Normal"/>
    <w:link w:val="TitleChar"/>
    <w:uiPriority w:val="10"/>
    <w:qFormat/>
    <w:rsid w:val="00EE7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D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D67"/>
    <w:pPr>
      <w:spacing w:before="160"/>
      <w:jc w:val="center"/>
    </w:pPr>
    <w:rPr>
      <w:i/>
      <w:iCs/>
      <w:color w:val="404040" w:themeColor="text1" w:themeTint="BF"/>
    </w:rPr>
  </w:style>
  <w:style w:type="character" w:customStyle="1" w:styleId="QuoteChar">
    <w:name w:val="Quote Char"/>
    <w:basedOn w:val="DefaultParagraphFont"/>
    <w:link w:val="Quote"/>
    <w:uiPriority w:val="29"/>
    <w:rsid w:val="00EE7D67"/>
    <w:rPr>
      <w:i/>
      <w:iCs/>
      <w:color w:val="404040" w:themeColor="text1" w:themeTint="BF"/>
    </w:rPr>
  </w:style>
  <w:style w:type="paragraph" w:styleId="ListParagraph">
    <w:name w:val="List Paragraph"/>
    <w:basedOn w:val="Normal"/>
    <w:uiPriority w:val="34"/>
    <w:qFormat/>
    <w:rsid w:val="00EE7D67"/>
    <w:pPr>
      <w:ind w:left="720"/>
      <w:contextualSpacing/>
    </w:pPr>
  </w:style>
  <w:style w:type="character" w:styleId="IntenseEmphasis">
    <w:name w:val="Intense Emphasis"/>
    <w:basedOn w:val="DefaultParagraphFont"/>
    <w:uiPriority w:val="21"/>
    <w:qFormat/>
    <w:rsid w:val="00EE7D67"/>
    <w:rPr>
      <w:i/>
      <w:iCs/>
      <w:color w:val="0F4761" w:themeColor="accent1" w:themeShade="BF"/>
    </w:rPr>
  </w:style>
  <w:style w:type="paragraph" w:styleId="IntenseQuote">
    <w:name w:val="Intense Quote"/>
    <w:basedOn w:val="Normal"/>
    <w:next w:val="Normal"/>
    <w:link w:val="IntenseQuoteChar"/>
    <w:uiPriority w:val="30"/>
    <w:qFormat/>
    <w:rsid w:val="00EE7D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D67"/>
    <w:rPr>
      <w:i/>
      <w:iCs/>
      <w:color w:val="0F4761" w:themeColor="accent1" w:themeShade="BF"/>
    </w:rPr>
  </w:style>
  <w:style w:type="character" w:styleId="IntenseReference">
    <w:name w:val="Intense Reference"/>
    <w:basedOn w:val="DefaultParagraphFont"/>
    <w:uiPriority w:val="32"/>
    <w:qFormat/>
    <w:rsid w:val="00EE7D67"/>
    <w:rPr>
      <w:b/>
      <w:bCs/>
      <w:smallCaps/>
      <w:color w:val="0F4761" w:themeColor="accent1" w:themeShade="BF"/>
      <w:spacing w:val="5"/>
    </w:rPr>
  </w:style>
  <w:style w:type="paragraph" w:styleId="Header">
    <w:name w:val="header"/>
    <w:basedOn w:val="Normal"/>
    <w:link w:val="HeaderChar"/>
    <w:uiPriority w:val="99"/>
    <w:unhideWhenUsed/>
    <w:rsid w:val="002B2E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2E37"/>
  </w:style>
  <w:style w:type="paragraph" w:styleId="Footer">
    <w:name w:val="footer"/>
    <w:basedOn w:val="Normal"/>
    <w:link w:val="FooterChar"/>
    <w:uiPriority w:val="99"/>
    <w:unhideWhenUsed/>
    <w:rsid w:val="002B2E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2E37"/>
  </w:style>
  <w:style w:type="table" w:styleId="TableGrid">
    <w:name w:val="Table Grid"/>
    <w:basedOn w:val="TableNormal"/>
    <w:uiPriority w:val="39"/>
    <w:rsid w:val="00BF76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8452A"/>
    <w:rPr>
      <w:color w:val="467886" w:themeColor="hyperlink"/>
      <w:u w:val="single"/>
    </w:rPr>
  </w:style>
  <w:style w:type="character" w:styleId="UnresolvedMention">
    <w:name w:val="Unresolved Mention"/>
    <w:basedOn w:val="DefaultParagraphFont"/>
    <w:uiPriority w:val="99"/>
    <w:semiHidden/>
    <w:unhideWhenUsed/>
    <w:rsid w:val="00C845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283</TotalTime>
  <Pages>14</Pages>
  <Words>4564</Words>
  <Characters>24546</Characters>
  <Application>Microsoft Office Word</Application>
  <DocSecurity>0</DocSecurity>
  <Lines>675</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Polk Sr</dc:creator>
  <cp:keywords/>
  <dc:description/>
  <cp:lastModifiedBy>Trevon Collins</cp:lastModifiedBy>
  <cp:revision>209</cp:revision>
  <dcterms:created xsi:type="dcterms:W3CDTF">2026-01-15T19:57:00Z</dcterms:created>
  <dcterms:modified xsi:type="dcterms:W3CDTF">2026-03-24T21:10:00Z</dcterms:modified>
</cp:coreProperties>
</file>