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INICIATIVA INSIDERE E METODOLOGIA APLICADA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David Murillo de Oliveira Soares - 559078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Davi dos Reis Garcia - 556741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Yasmin Gonçalves Coelho - 559147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Yasmin Naomi Minemoto - 599154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projeto desenvolve uma aplicação para a visualização de estatísticas de corridas de Fórmula E, utilizando HTML, CSS, JavaScript e dados em JSON. O objetivo é criar uma interface intuitiva que permita aos usuários visualizar dados de desempenho, escolher times e acessar informações detalhadas sobre cada equipe. A metodologia envolve a construção de um frontend interativo e dinâmico usando JavaScript para manipulação de dados e exibição, CSS para estilização e HTML para a estrutura. Os dados das corridas e das equipes são armazenados em arquivos JSON e manipulados diretamente no frontend. A aplicação exibe estatísticas como velocidade média e tempo total, além de uma tabela de classificação e uma tela de login e cadastro. Os principais resultados incluem a criação de uma interface de usuário responsiva e funcional, manipulação eficiente de dados em JSON e apresentação clara e concisa das estatísticas das corridas. A aplicação proporciona uma experiência rica e informativa, atendendo de forma eficaz às necessidades dos usuários.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principal objetivo deste trabalho é desenvolver uma aplicação para melhorar a visibilidade e acessibilidade das estatísticas de corridas de Fórmula E. A aplicação visa fornecer uma interface intuitiva que permita aos usuários acessar informações detalhadas sobre as corridas e equipes, incluindo velocidade dos carros, tempos das corridas, classificação geral e detalhes dos membros de cada equipe. Além disso, a aplicação inclui funcionalidades de login e cadastro, oferecendo uma experiência personalizada para cada usuário.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razões para a elaboração deste projeto incluem a necessidade de preencher a lacuna existente na visibilidade das corridas de carros elétricos, destacando a importância de soluções inovadoras no automobilismo sustentável. A aplicação atende à demanda por ferramentas digitais que facilitam a análise e acompanhamento de estatísticas esportivas, promovendo maior engajamento dos fãs e eficiência na disseminação de informações.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mp01egbao21p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Fundamentação Teórica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2"/>
          <w:szCs w:val="22"/>
        </w:rPr>
      </w:pPr>
      <w:bookmarkStart w:colFirst="0" w:colLast="0" w:name="_7v27q37abn4n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A pesquisa e desenvolvimento desta aplicação se basearam em conceitos fundamentais de desenvolvimento web, manipulação de dados em JSON e design de interfaces de usuário (UI). HTML e CSS foram utilizados para estruturar e estilizar a interface, enquanto JavaScript foi empregado para manipulação dinâmica dos dados e interatividade. O uso de arquivos JSON como fonte de dados permitiu uma abordagem simplificada e eficiente para o armazenamento e recuperação das informações das corridas e equipes.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urn4q28ne2nb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A literatura existente sobre desenvolvimento web e estatísticas esportivas guiou a implementação das funcionalidades da aplicação. Trabalhos como "JavaScript: The Good Parts" de Douglas Crockford forneceram insights valiosos sobre boas práticas em JavaScript, enquanto artigos sobre UX/UI design ajudaram na criação de uma interface intuitiva e agradável. Além disso, estudos sobre metodologias ágeis, como o livro "Agile Web Development with Rails" de Sam Ruby e David Heinemeier Hansson, foram fundamentais para o planejamento e execução eficiente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2"/>
          <w:szCs w:val="22"/>
        </w:rPr>
      </w:pPr>
      <w:bookmarkStart w:colFirst="0" w:colLast="0" w:name="_v44imzj6oku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Justificativa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desta aplicação é justificado pela falta de visibilidade adequada das corridas de carros elétricos, apesar do crescimento significativo e do interesse global na Fórmula E. Segundo dados da ABB FIA Formula E, a audiência global da temporada 2020-2021 cresceu 32% em comparação com a temporada anterior, atingindo 316 milhões de espectadores . Este aumento sublinha a necessidade de ferramentas que melhorem a experiência dos fãs e ofereçam acesso fácil e rápido às estatísticas das corridas.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a digitalização e a análise de dados são tendências fortes em diversas áreas, incluindo o esporte. A capacidade de acessar dados detalhados sobre o desempenho de equipes e pilotos não só enriquece a experiência do espectador, mas também oferece insights valiosos para análises mais profundas por parte de entusiastas e profissionais do setor. Aplicações similares, como aquelas desenvolvidas para a Fórmula 1, mostraram que há uma demanda crescente por soluções digitais que facilitem o acesso e a compreensão de dados complexos.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Estudos anteriores, como o realizado por Lacey e Barrett (2020), que explorou o impacto da análise de dados no desempenho esportivo, indicam que a apresentação clara e acessível de estatísticas pode influenciar positivamente tanto a performance das equipes quanto o engajamento dos fãs . Além disso, pesquisas de Chen, Chiang e Storey (2012) sobre big data e análise preditiva em esportes destacam como a visualização de dados pode transformar a tomada de decisões estratégicas 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desenvolvimento de aplicações web para visualização de dados esportivos é respaldado também por estudos de McGarry et al. (2013), que enfatizam a importância de interfaces intuitivas para a interpretação rápida e precisa de dados complexos. Estes estudos demonstram que a combinação de tecnologias modernas com uma boa prática de design pode resultar em ferramentas altamente eficazes para fãs e profissionais do esporte.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DESENVOLVIMENTO DO PROJETO "</w:t>
      </w:r>
      <w:r w:rsidDel="00000000" w:rsidR="00000000" w:rsidRPr="00000000">
        <w:rPr>
          <w:b w:val="1"/>
          <w:rtl w:val="0"/>
        </w:rPr>
        <w:t xml:space="preserve">InsiderE</w:t>
      </w:r>
      <w:r w:rsidDel="00000000" w:rsidR="00000000" w:rsidRPr="00000000">
        <w:rPr>
          <w:b w:val="1"/>
          <w:rtl w:val="0"/>
        </w:rPr>
        <w:t xml:space="preserve">": METODOLOGIA, FERRAMENTAS UTILIZADAS E  IMPLEMENTAÇÃO 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2daryivn2d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Metodologia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metodologia adotada para o desenvolvimento do "</w:t>
      </w:r>
      <w:r w:rsidDel="00000000" w:rsidR="00000000" w:rsidRPr="00000000">
        <w:rPr>
          <w:rtl w:val="0"/>
        </w:rPr>
        <w:t xml:space="preserve">InsiderE</w:t>
      </w:r>
      <w:r w:rsidDel="00000000" w:rsidR="00000000" w:rsidRPr="00000000">
        <w:rPr>
          <w:rtl w:val="0"/>
        </w:rPr>
        <w:t xml:space="preserve">" baseou-se em uma abordagem iterativa e ágil, utilizando as seguintes etapas: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Definição de Requisitos:</w:t>
      </w:r>
      <w:r w:rsidDel="00000000" w:rsidR="00000000" w:rsidRPr="00000000">
        <w:rPr>
          <w:rtl w:val="0"/>
        </w:rPr>
        <w:t xml:space="preserve"> Levantamento das necessidades dos usuários e definição das funcionalidades da aplicação, incluindo visualização de estatísticas, login/cadastro de usuários, e personalização de dados por equipe.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Planejamento e Design:</w:t>
      </w:r>
      <w:r w:rsidDel="00000000" w:rsidR="00000000" w:rsidRPr="00000000">
        <w:rPr>
          <w:rtl w:val="0"/>
        </w:rPr>
        <w:t xml:space="preserve"> Elaboração do design da interface do usuário (UI) e estruturação do backend. Criação de wireframes e protótipos para validar a experiência do usuário.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Desenvolvimento da aplicação utilizando HTML, CSS e JavaScript para o frontend. Utilização de JSON para armazenamento de dados das corridas e equipes. Implementação de funcionalidades de manipulação de dados, como cálculos de velocidade média, tempo total de corrida, e geração de tabelas dinâmicas.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Mini Jogo em Python:</w:t>
      </w:r>
      <w:r w:rsidDel="00000000" w:rsidR="00000000" w:rsidRPr="00000000">
        <w:rPr>
          <w:rtl w:val="0"/>
        </w:rPr>
        <w:t xml:space="preserve"> Desenvolvimento de um mini jogo em Python para entretenimento dos usuários, utilizando conceitos relacionados à Fórmula 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Testes e Validação:</w:t>
      </w:r>
      <w:r w:rsidDel="00000000" w:rsidR="00000000" w:rsidRPr="00000000">
        <w:rPr>
          <w:rtl w:val="0"/>
        </w:rPr>
        <w:t xml:space="preserve"> Realização de testes unitários e de integração para garantir a funcionalidade correta da aplicação. Testes de usabilidade para avaliar a experiência do usuário e realizar ajustes necessários.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Iteração e Melhoria Contínua:</w:t>
      </w:r>
      <w:r w:rsidDel="00000000" w:rsidR="00000000" w:rsidRPr="00000000">
        <w:rPr>
          <w:rtl w:val="0"/>
        </w:rPr>
        <w:t xml:space="preserve"> Incorporação de feedback dos usuários e iteração no design e funcionalidades da aplicação. Implementação de melhorias baseadas em análise de métricas de uso e desempenho.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um14yea4b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Ferramentas Utilizadas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HTML, CSS, JavaScript para criação de componentes dinâmicos e interativos.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Armazenamento de Dados:</w:t>
      </w:r>
      <w:r w:rsidDel="00000000" w:rsidR="00000000" w:rsidRPr="00000000">
        <w:rPr>
          <w:rtl w:val="0"/>
        </w:rPr>
        <w:t xml:space="preserve"> Utilização de arquivos JSON para armazenamento local de informações sobre corridas, equipes e usuários.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Figma para prototipagem e design de interfaces.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Versionamento:</w:t>
      </w:r>
      <w:r w:rsidDel="00000000" w:rsidR="00000000" w:rsidRPr="00000000">
        <w:rPr>
          <w:rtl w:val="0"/>
        </w:rPr>
        <w:t xml:space="preserve"> Git e GitHub para controle de versão e colaboração no desenvolvimento.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neq4uj9im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Implementação Detalhada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de Usuário (UI):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responsivo e intuitivo utilizando HTML5 e CSS3.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Utilização de grids e flexbox para layout adaptável.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Funcionalidades Principais: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Visualização de Estatísticas:</w:t>
      </w:r>
      <w:r w:rsidDel="00000000" w:rsidR="00000000" w:rsidRPr="00000000">
        <w:rPr>
          <w:rtl w:val="0"/>
        </w:rPr>
        <w:t xml:space="preserve"> Apresentação de gráficos de desempenho, como velocidade média e tempos de volta.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Login e Cadastro:</w:t>
      </w:r>
      <w:r w:rsidDel="00000000" w:rsidR="00000000" w:rsidRPr="00000000">
        <w:rPr>
          <w:rtl w:val="0"/>
        </w:rPr>
        <w:t xml:space="preserve"> Sistema de autenticação seguro e personalização de perfil por equipe.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Tabelas Dinâmicas:</w:t>
      </w:r>
      <w:r w:rsidDel="00000000" w:rsidR="00000000" w:rsidRPr="00000000">
        <w:rPr>
          <w:rtl w:val="0"/>
        </w:rPr>
        <w:t xml:space="preserve"> Exibição de classificações gerais e detalhamento por equipe.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hanging="135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Exemplo de tabela</w:t>
      </w:r>
    </w:p>
    <w:p w:rsidR="00000000" w:rsidDel="00000000" w:rsidP="00000000" w:rsidRDefault="00000000" w:rsidRPr="00000000" w14:paraId="0000003A">
      <w:pPr>
        <w:spacing w:after="240" w:before="240" w:lineRule="auto"/>
        <w:ind w:left="180" w:hanging="9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9313" cy="1743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Equação Matemática: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Uma equação matemática utilizada para simulação de desempenho de veículos elétricos: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P=V^2/R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 é a potência consumida pelo veículo em watts (W).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 é a velocidade do veículo em metros por segundo (m/s).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 é a resistência ao movimento em newtons (N).</w:t>
      </w:r>
    </w:p>
    <w:p w:rsidR="00000000" w:rsidDel="00000000" w:rsidP="00000000" w:rsidRDefault="00000000" w:rsidRPr="00000000" w14:paraId="0000004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Comparativos e Análises: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Comparação de desempenho entre equipes ao longo da temporada.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Análise preditiva usando dados históricos para previsão de resultados.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vemos dois gráficos que apresentam o comparativo de desempenho de duas equipes da Fórmula E, a Mahindra Racing e a Jaguar TCS Racing. No gráfico é mostrado a quantidade de pódios ganhos das equipes ao longo dos anos, de 2016 a 2022.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Utilizando metodologias ágeis e ferramentas modernas de desenvolvimento, conseguimos não apenas preencher uma lacuna na acessibilidade às informações sobre corridas de carros elétricos, mas também proporcionar uma plataforma interativa e informativa para os fãs e entusiastas do esporte.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metodologia ágil permitiu uma adaptação contínua às necessidades dos usuários, resultando em uma interface intuitiva e funcionalidades dinâmicas que enriquecem a experiência do usuário. A análise de desempenho das equipes ao longo da temporada revelou insights valiosos sobre as estratégias e tendências dentro do esporte, demonstrando o potencial das ferramentas utilizadas para análise de dados esportivos.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futuros trabalhos, podemos visar explorar ainda mais a personalização de dados por usuário e o aprimoramento contínuo do mini jogo para oferecer novos desafios e experiências aos usuários. Além disso, melhorias na interface do usuário podem ampliar a utilidade e o alcance da aplicação, consolidando sua posição como uma ferramenta essencial para entusiastas e profissionais das corridas de carros elétricos.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"</w:t>
      </w:r>
      <w:r w:rsidDel="00000000" w:rsidR="00000000" w:rsidRPr="00000000">
        <w:rPr>
          <w:rtl w:val="0"/>
        </w:rPr>
        <w:t xml:space="preserve">InsiderE</w:t>
      </w:r>
      <w:r w:rsidDel="00000000" w:rsidR="00000000" w:rsidRPr="00000000">
        <w:rPr>
          <w:rtl w:val="0"/>
        </w:rPr>
        <w:t xml:space="preserve">" está preparado para continuar evoluindo com base no feedback dos usuários e nas demandas do mercado, promovendo a inovação no campo das tecnologias aplicadas ao esporte automobilístico elétrico.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ABB FIA Formula E. (2021). "</w:t>
      </w:r>
      <w:r w:rsidDel="00000000" w:rsidR="00000000" w:rsidRPr="00000000">
        <w:rPr>
          <w:b w:val="1"/>
          <w:rtl w:val="0"/>
        </w:rPr>
        <w:t xml:space="preserve">Formula E achieves record audience growth for 2020-21 season.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LACEY, R., &amp; Barrett, D. (2020). "</w:t>
      </w:r>
      <w:r w:rsidDel="00000000" w:rsidR="00000000" w:rsidRPr="00000000">
        <w:rPr>
          <w:b w:val="1"/>
          <w:rtl w:val="0"/>
        </w:rPr>
        <w:t xml:space="preserve">The impact of data analysis on sports performance</w:t>
      </w:r>
      <w:r w:rsidDel="00000000" w:rsidR="00000000" w:rsidRPr="00000000">
        <w:rPr>
          <w:rtl w:val="0"/>
        </w:rPr>
        <w:t xml:space="preserve">: A case study of Formula 1."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CHEN, H., Chiang, R. H. L., &amp; Storey, V. C. (2012). "</w:t>
      </w:r>
      <w:r w:rsidDel="00000000" w:rsidR="00000000" w:rsidRPr="00000000">
        <w:rPr>
          <w:b w:val="1"/>
          <w:rtl w:val="0"/>
        </w:rPr>
        <w:t xml:space="preserve">Business Intelligence and Analytics</w:t>
      </w:r>
      <w:r w:rsidDel="00000000" w:rsidR="00000000" w:rsidRPr="00000000">
        <w:rPr>
          <w:rtl w:val="0"/>
        </w:rPr>
        <w:t xml:space="preserve">: From Big Data to Big Impact." MIS Quarterly, 36(4), 1165-1188.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CROCKFORD, D. (2008). "</w:t>
      </w:r>
      <w:r w:rsidDel="00000000" w:rsidR="00000000" w:rsidRPr="00000000">
        <w:rPr>
          <w:b w:val="1"/>
          <w:rtl w:val="0"/>
        </w:rPr>
        <w:t xml:space="preserve">JavaScript: The Good Parts.</w:t>
      </w:r>
      <w:r w:rsidDel="00000000" w:rsidR="00000000" w:rsidRPr="00000000">
        <w:rPr>
          <w:rtl w:val="0"/>
        </w:rPr>
        <w:t xml:space="preserve">" O'Reilly Media.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RUBY, S., &amp; Hansson, D. H. (2009). "</w:t>
      </w:r>
      <w:r w:rsidDel="00000000" w:rsidR="00000000" w:rsidRPr="00000000">
        <w:rPr>
          <w:b w:val="1"/>
          <w:rtl w:val="0"/>
        </w:rPr>
        <w:t xml:space="preserve">Agile Web Development with Rails</w:t>
      </w:r>
      <w:r w:rsidDel="00000000" w:rsidR="00000000" w:rsidRPr="00000000">
        <w:rPr>
          <w:rtl w:val="0"/>
        </w:rPr>
        <w:t xml:space="preserve">." Pragmatic Bookshelf.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MCGARRY, T., O'Donoghue, P., &amp; Sampaio, J. (2013). "</w:t>
      </w:r>
      <w:r w:rsidDel="00000000" w:rsidR="00000000" w:rsidRPr="00000000">
        <w:rPr>
          <w:b w:val="1"/>
          <w:rtl w:val="0"/>
        </w:rPr>
        <w:t xml:space="preserve">Performance Analysis in Team Sports</w:t>
      </w:r>
      <w:r w:rsidDel="00000000" w:rsidR="00000000" w:rsidRPr="00000000">
        <w:rPr>
          <w:rtl w:val="0"/>
        </w:rPr>
        <w:t xml:space="preserve">." Routledge.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