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DD6" w:rsidRPr="007D0377" w:rsidRDefault="00452DD6" w:rsidP="007D0377">
      <w:pPr>
        <w:spacing w:before="100" w:beforeAutospacing="1" w:after="100" w:afterAutospacing="1"/>
        <w:jc w:val="both"/>
        <w:rPr>
          <w:rFonts w:ascii="Arial" w:hAnsi="Arial" w:cs="Arial"/>
          <w:b/>
          <w:i/>
          <w:sz w:val="24"/>
          <w:szCs w:val="24"/>
          <w:u w:val="single"/>
        </w:rPr>
      </w:pPr>
      <w:r w:rsidRPr="007D0377">
        <w:rPr>
          <w:rFonts w:ascii="Arial" w:hAnsi="Arial" w:cs="Arial"/>
          <w:b/>
          <w:i/>
          <w:sz w:val="24"/>
          <w:szCs w:val="24"/>
          <w:u w:val="single"/>
        </w:rPr>
        <w:t xml:space="preserve">My Reporting Obligations as a Responsible Employee </w:t>
      </w:r>
    </w:p>
    <w:p w:rsidR="0059658F" w:rsidRPr="007D0377" w:rsidRDefault="0059658F" w:rsidP="007D0377">
      <w:pPr>
        <w:spacing w:before="100" w:beforeAutospacing="1" w:after="100" w:afterAutospacing="1"/>
        <w:jc w:val="both"/>
        <w:rPr>
          <w:rFonts w:ascii="Arial" w:hAnsi="Arial" w:cs="Arial"/>
          <w:sz w:val="24"/>
          <w:szCs w:val="24"/>
        </w:rPr>
      </w:pPr>
      <w:r w:rsidRPr="007D0377">
        <w:rPr>
          <w:rFonts w:ascii="Arial" w:hAnsi="Arial" w:cs="Arial"/>
          <w:sz w:val="24"/>
          <w:szCs w:val="24"/>
        </w:rPr>
        <w:t xml:space="preserve">As a faculty member, I am deeply invested in the well-being of each student I teach.  I am here to assist you with your work in this course. Additionally, if you come to me with other non-course-related concerns, I will do my best to help. </w:t>
      </w:r>
    </w:p>
    <w:p w:rsidR="0059658F" w:rsidRPr="007D0377" w:rsidRDefault="0059658F" w:rsidP="007D0377">
      <w:pPr>
        <w:spacing w:before="100" w:beforeAutospacing="1" w:after="100" w:afterAutospacing="1"/>
        <w:jc w:val="both"/>
        <w:rPr>
          <w:rFonts w:ascii="Arial" w:hAnsi="Arial" w:cs="Arial"/>
          <w:sz w:val="24"/>
          <w:szCs w:val="24"/>
        </w:rPr>
      </w:pPr>
      <w:r w:rsidRPr="007D0377">
        <w:rPr>
          <w:rFonts w:ascii="Arial" w:hAnsi="Arial" w:cs="Arial"/>
          <w:sz w:val="24"/>
          <w:szCs w:val="24"/>
        </w:rPr>
        <w:t>It is important for you to know that all faculty members are required to report incidents of sexual harassment or sexual misconduct involving students.  That means that I cannot keep information about sexual harassment, sexual assault, sexual exploitation, dating or domestic violence or stalking confidential if you share that information with me.   I will keep the i</w:t>
      </w:r>
      <w:r w:rsidR="00452DD6" w:rsidRPr="007D0377">
        <w:rPr>
          <w:rFonts w:ascii="Arial" w:hAnsi="Arial" w:cs="Arial"/>
          <w:sz w:val="24"/>
          <w:szCs w:val="24"/>
        </w:rPr>
        <w:t xml:space="preserve">nformation as private as I can but </w:t>
      </w:r>
      <w:r w:rsidRPr="007D0377">
        <w:rPr>
          <w:rFonts w:ascii="Arial" w:hAnsi="Arial" w:cs="Arial"/>
          <w:sz w:val="24"/>
          <w:szCs w:val="24"/>
        </w:rPr>
        <w:t>am required to bring it to the attention of the University’s Title IX Coordinator, Jennifer LaPorta, or Deputy Title IX Coordinator/Dean of Students</w:t>
      </w:r>
      <w:r w:rsidR="00452DD6" w:rsidRPr="007D0377">
        <w:rPr>
          <w:rFonts w:ascii="Arial" w:hAnsi="Arial" w:cs="Arial"/>
          <w:sz w:val="24"/>
          <w:szCs w:val="24"/>
        </w:rPr>
        <w:t>,</w:t>
      </w:r>
      <w:r w:rsidRPr="007D0377">
        <w:rPr>
          <w:rFonts w:ascii="Arial" w:hAnsi="Arial" w:cs="Arial"/>
          <w:sz w:val="24"/>
          <w:szCs w:val="24"/>
        </w:rPr>
        <w:t xml:space="preserve"> Lauren Rivera, who in conversation with you will explain available support, resources and options.  I will not report anything to anybody without first letting you know and discussing choices as to how to proceed. The University’</w:t>
      </w:r>
      <w:bookmarkStart w:id="0" w:name="_GoBack"/>
      <w:bookmarkEnd w:id="0"/>
      <w:r w:rsidRPr="007D0377">
        <w:rPr>
          <w:rFonts w:ascii="Arial" w:hAnsi="Arial" w:cs="Arial"/>
          <w:sz w:val="24"/>
          <w:szCs w:val="24"/>
        </w:rPr>
        <w:t>s Counseling Center (570-941-7620) is available to you as a confidential resource; counselors (</w:t>
      </w:r>
      <w:r w:rsidRPr="007D0377">
        <w:rPr>
          <w:rFonts w:ascii="Arial" w:hAnsi="Arial" w:cs="Arial"/>
          <w:i/>
          <w:sz w:val="24"/>
          <w:szCs w:val="24"/>
        </w:rPr>
        <w:t>in the counseling center</w:t>
      </w:r>
      <w:r w:rsidRPr="007D0377">
        <w:rPr>
          <w:rFonts w:ascii="Arial" w:hAnsi="Arial" w:cs="Arial"/>
          <w:sz w:val="24"/>
          <w:szCs w:val="24"/>
        </w:rPr>
        <w:t xml:space="preserve">) </w:t>
      </w:r>
      <w:r w:rsidRPr="007D0377">
        <w:rPr>
          <w:rFonts w:ascii="Arial" w:hAnsi="Arial" w:cs="Arial"/>
          <w:i/>
          <w:sz w:val="24"/>
          <w:szCs w:val="24"/>
        </w:rPr>
        <w:t>do not</w:t>
      </w:r>
      <w:r w:rsidRPr="007D0377">
        <w:rPr>
          <w:rFonts w:ascii="Arial" w:hAnsi="Arial" w:cs="Arial"/>
          <w:sz w:val="24"/>
          <w:szCs w:val="24"/>
        </w:rPr>
        <w:t xml:space="preserve"> have an obligation to report to the Title IX Coordinator.  </w:t>
      </w:r>
    </w:p>
    <w:p w:rsidR="007D0377" w:rsidRPr="007D0377" w:rsidRDefault="007D0377" w:rsidP="007D0377">
      <w:pPr>
        <w:pStyle w:val="Heading2"/>
        <w:jc w:val="both"/>
        <w:rPr>
          <w:rFonts w:ascii="Arial" w:eastAsia="Times New Roman" w:hAnsi="Arial" w:cs="Arial"/>
          <w:b/>
          <w:bCs/>
          <w:color w:val="auto"/>
          <w:sz w:val="24"/>
          <w:szCs w:val="24"/>
          <w:u w:val="single"/>
        </w:rPr>
      </w:pPr>
      <w:r w:rsidRPr="007D0377">
        <w:rPr>
          <w:rFonts w:ascii="Arial" w:eastAsia="Times New Roman" w:hAnsi="Arial" w:cs="Arial"/>
          <w:b/>
          <w:bCs/>
          <w:color w:val="auto"/>
          <w:sz w:val="24"/>
          <w:szCs w:val="24"/>
          <w:u w:val="single"/>
        </w:rPr>
        <w:t>Non-discrimination Statement</w:t>
      </w:r>
    </w:p>
    <w:p w:rsidR="007D0377" w:rsidRDefault="007D0377" w:rsidP="007D0377">
      <w:pPr>
        <w:spacing w:before="100" w:beforeAutospacing="1" w:after="100" w:afterAutospacing="1" w:line="240" w:lineRule="auto"/>
        <w:jc w:val="both"/>
        <w:rPr>
          <w:rFonts w:ascii="Arial" w:eastAsia="Times New Roman" w:hAnsi="Arial" w:cs="Arial"/>
          <w:sz w:val="24"/>
          <w:szCs w:val="24"/>
        </w:rPr>
      </w:pPr>
      <w:r w:rsidRPr="007D0377">
        <w:rPr>
          <w:rFonts w:ascii="Arial" w:eastAsia="Times New Roman" w:hAnsi="Arial" w:cs="Arial"/>
          <w:sz w:val="24"/>
          <w:szCs w:val="24"/>
        </w:rPr>
        <w:t>The University of Scranton is committed to providing a safe and nondiscriminatory employment and educational environment. The University does not discriminate on the basis of race, color, national origin, sex, disability, religion, age, veteran status, gender identity or expression, sexual orientation, or other status protected by law. Sexual harassment, including sexual violence, is a form of sex discrimination prohibited by Title IX of the Education Amendments of 1972.  The University does not discriminate on the basis of sex in its educational, extracurricular, athletic, or other programs or in the context of employment.</w:t>
      </w:r>
    </w:p>
    <w:p w:rsidR="007D0377" w:rsidRPr="007D0377" w:rsidRDefault="007D0377" w:rsidP="007D0377">
      <w:pPr>
        <w:shd w:val="clear" w:color="auto" w:fill="FFFFFF"/>
        <w:spacing w:after="0" w:line="240" w:lineRule="auto"/>
        <w:jc w:val="both"/>
        <w:rPr>
          <w:rFonts w:ascii="Arial" w:eastAsia="Times New Roman" w:hAnsi="Arial" w:cs="Arial"/>
          <w:color w:val="000000"/>
          <w:sz w:val="24"/>
          <w:szCs w:val="24"/>
        </w:rPr>
      </w:pPr>
      <w:r w:rsidRPr="007D0377">
        <w:rPr>
          <w:rFonts w:ascii="Arial" w:eastAsia="Times New Roman" w:hAnsi="Arial" w:cs="Arial"/>
          <w:color w:val="000000"/>
          <w:sz w:val="24"/>
          <w:szCs w:val="24"/>
        </w:rPr>
        <w:lastRenderedPageBreak/>
        <w:t xml:space="preserve">Students who believe they have been subject to sexual harassment, sexual misconduct or sex or gender discrimination should contact </w:t>
      </w:r>
      <w:r w:rsidRPr="007D0377">
        <w:rPr>
          <w:rFonts w:ascii="Arial" w:eastAsia="Times New Roman" w:hAnsi="Arial" w:cs="Arial"/>
          <w:bCs/>
          <w:color w:val="000000"/>
          <w:sz w:val="24"/>
          <w:szCs w:val="24"/>
        </w:rPr>
        <w:t xml:space="preserve">Ms. Jennifer LaPorta, Title IX Coordinator, (570) 941-6645 </w:t>
      </w:r>
      <w:hyperlink r:id="rId6" w:history="1">
        <w:r w:rsidRPr="007D0377">
          <w:rPr>
            <w:rFonts w:ascii="Arial" w:eastAsia="Times New Roman" w:hAnsi="Arial" w:cs="Arial"/>
            <w:bCs/>
            <w:color w:val="0000FF"/>
            <w:sz w:val="24"/>
            <w:szCs w:val="24"/>
            <w:u w:val="single"/>
          </w:rPr>
          <w:t>Jennifer.laporta@scranton.edu</w:t>
        </w:r>
      </w:hyperlink>
      <w:r w:rsidRPr="007D0377">
        <w:rPr>
          <w:rFonts w:ascii="Arial" w:eastAsia="Times New Roman" w:hAnsi="Arial" w:cs="Arial"/>
          <w:bCs/>
          <w:sz w:val="24"/>
          <w:szCs w:val="24"/>
        </w:rPr>
        <w:t xml:space="preserve"> </w:t>
      </w:r>
      <w:r w:rsidRPr="007D0377">
        <w:rPr>
          <w:rFonts w:ascii="Arial" w:eastAsia="Times New Roman" w:hAnsi="Arial" w:cs="Arial"/>
          <w:bCs/>
          <w:color w:val="000000"/>
          <w:sz w:val="24"/>
          <w:szCs w:val="24"/>
        </w:rPr>
        <w:t xml:space="preserve">or </w:t>
      </w:r>
      <w:r w:rsidRPr="007D0377">
        <w:rPr>
          <w:rFonts w:ascii="Arial" w:eastAsia="Times New Roman" w:hAnsi="Arial" w:cs="Arial"/>
          <w:bCs/>
          <w:sz w:val="24"/>
          <w:szCs w:val="24"/>
        </w:rPr>
        <w:t xml:space="preserve">Ms. Lauren Rivera, AVP for Student Formation &amp; Campus Life and Dean of Students, at </w:t>
      </w:r>
      <w:r w:rsidRPr="007D0377">
        <w:rPr>
          <w:rFonts w:ascii="Arial" w:eastAsia="Times New Roman" w:hAnsi="Arial" w:cs="Arial"/>
          <w:bCs/>
          <w:color w:val="000000"/>
          <w:sz w:val="24"/>
          <w:szCs w:val="24"/>
        </w:rPr>
        <w:t xml:space="preserve">(570)941-7680 </w:t>
      </w:r>
      <w:hyperlink r:id="rId7" w:history="1">
        <w:r w:rsidRPr="007D0377">
          <w:rPr>
            <w:rFonts w:ascii="Arial" w:eastAsia="Times New Roman" w:hAnsi="Arial" w:cs="Arial"/>
            <w:bCs/>
            <w:color w:val="0563C1"/>
            <w:sz w:val="24"/>
            <w:szCs w:val="24"/>
            <w:u w:val="single"/>
          </w:rPr>
          <w:t>lauren.rivera@scranton.edu</w:t>
        </w:r>
      </w:hyperlink>
      <w:r w:rsidRPr="007D0377">
        <w:rPr>
          <w:rFonts w:ascii="Arial" w:eastAsia="Times New Roman" w:hAnsi="Arial" w:cs="Arial"/>
          <w:bCs/>
          <w:color w:val="000000"/>
          <w:sz w:val="24"/>
          <w:szCs w:val="24"/>
        </w:rPr>
        <w:t>.     </w:t>
      </w:r>
    </w:p>
    <w:p w:rsidR="007D0377" w:rsidRPr="007D0377" w:rsidRDefault="007D0377" w:rsidP="007D0377">
      <w:pPr>
        <w:shd w:val="clear" w:color="auto" w:fill="FFFFFF"/>
        <w:spacing w:after="0" w:line="240" w:lineRule="auto"/>
        <w:jc w:val="both"/>
        <w:rPr>
          <w:rFonts w:ascii="Arial" w:eastAsia="Times New Roman" w:hAnsi="Arial" w:cs="Arial"/>
          <w:color w:val="000000"/>
          <w:sz w:val="24"/>
          <w:szCs w:val="24"/>
        </w:rPr>
      </w:pPr>
    </w:p>
    <w:p w:rsidR="007D0377" w:rsidRDefault="007D0377" w:rsidP="007D0377">
      <w:pPr>
        <w:jc w:val="both"/>
        <w:rPr>
          <w:rFonts w:ascii="Arial" w:hAnsi="Arial" w:cs="Arial"/>
          <w:sz w:val="24"/>
          <w:szCs w:val="24"/>
        </w:rPr>
      </w:pPr>
      <w:r w:rsidRPr="007D0377">
        <w:rPr>
          <w:rFonts w:ascii="Arial" w:hAnsi="Arial" w:cs="Arial"/>
          <w:sz w:val="24"/>
          <w:szCs w:val="24"/>
        </w:rPr>
        <w:t xml:space="preserve">The University of Scranton Sexual Harassment and Sexual Misconduct Policy can be found online at </w:t>
      </w:r>
      <w:hyperlink r:id="rId8" w:history="1">
        <w:r w:rsidRPr="007D0377">
          <w:rPr>
            <w:rStyle w:val="Hyperlink"/>
            <w:rFonts w:ascii="Arial" w:hAnsi="Arial" w:cs="Arial"/>
            <w:sz w:val="24"/>
            <w:szCs w:val="24"/>
          </w:rPr>
          <w:t>www.scranton.edu/diversity</w:t>
        </w:r>
      </w:hyperlink>
      <w:r w:rsidRPr="007D0377">
        <w:rPr>
          <w:rFonts w:ascii="Arial" w:hAnsi="Arial" w:cs="Arial"/>
          <w:sz w:val="24"/>
          <w:szCs w:val="24"/>
        </w:rPr>
        <w:t xml:space="preserve">. All reporting options and resources are available at </w:t>
      </w:r>
      <w:hyperlink r:id="rId9" w:history="1">
        <w:r w:rsidRPr="007D0377">
          <w:rPr>
            <w:rStyle w:val="Hyperlink"/>
            <w:rFonts w:ascii="Arial" w:hAnsi="Arial" w:cs="Arial"/>
            <w:sz w:val="24"/>
            <w:szCs w:val="24"/>
          </w:rPr>
          <w:t>www.scranton.edu/CARE</w:t>
        </w:r>
      </w:hyperlink>
      <w:r w:rsidRPr="007D0377">
        <w:rPr>
          <w:rFonts w:ascii="Arial" w:hAnsi="Arial" w:cs="Arial"/>
          <w:sz w:val="24"/>
          <w:szCs w:val="24"/>
        </w:rPr>
        <w:t xml:space="preserve">. </w:t>
      </w:r>
    </w:p>
    <w:p w:rsidR="000B0866" w:rsidRDefault="000B0866" w:rsidP="007D0377">
      <w:pPr>
        <w:jc w:val="both"/>
        <w:rPr>
          <w:rFonts w:ascii="Arial" w:hAnsi="Arial" w:cs="Arial"/>
          <w:sz w:val="24"/>
          <w:szCs w:val="24"/>
        </w:rPr>
      </w:pPr>
    </w:p>
    <w:p w:rsidR="000B0866" w:rsidRPr="007D0377" w:rsidRDefault="000B0866" w:rsidP="007D0377">
      <w:pPr>
        <w:jc w:val="both"/>
        <w:rPr>
          <w:rFonts w:ascii="Arial" w:hAnsi="Arial" w:cs="Arial"/>
          <w:sz w:val="24"/>
          <w:szCs w:val="24"/>
        </w:rPr>
      </w:pPr>
    </w:p>
    <w:p w:rsidR="007D0377" w:rsidRPr="007D0377" w:rsidRDefault="007D0377" w:rsidP="007D0377">
      <w:pPr>
        <w:spacing w:before="100" w:beforeAutospacing="1" w:after="100" w:afterAutospacing="1" w:line="240" w:lineRule="auto"/>
        <w:jc w:val="both"/>
        <w:rPr>
          <w:rFonts w:ascii="Arial" w:eastAsia="Times New Roman" w:hAnsi="Arial" w:cs="Arial"/>
          <w:sz w:val="24"/>
          <w:szCs w:val="24"/>
        </w:rPr>
      </w:pPr>
    </w:p>
    <w:p w:rsidR="0060143E" w:rsidRPr="007D0377" w:rsidRDefault="0060143E" w:rsidP="007D0377">
      <w:pPr>
        <w:jc w:val="both"/>
        <w:rPr>
          <w:rFonts w:ascii="Arial" w:hAnsi="Arial" w:cs="Arial"/>
          <w:sz w:val="24"/>
          <w:szCs w:val="24"/>
        </w:rPr>
      </w:pPr>
    </w:p>
    <w:sectPr w:rsidR="0060143E" w:rsidRPr="007D037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731F6">
      <w:pPr>
        <w:spacing w:after="0" w:line="240" w:lineRule="auto"/>
      </w:pPr>
      <w:r>
        <w:separator/>
      </w:r>
    </w:p>
  </w:endnote>
  <w:endnote w:type="continuationSeparator" w:id="0">
    <w:p w:rsidR="00000000" w:rsidRDefault="0057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731F6">
      <w:pPr>
        <w:spacing w:after="0" w:line="240" w:lineRule="auto"/>
      </w:pPr>
      <w:r>
        <w:separator/>
      </w:r>
    </w:p>
  </w:footnote>
  <w:footnote w:type="continuationSeparator" w:id="0">
    <w:p w:rsidR="00000000" w:rsidRDefault="005731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308" w:rsidRDefault="005731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58F"/>
    <w:rsid w:val="000B0866"/>
    <w:rsid w:val="002B78F1"/>
    <w:rsid w:val="0043349B"/>
    <w:rsid w:val="00452DD6"/>
    <w:rsid w:val="0050716D"/>
    <w:rsid w:val="005731F6"/>
    <w:rsid w:val="0059658F"/>
    <w:rsid w:val="0060143E"/>
    <w:rsid w:val="0068589E"/>
    <w:rsid w:val="007D0377"/>
    <w:rsid w:val="00955E1C"/>
    <w:rsid w:val="00B63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E51A922-3729-42A3-9D7C-3191C01E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58F"/>
  </w:style>
  <w:style w:type="paragraph" w:styleId="Heading2">
    <w:name w:val="heading 2"/>
    <w:basedOn w:val="Normal"/>
    <w:next w:val="Normal"/>
    <w:link w:val="Heading2Char"/>
    <w:uiPriority w:val="9"/>
    <w:semiHidden/>
    <w:unhideWhenUsed/>
    <w:qFormat/>
    <w:rsid w:val="007D03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58F"/>
    <w:rPr>
      <w:color w:val="0563C1" w:themeColor="hyperlink"/>
      <w:u w:val="single"/>
    </w:rPr>
  </w:style>
  <w:style w:type="paragraph" w:styleId="Header">
    <w:name w:val="header"/>
    <w:basedOn w:val="Normal"/>
    <w:link w:val="HeaderChar"/>
    <w:uiPriority w:val="99"/>
    <w:unhideWhenUsed/>
    <w:rsid w:val="00596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58F"/>
  </w:style>
  <w:style w:type="character" w:customStyle="1" w:styleId="Heading2Char">
    <w:name w:val="Heading 2 Char"/>
    <w:basedOn w:val="DefaultParagraphFont"/>
    <w:link w:val="Heading2"/>
    <w:uiPriority w:val="9"/>
    <w:semiHidden/>
    <w:rsid w:val="007D037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573616">
      <w:bodyDiv w:val="1"/>
      <w:marLeft w:val="0"/>
      <w:marRight w:val="0"/>
      <w:marTop w:val="0"/>
      <w:marBottom w:val="0"/>
      <w:divBdr>
        <w:top w:val="none" w:sz="0" w:space="0" w:color="auto"/>
        <w:left w:val="none" w:sz="0" w:space="0" w:color="auto"/>
        <w:bottom w:val="none" w:sz="0" w:space="0" w:color="auto"/>
        <w:right w:val="none" w:sz="0" w:space="0" w:color="auto"/>
      </w:divBdr>
      <w:divsChild>
        <w:div w:id="241112057">
          <w:marLeft w:val="0"/>
          <w:marRight w:val="0"/>
          <w:marTop w:val="0"/>
          <w:marBottom w:val="0"/>
          <w:divBdr>
            <w:top w:val="none" w:sz="0" w:space="0" w:color="auto"/>
            <w:left w:val="none" w:sz="0" w:space="0" w:color="auto"/>
            <w:bottom w:val="none" w:sz="0" w:space="0" w:color="auto"/>
            <w:right w:val="none" w:sz="0" w:space="0" w:color="auto"/>
          </w:divBdr>
          <w:divsChild>
            <w:div w:id="1416708925">
              <w:marLeft w:val="0"/>
              <w:marRight w:val="0"/>
              <w:marTop w:val="0"/>
              <w:marBottom w:val="0"/>
              <w:divBdr>
                <w:top w:val="none" w:sz="0" w:space="0" w:color="auto"/>
                <w:left w:val="none" w:sz="0" w:space="0" w:color="auto"/>
                <w:bottom w:val="none" w:sz="0" w:space="0" w:color="auto"/>
                <w:right w:val="none" w:sz="0" w:space="0" w:color="auto"/>
              </w:divBdr>
            </w:div>
          </w:divsChild>
        </w:div>
        <w:div w:id="1174613282">
          <w:marLeft w:val="0"/>
          <w:marRight w:val="0"/>
          <w:marTop w:val="0"/>
          <w:marBottom w:val="0"/>
          <w:divBdr>
            <w:top w:val="none" w:sz="0" w:space="0" w:color="auto"/>
            <w:left w:val="none" w:sz="0" w:space="0" w:color="auto"/>
            <w:bottom w:val="none" w:sz="0" w:space="0" w:color="auto"/>
            <w:right w:val="none" w:sz="0" w:space="0" w:color="auto"/>
          </w:divBdr>
          <w:divsChild>
            <w:div w:id="954630098">
              <w:marLeft w:val="0"/>
              <w:marRight w:val="0"/>
              <w:marTop w:val="0"/>
              <w:marBottom w:val="0"/>
              <w:divBdr>
                <w:top w:val="none" w:sz="0" w:space="0" w:color="auto"/>
                <w:left w:val="none" w:sz="0" w:space="0" w:color="auto"/>
                <w:bottom w:val="none" w:sz="0" w:space="0" w:color="auto"/>
                <w:right w:val="none" w:sz="0" w:space="0" w:color="auto"/>
              </w:divBdr>
            </w:div>
          </w:divsChild>
        </w:div>
        <w:div w:id="1679576492">
          <w:marLeft w:val="0"/>
          <w:marRight w:val="0"/>
          <w:marTop w:val="0"/>
          <w:marBottom w:val="0"/>
          <w:divBdr>
            <w:top w:val="none" w:sz="0" w:space="0" w:color="auto"/>
            <w:left w:val="none" w:sz="0" w:space="0" w:color="auto"/>
            <w:bottom w:val="none" w:sz="0" w:space="0" w:color="auto"/>
            <w:right w:val="none" w:sz="0" w:space="0" w:color="auto"/>
          </w:divBdr>
          <w:divsChild>
            <w:div w:id="2091929435">
              <w:marLeft w:val="0"/>
              <w:marRight w:val="0"/>
              <w:marTop w:val="0"/>
              <w:marBottom w:val="0"/>
              <w:divBdr>
                <w:top w:val="none" w:sz="0" w:space="0" w:color="auto"/>
                <w:left w:val="none" w:sz="0" w:space="0" w:color="auto"/>
                <w:bottom w:val="none" w:sz="0" w:space="0" w:color="auto"/>
                <w:right w:val="none" w:sz="0" w:space="0" w:color="auto"/>
              </w:divBdr>
            </w:div>
          </w:divsChild>
        </w:div>
        <w:div w:id="2133398461">
          <w:marLeft w:val="0"/>
          <w:marRight w:val="0"/>
          <w:marTop w:val="0"/>
          <w:marBottom w:val="0"/>
          <w:divBdr>
            <w:top w:val="none" w:sz="0" w:space="0" w:color="auto"/>
            <w:left w:val="none" w:sz="0" w:space="0" w:color="auto"/>
            <w:bottom w:val="none" w:sz="0" w:space="0" w:color="auto"/>
            <w:right w:val="none" w:sz="0" w:space="0" w:color="auto"/>
          </w:divBdr>
          <w:divsChild>
            <w:div w:id="15030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anton.edu/diversity" TargetMode="External"/><Relationship Id="rId3" Type="http://schemas.openxmlformats.org/officeDocument/2006/relationships/webSettings" Target="webSettings.xml"/><Relationship Id="rId7" Type="http://schemas.openxmlformats.org/officeDocument/2006/relationships/hyperlink" Target="mailto:lauren.rivera@scranton.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ennifer.laporta@scranton.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scranton.edu/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Scranton</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Jennifer L. LaPorta</dc:creator>
  <cp:keywords/>
  <dc:description/>
  <cp:lastModifiedBy>Ms. Jennifer L. LaPorta</cp:lastModifiedBy>
  <cp:revision>3</cp:revision>
  <dcterms:created xsi:type="dcterms:W3CDTF">2016-07-15T20:17:00Z</dcterms:created>
  <dcterms:modified xsi:type="dcterms:W3CDTF">2016-07-15T20:19:00Z</dcterms:modified>
</cp:coreProperties>
</file>