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Use the HeatMap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Step 1 : </w:t>
      </w:r>
      <w:r>
        <w:rPr>
          <w:rFonts w:hint="default"/>
          <w:b w:val="0"/>
          <w:bCs w:val="0"/>
          <w:lang w:val="en-IN"/>
        </w:rPr>
        <w:t xml:space="preserve"> You’ll need to add the textMeshPro Package and also add the decals render feature in the setting of URP.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262245" cy="2316480"/>
            <wp:effectExtent l="0" t="0" r="1079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 w:val="0"/>
          <w:bCs w:val="0"/>
          <w:lang w:val="en-IN"/>
        </w:rPr>
        <w:t xml:space="preserve">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 2 :</w:t>
      </w:r>
      <w:r>
        <w:rPr>
          <w:rFonts w:hint="default"/>
          <w:lang w:val="en-IN"/>
        </w:rPr>
        <w:t xml:space="preserve">  Create three new GameObjects under TemplateSetup&gt; ReplayCam&gt; CameraOffset.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90900" cy="3368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Step 3 :  </w:t>
      </w:r>
      <w:r>
        <w:rPr>
          <w:rFonts w:hint="default"/>
          <w:lang w:val="en-IN"/>
        </w:rPr>
        <w:t>Add Texts under a Canvas inside TemplateSetup&gt; ReplayCam, also add blank TMPs.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307080" cy="3558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 4 :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Assign the prefabs and the blank TMPs in the LoadCamData Script assigned to ViewCamera.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2245" cy="1923415"/>
            <wp:effectExtent l="0" t="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Just play the reply in the editor to See the HeatMaps.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613A7"/>
    <w:rsid w:val="13AD04A9"/>
    <w:rsid w:val="23D613A7"/>
    <w:rsid w:val="4978203B"/>
    <w:rsid w:val="4C0B1A26"/>
    <w:rsid w:val="7EB2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2024-05-12T20:47:00Z</dcterms:created>
  <dc:creator>anask</dc:creator>
  <cp:lastModifiedBy>Anas Khan</cp:lastModifiedBy>
  <dcterms:modified xsi:type="dcterms:W3CDTF">2024-05-12T21:12:15Z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3249FE3F17E94F2D9D831FF194B818ED_11</vt:lpwstr>
  </property>
</Properties>
</file>