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69" w:rsidRDefault="00F10C69" w:rsidP="00F10C69">
      <w:pPr>
        <w:pStyle w:val="paragraph"/>
        <w:spacing w:before="0" w:after="0"/>
        <w:jc w:val="center"/>
        <w:textAlignment w:val="baseline"/>
      </w:pPr>
      <w:r>
        <w:rPr>
          <w:rStyle w:val="normaltextrun"/>
          <w:b/>
          <w:bCs/>
        </w:rPr>
        <w:t>Министерство науки и высшего образования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Балтийский государственный технический университет 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eop"/>
        </w:rPr>
      </w:pPr>
      <w:r>
        <w:rPr>
          <w:rStyle w:val="normaltextrun"/>
        </w:rPr>
        <w:t>«</w:t>
      </w:r>
      <w:r w:rsidR="00362D17">
        <w:rPr>
          <w:rStyle w:val="normaltextrun"/>
        </w:rPr>
        <w:t>ВОЕНМЕХ» </w:t>
      </w:r>
      <w:r w:rsidR="00362D17">
        <w:rPr>
          <w:rStyle w:val="eop"/>
        </w:rPr>
        <w:t>им.</w:t>
      </w:r>
      <w:r>
        <w:rPr>
          <w:rStyle w:val="normaltextrun"/>
        </w:rPr>
        <w:t xml:space="preserve"> Д.Ф. Устинова</w:t>
      </w:r>
      <w:r>
        <w:rPr>
          <w:rStyle w:val="eop"/>
        </w:rPr>
        <w:t> 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</w:pPr>
    </w:p>
    <w:p w:rsidR="00F10C69" w:rsidRPr="00815EFE" w:rsidRDefault="00F10C69" w:rsidP="00F10C69">
      <w:pPr>
        <w:spacing w:line="360" w:lineRule="auto"/>
        <w:jc w:val="center"/>
      </w:pPr>
      <w:r>
        <w:rPr>
          <w:b/>
        </w:rPr>
        <w:t xml:space="preserve">Кафедра </w:t>
      </w:r>
      <w:r w:rsidR="00815EFE">
        <w:rPr>
          <w:b/>
        </w:rPr>
        <w:t>динамики и</w:t>
      </w:r>
      <w:r w:rsidR="00317316">
        <w:rPr>
          <w:b/>
        </w:rPr>
        <w:t xml:space="preserve"> управления полётом летательных аппаратов</w:t>
      </w:r>
    </w:p>
    <w:p w:rsidR="00F10C69" w:rsidRDefault="007879AB" w:rsidP="00F10C69">
      <w:pPr>
        <w:spacing w:line="360" w:lineRule="auto"/>
        <w:jc w:val="center"/>
        <w:rPr>
          <w:rStyle w:val="12"/>
          <w:smallCaps w:val="0"/>
        </w:rPr>
      </w:pPr>
      <w:r w:rsidRPr="00CD60F3">
        <w:rPr>
          <w:noProof/>
        </w:rPr>
        <w:drawing>
          <wp:inline distT="0" distB="0" distL="0" distR="0">
            <wp:extent cx="1133475" cy="1619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69" w:rsidRDefault="00F10C69" w:rsidP="00F10C69">
      <w:pPr>
        <w:pStyle w:val="Times1420"/>
        <w:spacing w:line="360" w:lineRule="auto"/>
        <w:ind w:firstLine="0"/>
        <w:jc w:val="center"/>
        <w:rPr>
          <w:rStyle w:val="12"/>
          <w:smallCaps w:val="0"/>
        </w:rPr>
      </w:pPr>
      <w:r>
        <w:rPr>
          <w:rStyle w:val="12"/>
          <w:smallCaps w:val="0"/>
        </w:rPr>
        <w:t>Дисциплина</w:t>
      </w:r>
      <w:r w:rsidRPr="00CF1189">
        <w:rPr>
          <w:rStyle w:val="12"/>
          <w:smallCaps w:val="0"/>
        </w:rPr>
        <w:t>:</w:t>
      </w:r>
      <w:r>
        <w:rPr>
          <w:rStyle w:val="12"/>
          <w:smallCaps w:val="0"/>
        </w:rPr>
        <w:t xml:space="preserve"> </w:t>
      </w:r>
      <w:r w:rsidR="00214D34">
        <w:rPr>
          <w:rStyle w:val="12"/>
          <w:smallCaps w:val="0"/>
        </w:rPr>
        <w:t xml:space="preserve">Основы теории полёта летательных аппаратов </w:t>
      </w:r>
    </w:p>
    <w:p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:rsidR="00F10C69" w:rsidRDefault="00DF2DE2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Лабораторная работа</w:t>
      </w:r>
      <w:r w:rsidR="00815EFE">
        <w:rPr>
          <w:rStyle w:val="12"/>
          <w:caps/>
        </w:rPr>
        <w:t xml:space="preserve"> №1</w:t>
      </w:r>
    </w:p>
    <w:p w:rsidR="00815EFE" w:rsidRPr="00815EFE" w:rsidRDefault="00815EFE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«</w:t>
      </w:r>
      <w:r w:rsidR="00214D34">
        <w:rPr>
          <w:rStyle w:val="12"/>
          <w:caps/>
        </w:rPr>
        <w:t>Расчёт траектории неуправляемых реактивных ла малой дальности</w:t>
      </w:r>
      <w:r>
        <w:rPr>
          <w:rStyle w:val="12"/>
          <w:caps/>
        </w:rPr>
        <w:t>»</w:t>
      </w:r>
    </w:p>
    <w:p w:rsidR="00F10C69" w:rsidRDefault="00F10C69" w:rsidP="00F10C69">
      <w:pPr>
        <w:pStyle w:val="Times1420"/>
        <w:spacing w:line="360" w:lineRule="auto"/>
        <w:ind w:firstLine="0"/>
        <w:jc w:val="center"/>
      </w:pPr>
    </w:p>
    <w:p w:rsidR="00815EFE" w:rsidRDefault="00815EFE" w:rsidP="00F10C69">
      <w:pPr>
        <w:pStyle w:val="Times1420"/>
        <w:spacing w:line="360" w:lineRule="auto"/>
        <w:ind w:firstLine="0"/>
        <w:jc w:val="center"/>
      </w:pPr>
    </w:p>
    <w:p w:rsidR="00F10C69" w:rsidRDefault="00F10C69" w:rsidP="00F10C69">
      <w:pPr>
        <w:spacing w:line="360" w:lineRule="auto"/>
        <w:rPr>
          <w:b/>
          <w:sz w:val="28"/>
          <w:szCs w:val="28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134"/>
        <w:gridCol w:w="710"/>
        <w:gridCol w:w="1701"/>
        <w:gridCol w:w="1275"/>
        <w:gridCol w:w="3686"/>
      </w:tblGrid>
      <w:tr w:rsidR="00F10C69" w:rsidTr="00757A5F">
        <w:trPr>
          <w:trHeight w:val="435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362D17">
              <w:rPr>
                <w:sz w:val="28"/>
                <w:szCs w:val="28"/>
                <w:lang w:eastAsia="en-US"/>
              </w:rPr>
              <w:t>Топольницкий А.А.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76"/>
        </w:trPr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C766EF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F10C69" w:rsidRPr="00CD13A6" w:rsidRDefault="00F10C69" w:rsidP="00757A5F">
            <w:pPr>
              <w:rPr>
                <w:sz w:val="28"/>
              </w:rPr>
            </w:pPr>
            <w:r>
              <w:rPr>
                <w:sz w:val="28"/>
              </w:rPr>
              <w:t>А183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F10C69" w:rsidTr="00757A5F">
        <w:trPr>
          <w:trHeight w:val="551"/>
        </w:trPr>
        <w:tc>
          <w:tcPr>
            <w:tcW w:w="2692" w:type="dxa"/>
            <w:gridSpan w:val="2"/>
            <w:shd w:val="clear" w:color="auto" w:fill="auto"/>
            <w:vAlign w:val="center"/>
          </w:tcPr>
          <w:p w:rsidR="00F10C69" w:rsidRPr="00362D17" w:rsidRDefault="00DB7DEE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Преподаватели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Pr="00DB7DEE" w:rsidRDefault="00F10C69" w:rsidP="00214D3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214D34">
              <w:rPr>
                <w:sz w:val="28"/>
                <w:szCs w:val="28"/>
                <w:lang w:eastAsia="en-US"/>
              </w:rPr>
              <w:t>Лемешонок Т.Ю.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09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  <w:p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508"/>
        </w:trPr>
        <w:tc>
          <w:tcPr>
            <w:tcW w:w="269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pPr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8"/>
                <w:szCs w:val="28"/>
                <w:vertAlign w:val="superscript"/>
                <w:lang w:eastAsia="en-US"/>
              </w:rPr>
              <w:t xml:space="preserve"> Подпись преподавателя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    Дата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F10C69" w:rsidTr="00757A5F">
        <w:trPr>
          <w:trHeight w:val="545"/>
        </w:trPr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  <w:lang w:eastAsia="en-US"/>
              </w:rPr>
              <w:t>Защита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F10C69" w:rsidRDefault="00F10C69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10C69" w:rsidRDefault="00815EFE" w:rsidP="00F10C6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214D34">
        <w:rPr>
          <w:bCs/>
          <w:sz w:val="28"/>
          <w:szCs w:val="28"/>
        </w:rPr>
        <w:t>1</w:t>
      </w:r>
      <w:r w:rsidR="00F10C69">
        <w:rPr>
          <w:bCs/>
          <w:sz w:val="28"/>
          <w:szCs w:val="28"/>
        </w:rPr>
        <w:t xml:space="preserve"> г.</w:t>
      </w:r>
    </w:p>
    <w:p w:rsidR="008C1D9E" w:rsidRDefault="008C1D9E" w:rsidP="008C1D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C1D9E">
        <w:rPr>
          <w:b/>
          <w:bCs/>
          <w:sz w:val="28"/>
          <w:szCs w:val="28"/>
        </w:rPr>
        <w:lastRenderedPageBreak/>
        <w:t>Цель работы</w:t>
      </w:r>
      <w:r>
        <w:rPr>
          <w:bCs/>
          <w:sz w:val="28"/>
          <w:szCs w:val="28"/>
        </w:rPr>
        <w:t xml:space="preserve"> – провести расчёт траектории движения неуправляемого реактивного ЛА малой дальности.</w:t>
      </w:r>
    </w:p>
    <w:p w:rsidR="008C1D9E" w:rsidRPr="008C1D9E" w:rsidRDefault="008C1D9E" w:rsidP="008C1D9E">
      <w:pPr>
        <w:spacing w:line="360" w:lineRule="auto"/>
        <w:ind w:firstLine="709"/>
        <w:rPr>
          <w:b/>
          <w:bCs/>
          <w:sz w:val="28"/>
          <w:szCs w:val="28"/>
        </w:rPr>
      </w:pPr>
      <w:r w:rsidRPr="008C1D9E">
        <w:rPr>
          <w:b/>
          <w:bCs/>
          <w:sz w:val="28"/>
          <w:szCs w:val="28"/>
        </w:rPr>
        <w:t>Дано:</w:t>
      </w:r>
    </w:p>
    <w:p w:rsidR="008C1D9E" w:rsidRDefault="008C1D9E" w:rsidP="008C1D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3, калибр </w:t>
      </w:r>
      <w:r>
        <w:rPr>
          <w:bCs/>
          <w:sz w:val="28"/>
          <w:szCs w:val="28"/>
          <w:lang w:val="en-US"/>
        </w:rPr>
        <w:t>d</w:t>
      </w:r>
      <w:r w:rsidRPr="008C1D9E">
        <w:rPr>
          <w:bCs/>
          <w:sz w:val="28"/>
          <w:szCs w:val="28"/>
        </w:rPr>
        <w:t xml:space="preserve">=150 </w:t>
      </w:r>
      <w:r>
        <w:rPr>
          <w:bCs/>
          <w:sz w:val="28"/>
          <w:szCs w:val="28"/>
        </w:rPr>
        <w:t xml:space="preserve">мм, полная масса ЛА </w:t>
      </w:r>
      <w:r>
        <w:rPr>
          <w:bCs/>
          <w:sz w:val="28"/>
          <w:szCs w:val="28"/>
          <w:lang w:val="en-US"/>
        </w:rPr>
        <w:t>m</w:t>
      </w:r>
      <w:r w:rsidRPr="008C1D9E">
        <w:rPr>
          <w:bCs/>
          <w:sz w:val="28"/>
          <w:szCs w:val="28"/>
        </w:rPr>
        <w:t>0=</w:t>
      </w:r>
      <w:r>
        <w:rPr>
          <w:bCs/>
          <w:sz w:val="28"/>
          <w:szCs w:val="28"/>
        </w:rPr>
        <w:t xml:space="preserve">60 кг, масса топлива </w:t>
      </w:r>
      <w:r>
        <w:rPr>
          <w:bCs/>
          <w:sz w:val="28"/>
          <w:szCs w:val="28"/>
          <w:lang w:val="en-US"/>
        </w:rPr>
        <w:t>mt</w:t>
      </w:r>
      <w:r w:rsidRPr="008C1D9E">
        <w:rPr>
          <w:bCs/>
          <w:sz w:val="28"/>
          <w:szCs w:val="28"/>
        </w:rPr>
        <w:t xml:space="preserve">=13 </w:t>
      </w:r>
      <w:r>
        <w:rPr>
          <w:bCs/>
          <w:sz w:val="28"/>
          <w:szCs w:val="28"/>
        </w:rPr>
        <w:t xml:space="preserve">кг, время горения топлива </w:t>
      </w:r>
      <w:r>
        <w:rPr>
          <w:bCs/>
          <w:sz w:val="28"/>
          <w:szCs w:val="28"/>
          <w:lang w:val="en-US"/>
        </w:rPr>
        <w:t>ta</w:t>
      </w:r>
      <w:r w:rsidRPr="008C1D9E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0.7, длина направляющих Lh=4 м, угол подъёма направляющих </w:t>
      </w:r>
      <w:r>
        <w:rPr>
          <w:bCs/>
          <w:sz w:val="28"/>
          <w:szCs w:val="28"/>
          <w:lang w:val="en-US"/>
        </w:rPr>
        <w:t>θ</w:t>
      </w:r>
      <w:r>
        <w:rPr>
          <w:bCs/>
          <w:sz w:val="28"/>
          <w:szCs w:val="28"/>
          <w:vertAlign w:val="subscript"/>
          <w:lang w:val="en-US"/>
        </w:rPr>
        <w:t>d</w:t>
      </w:r>
      <w:r w:rsidRPr="008C1D9E">
        <w:rPr>
          <w:bCs/>
          <w:sz w:val="28"/>
          <w:szCs w:val="28"/>
        </w:rPr>
        <w:t>=45</w:t>
      </w:r>
      <w:r>
        <w:rPr>
          <w:bCs/>
          <w:sz w:val="28"/>
          <w:szCs w:val="28"/>
        </w:rPr>
        <w:t xml:space="preserve">◦, эффективная скорость истечения </w:t>
      </w:r>
      <w:r>
        <w:rPr>
          <w:bCs/>
          <w:sz w:val="28"/>
          <w:szCs w:val="28"/>
          <w:lang w:val="en-US"/>
        </w:rPr>
        <w:t>u</w:t>
      </w:r>
      <w:r>
        <w:rPr>
          <w:bCs/>
          <w:sz w:val="28"/>
          <w:szCs w:val="28"/>
          <w:vertAlign w:val="subscript"/>
          <w:lang w:val="en-US"/>
        </w:rPr>
        <w:t>e</w:t>
      </w:r>
      <w:r>
        <w:rPr>
          <w:bCs/>
          <w:sz w:val="28"/>
          <w:szCs w:val="28"/>
        </w:rPr>
        <w:t xml:space="preserve">=2500 м/с, коэффициент формы </w:t>
      </w: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=1,15, коэффициент трения скольжения для стали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vertAlign w:val="subscript"/>
        </w:rPr>
        <w:t>тр</w:t>
      </w:r>
      <w:r>
        <w:rPr>
          <w:bCs/>
          <w:sz w:val="28"/>
          <w:szCs w:val="28"/>
        </w:rPr>
        <w:t>=0,15</w:t>
      </w:r>
      <w:r w:rsidR="00D4101D">
        <w:rPr>
          <w:bCs/>
          <w:sz w:val="28"/>
          <w:szCs w:val="28"/>
        </w:rPr>
        <w:t>.</w:t>
      </w:r>
    </w:p>
    <w:p w:rsidR="00D4101D" w:rsidRPr="00D4101D" w:rsidRDefault="00D4101D" w:rsidP="008C1D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4101D">
        <w:rPr>
          <w:b/>
          <w:bCs/>
          <w:sz w:val="28"/>
          <w:szCs w:val="28"/>
        </w:rPr>
        <w:t>Теория и формулы:</w:t>
      </w:r>
    </w:p>
    <w:p w:rsidR="00D4101D" w:rsidRDefault="00D4101D" w:rsidP="008C1D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Расчёт траектории движения неуправляемого реактивного ЛА малой дальности состоит из следующих этапов:</w:t>
      </w:r>
    </w:p>
    <w:p w:rsidR="00D4101D" w:rsidRDefault="004931EB" w:rsidP="00D4101D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расчёт движения по направляющим;</w:t>
      </w:r>
    </w:p>
    <w:p w:rsidR="004931EB" w:rsidRDefault="004931EB" w:rsidP="00D4101D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расчёт траектории ЛА на активном участке;</w:t>
      </w:r>
    </w:p>
    <w:p w:rsidR="004931EB" w:rsidRDefault="004931EB" w:rsidP="00D4101D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расчёт траектории Ла на пассивном участке.</w:t>
      </w:r>
    </w:p>
    <w:p w:rsidR="000774C9" w:rsidRDefault="000774C9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0E2BC" wp14:editId="5B871126">
                <wp:simplePos x="0" y="0"/>
                <wp:positionH relativeFrom="column">
                  <wp:posOffset>224790</wp:posOffset>
                </wp:positionH>
                <wp:positionV relativeFrom="paragraph">
                  <wp:posOffset>3777615</wp:posOffset>
                </wp:positionV>
                <wp:extent cx="342900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553B" w:rsidRPr="006B2D73" w:rsidRDefault="004D553B" w:rsidP="000774C9">
                            <w:pPr>
                              <w:pStyle w:val="a6"/>
                              <w:jc w:val="both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Схема сил, действующих на ЛА при движении по направляющим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0E2B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.7pt;margin-top:297.45pt;width:27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" stroked="f">
                <v:textbox style="mso-fit-shape-to-text:t" inset="0,0,0,0">
                  <w:txbxContent>
                    <w:p w:rsidR="004D553B" w:rsidRPr="006B2D73" w:rsidRDefault="004D553B" w:rsidP="000774C9">
                      <w:pPr>
                        <w:pStyle w:val="a6"/>
                        <w:jc w:val="both"/>
                        <w:rPr>
                          <w:rFonts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Схема сил, действующих на ЛА при движении по направляющим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74C9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8D1A11" wp14:editId="2A2DFE62">
            <wp:simplePos x="0" y="0"/>
            <wp:positionH relativeFrom="column">
              <wp:posOffset>224790</wp:posOffset>
            </wp:positionH>
            <wp:positionV relativeFrom="paragraph">
              <wp:posOffset>1796415</wp:posOffset>
            </wp:positionV>
            <wp:extent cx="3429000" cy="19240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74C9">
        <w:rPr>
          <w:bCs/>
          <w:i/>
          <w:sz w:val="28"/>
          <w:szCs w:val="28"/>
        </w:rPr>
        <w:t>При расчёте движения по направляющим принимается</w:t>
      </w:r>
      <w:r>
        <w:rPr>
          <w:bCs/>
          <w:sz w:val="28"/>
          <w:szCs w:val="28"/>
        </w:rPr>
        <w:t xml:space="preserve"> во внимание действие на ЛА следующих сил: </w:t>
      </w:r>
      <w:r>
        <w:rPr>
          <w:bCs/>
          <w:sz w:val="28"/>
          <w:szCs w:val="28"/>
          <w:lang w:val="en-US"/>
        </w:rPr>
        <w:t>R</w:t>
      </w:r>
      <w:r w:rsidRPr="000774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тяга, </w:t>
      </w:r>
      <w:r>
        <w:rPr>
          <w:bCs/>
          <w:sz w:val="28"/>
          <w:szCs w:val="28"/>
          <w:lang w:val="en-US"/>
        </w:rPr>
        <w:t>G</w:t>
      </w:r>
      <w:r w:rsidRPr="000774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774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вес ЛА, </w:t>
      </w:r>
      <w:r>
        <w:rPr>
          <w:bCs/>
          <w:sz w:val="28"/>
          <w:szCs w:val="28"/>
          <w:lang w:val="en-US"/>
        </w:rPr>
        <w:t>F</w:t>
      </w:r>
      <w:r w:rsidRPr="000774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774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реакция направляющих, которая состоит из силы трения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</w:rPr>
        <w:t xml:space="preserve">тр и нормальной составляющей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. Необходимо найти скорость и время схода с направляющих </w:t>
      </w:r>
      <w:r>
        <w:rPr>
          <w:bCs/>
          <w:sz w:val="28"/>
          <w:szCs w:val="28"/>
          <w:lang w:val="en-US"/>
        </w:rPr>
        <w:t>Vd</w:t>
      </w:r>
      <w:r w:rsidRPr="000774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td</w:t>
      </w:r>
      <w:r w:rsidRPr="000774C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Аэродинамическими силами из-за малой скорости пренебрегаем. ЛА принимается за точку. Направляющие абсолютно жёсткие, неподвижные, недеформированные.</w:t>
      </w:r>
    </w:p>
    <w:p w:rsidR="007C2787" w:rsidRDefault="007C2787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пренебречь изменением массы при движении ЛА по направляющим, то получатся следующие уравнения:</w:t>
      </w:r>
    </w:p>
    <w:p w:rsidR="007C2787" w:rsidRPr="00436B12" w:rsidRDefault="00436B12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m≈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36B12" w:rsidRPr="00436B12" w:rsidRDefault="004D553B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-g*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36B12" w:rsidRPr="00436B12" w:rsidRDefault="004D553B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-g*(sin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rad>
        </m:oMath>
      </m:oMathPara>
    </w:p>
    <w:p w:rsidR="004E69F8" w:rsidRPr="00BD24D9" w:rsidRDefault="004D553B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-g*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</m:oMath>
      </m:oMathPara>
    </w:p>
    <w:p w:rsidR="004E69F8" w:rsidRPr="00472114" w:rsidRDefault="004E69F8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Сила тяги измеряется по формуле </w:t>
      </w:r>
      <m:oMath>
        <m:r>
          <w:rPr>
            <w:rFonts w:ascii="Cambria Math" w:hAnsi="Cambria Math"/>
            <w:sz w:val="28"/>
            <w:szCs w:val="28"/>
          </w:rPr>
          <m:t>R=Q*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 w:rsidR="00472114" w:rsidRPr="00472114">
        <w:rPr>
          <w:bCs/>
          <w:sz w:val="28"/>
          <w:szCs w:val="28"/>
        </w:rPr>
        <w:t xml:space="preserve">, </w:t>
      </w:r>
      <w:r w:rsidR="00472114">
        <w:rPr>
          <w:bCs/>
          <w:sz w:val="28"/>
          <w:szCs w:val="28"/>
          <w:lang w:val="en-US"/>
        </w:rPr>
        <w:t>Q</w:t>
      </w:r>
      <w:r w:rsidR="00472114" w:rsidRPr="00472114">
        <w:rPr>
          <w:bCs/>
          <w:sz w:val="28"/>
          <w:szCs w:val="28"/>
        </w:rPr>
        <w:t>=</w:t>
      </w:r>
      <w:r w:rsidR="00472114">
        <w:rPr>
          <w:bCs/>
          <w:sz w:val="28"/>
          <w:szCs w:val="28"/>
          <w:lang w:val="en-US"/>
        </w:rPr>
        <w:t>mt</w:t>
      </w:r>
      <w:r w:rsidR="00472114" w:rsidRPr="00472114">
        <w:rPr>
          <w:bCs/>
          <w:sz w:val="28"/>
          <w:szCs w:val="28"/>
        </w:rPr>
        <w:t>/</w:t>
      </w:r>
      <w:r w:rsidR="00472114">
        <w:rPr>
          <w:bCs/>
          <w:sz w:val="28"/>
          <w:szCs w:val="28"/>
          <w:lang w:val="en-US"/>
        </w:rPr>
        <w:t>ta</w:t>
      </w:r>
      <w:r w:rsidR="00472114" w:rsidRPr="00472114">
        <w:rPr>
          <w:bCs/>
          <w:sz w:val="28"/>
          <w:szCs w:val="28"/>
        </w:rPr>
        <w:t>.</w:t>
      </w:r>
    </w:p>
    <w:p w:rsidR="001B6721" w:rsidRDefault="00C37F00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w:r w:rsidRPr="00C37F00">
        <w:rPr>
          <w:bCs/>
          <w:i/>
          <w:sz w:val="28"/>
          <w:szCs w:val="28"/>
        </w:rPr>
        <w:t>При расчёте активного участка делаются следующие допущения</w:t>
      </w:r>
      <w:r>
        <w:rPr>
          <w:bCs/>
          <w:i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поле сил тяжести принимается постоянным и параллельным, </w:t>
      </w:r>
      <w:r>
        <w:rPr>
          <w:bCs/>
          <w:sz w:val="28"/>
          <w:szCs w:val="28"/>
          <w:lang w:val="en-US"/>
        </w:rPr>
        <w:t>g</w:t>
      </w:r>
      <w:r w:rsidRPr="00C37F00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const</w:t>
      </w:r>
      <w:r>
        <w:rPr>
          <w:bCs/>
          <w:sz w:val="28"/>
          <w:szCs w:val="28"/>
        </w:rPr>
        <w:t>=9,81 м/с</w:t>
      </w:r>
      <w:r w:rsidRPr="00C37F00">
        <w:rPr>
          <w:bCs/>
          <w:sz w:val="28"/>
          <w:szCs w:val="28"/>
        </w:rPr>
        <w:t>^2</w:t>
      </w:r>
      <w:r>
        <w:rPr>
          <w:bCs/>
          <w:sz w:val="28"/>
          <w:szCs w:val="28"/>
        </w:rPr>
        <w:t xml:space="preserve">. Тяга принимается постоянной и независящей от высоты полёта. Угол атаки 0, подъёмная сила 0. В качестве характерной площади ЛА выбирается площадь миделя – максимальная площадь сечения ЛА: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7D5D10">
        <w:rPr>
          <w:bCs/>
          <w:sz w:val="28"/>
          <w:szCs w:val="28"/>
        </w:rPr>
        <w:t xml:space="preserve">. Сила лобового сопротивления рассчитывается по следующей зависимости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ρS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7D5D10">
        <w:rPr>
          <w:bCs/>
          <w:sz w:val="28"/>
          <w:szCs w:val="28"/>
        </w:rPr>
        <w:t xml:space="preserve">, причём коэффициент силы лобового сопротивления зависит только от числа </w:t>
      </w:r>
      <w:r w:rsidR="007D500A">
        <w:rPr>
          <w:bCs/>
          <w:sz w:val="28"/>
          <w:szCs w:val="28"/>
        </w:rPr>
        <w:t xml:space="preserve">М, </w:t>
      </w:r>
      <w:r w:rsidR="007D500A">
        <w:rPr>
          <w:bCs/>
          <w:sz w:val="28"/>
          <w:szCs w:val="28"/>
          <w:lang w:val="en-US"/>
        </w:rPr>
        <w:t>Cx</w:t>
      </w:r>
      <w:r w:rsidR="007D500A" w:rsidRPr="007D500A">
        <w:rPr>
          <w:bCs/>
          <w:sz w:val="28"/>
          <w:szCs w:val="28"/>
        </w:rPr>
        <w:t>=</w:t>
      </w:r>
      <w:r w:rsidR="007D500A">
        <w:rPr>
          <w:bCs/>
          <w:sz w:val="28"/>
          <w:szCs w:val="28"/>
          <w:lang w:val="en-US"/>
        </w:rPr>
        <w:t>Cx</w:t>
      </w:r>
      <w:r w:rsidR="007D500A" w:rsidRPr="007D500A">
        <w:rPr>
          <w:bCs/>
          <w:sz w:val="28"/>
          <w:szCs w:val="28"/>
        </w:rPr>
        <w:t>(</w:t>
      </w:r>
      <w:r w:rsidR="007D500A">
        <w:rPr>
          <w:bCs/>
          <w:sz w:val="28"/>
          <w:szCs w:val="28"/>
          <w:lang w:val="en-US"/>
        </w:rPr>
        <w:t>M</w:t>
      </w:r>
      <w:r w:rsidR="007D500A" w:rsidRPr="007D500A">
        <w:rPr>
          <w:bCs/>
          <w:sz w:val="28"/>
          <w:szCs w:val="28"/>
        </w:rPr>
        <w:t>)</w:t>
      </w:r>
      <w:r w:rsidR="007D500A">
        <w:rPr>
          <w:bCs/>
          <w:sz w:val="28"/>
          <w:szCs w:val="28"/>
        </w:rPr>
        <w:t xml:space="preserve">, т.к. угол атаки 0. Зависимость плотности воздуха от высоты полёта рассчитывается по следующей приближённой зависимости </w:t>
      </w:r>
      <m:oMath>
        <m:r>
          <w:rPr>
            <w:rFonts w:ascii="Cambria Math" w:hAnsi="Cambria Math"/>
            <w:sz w:val="28"/>
            <w:szCs w:val="28"/>
          </w:rPr>
          <m:t>ρ=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9800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=1,23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="00FB55D8">
        <w:rPr>
          <w:bCs/>
          <w:sz w:val="28"/>
          <w:szCs w:val="28"/>
        </w:rPr>
        <w:t>Начальными условиями интегрирования системы уравнений для данного участка, которая будет приведена ниже, являются конечные значения расчёта схода ЛА с направляющей.</w:t>
      </w:r>
      <w:r w:rsidR="004E69F8">
        <w:rPr>
          <w:bCs/>
          <w:sz w:val="28"/>
          <w:szCs w:val="28"/>
        </w:rPr>
        <w:t xml:space="preserve"> </w:t>
      </w:r>
      <w:r w:rsidR="00BD24D9">
        <w:rPr>
          <w:bCs/>
          <w:sz w:val="28"/>
          <w:szCs w:val="28"/>
        </w:rPr>
        <w:t>Расчёт траектории заключается в решении задачи Коши – интегрирования уравнений при начальных условиях.</w:t>
      </w:r>
    </w:p>
    <w:p w:rsidR="00BD24D9" w:rsidRPr="00C87848" w:rsidRDefault="00BD24D9" w:rsidP="000774C9">
      <w:pPr>
        <w:spacing w:line="360" w:lineRule="auto"/>
        <w:ind w:left="352" w:firstLine="709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=R-G*sinθ-X, </m:t>
          </m:r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-Q*t</m:t>
          </m:r>
        </m:oMath>
      </m:oMathPara>
    </w:p>
    <w:p w:rsidR="00BD24D9" w:rsidRPr="00BD24D9" w:rsidRDefault="00BD24D9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mV*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=-G*cosθ;</m:t>
          </m:r>
        </m:oMath>
      </m:oMathPara>
    </w:p>
    <w:p w:rsidR="00BD24D9" w:rsidRPr="00BD24D9" w:rsidRDefault="004D553B" w:rsidP="000774C9">
      <w:pPr>
        <w:spacing w:line="360" w:lineRule="auto"/>
        <w:ind w:left="352" w:firstLine="709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=V*cosθ;</m:t>
          </m:r>
        </m:oMath>
      </m:oMathPara>
    </w:p>
    <w:p w:rsidR="00C87848" w:rsidRPr="00C87848" w:rsidRDefault="004D553B" w:rsidP="000774C9">
      <w:pPr>
        <w:spacing w:line="360" w:lineRule="auto"/>
        <w:ind w:left="352" w:firstLine="709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=V*sinθ, где θ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угол возвышения.</m:t>
          </m:r>
        </m:oMath>
      </m:oMathPara>
    </w:p>
    <w:p w:rsidR="00C87848" w:rsidRDefault="00C87848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w:r>
        <w:rPr>
          <w:rFonts w:cs="Times New Roman"/>
          <w:bCs/>
          <w:iCs w:val="0"/>
          <w:sz w:val="28"/>
          <w:szCs w:val="28"/>
        </w:rPr>
        <w:lastRenderedPageBreak/>
        <w:t>При расчёте пассивного участка полагается</w:t>
      </w:r>
      <w:r w:rsidR="00504422" w:rsidRPr="00504422">
        <w:rPr>
          <w:rFonts w:cs="Times New Roman"/>
          <w:bCs/>
          <w:i w:val="0"/>
          <w:iCs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hAnsi="Cambria Math" w:cs="Times New Roman"/>
                <w:bCs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-Q*</m:t>
        </m:r>
        <m:sSub>
          <m:sSubPr>
            <m:ctrlPr>
              <w:rPr>
                <w:rFonts w:ascii="Cambria Math" w:hAnsi="Cambria Math" w:cs="Times New Roman"/>
                <w:bCs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=const=</m:t>
        </m:r>
        <m:sSub>
          <m:sSubPr>
            <m:ctrlPr>
              <w:rPr>
                <w:rFonts w:ascii="Cambria Math" w:hAnsi="Cambria Math" w:cs="Times New Roman"/>
                <w:bCs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504422" w:rsidRPr="00504422">
        <w:rPr>
          <w:rFonts w:cs="Times New Roman"/>
          <w:bCs/>
          <w:i w:val="0"/>
          <w:iCs w:val="0"/>
          <w:sz w:val="28"/>
          <w:szCs w:val="28"/>
        </w:rPr>
        <w:t xml:space="preserve"> R=0. </w:t>
      </w:r>
      <w:r w:rsidR="00504422">
        <w:rPr>
          <w:rFonts w:cs="Times New Roman"/>
          <w:bCs/>
          <w:i w:val="0"/>
          <w:iCs w:val="0"/>
          <w:sz w:val="28"/>
          <w:szCs w:val="28"/>
        </w:rPr>
        <w:t>Исходными данными для расчёта пассивного</w:t>
      </w:r>
      <w:r w:rsidRPr="00504422">
        <w:rPr>
          <w:rFonts w:cs="Times New Roman"/>
          <w:bCs/>
          <w:i w:val="0"/>
          <w:iCs w:val="0"/>
          <w:sz w:val="28"/>
          <w:szCs w:val="28"/>
        </w:rPr>
        <w:t xml:space="preserve"> </w:t>
      </w:r>
      <w:r w:rsidR="00504422">
        <w:rPr>
          <w:rFonts w:cs="Times New Roman"/>
          <w:bCs/>
          <w:i w:val="0"/>
          <w:iCs w:val="0"/>
          <w:sz w:val="28"/>
          <w:szCs w:val="28"/>
        </w:rPr>
        <w:t xml:space="preserve">участка траектории являются данные о параметрах траектории в конце активного участка. Интегрирование производится до момента времени, соответствующего у=0. </w:t>
      </w:r>
    </w:p>
    <w:p w:rsidR="00B015BE" w:rsidRPr="00B015BE" w:rsidRDefault="00B015BE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f>
            <m:f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=-X-G*sinθ;</m:t>
          </m:r>
        </m:oMath>
      </m:oMathPara>
    </w:p>
    <w:p w:rsidR="00B015BE" w:rsidRPr="00B015BE" w:rsidRDefault="00B015BE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mV</m:t>
          </m:r>
          <m:f>
            <m:f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=-G*cosθ;</m:t>
          </m:r>
        </m:oMath>
      </m:oMathPara>
    </w:p>
    <w:p w:rsidR="00B015BE" w:rsidRPr="00B015BE" w:rsidRDefault="004D553B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=V*cosθ;</m:t>
          </m:r>
        </m:oMath>
      </m:oMathPara>
    </w:p>
    <w:p w:rsidR="00B015BE" w:rsidRPr="00B015BE" w:rsidRDefault="004D553B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=V*sinθ.</m:t>
          </m:r>
        </m:oMath>
      </m:oMathPara>
    </w:p>
    <w:p w:rsidR="00B015BE" w:rsidRDefault="003131DA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w:r>
        <w:rPr>
          <w:rFonts w:cs="Times New Roman"/>
          <w:bCs/>
          <w:i w:val="0"/>
          <w:iCs w:val="0"/>
          <w:sz w:val="28"/>
          <w:szCs w:val="28"/>
        </w:rPr>
        <w:t xml:space="preserve">Для неуправляемого ЛА для удобства счёта полагают </w:t>
      </w:r>
      <w:r>
        <w:rPr>
          <w:rFonts w:cs="Times New Roman"/>
          <w:bCs/>
          <w:i w:val="0"/>
          <w:iCs w:val="0"/>
          <w:sz w:val="28"/>
          <w:szCs w:val="28"/>
          <w:lang w:val="en-US"/>
        </w:rPr>
        <w:t>cx</w:t>
      </w:r>
      <w:r w:rsidRPr="003131DA">
        <w:rPr>
          <w:rFonts w:cs="Times New Roman"/>
          <w:bCs/>
          <w:i w:val="0"/>
          <w:iCs w:val="0"/>
          <w:sz w:val="28"/>
          <w:szCs w:val="28"/>
        </w:rPr>
        <w:t>=</w:t>
      </w:r>
      <w:r>
        <w:rPr>
          <w:rFonts w:cs="Times New Roman"/>
          <w:bCs/>
          <w:i w:val="0"/>
          <w:iCs w:val="0"/>
          <w:sz w:val="28"/>
          <w:szCs w:val="28"/>
          <w:lang w:val="en-US"/>
        </w:rPr>
        <w:t>i</w:t>
      </w:r>
      <w:r w:rsidRPr="003131DA">
        <w:rPr>
          <w:rFonts w:cs="Times New Roman"/>
          <w:bCs/>
          <w:i w:val="0"/>
          <w:iCs w:val="0"/>
          <w:sz w:val="28"/>
          <w:szCs w:val="28"/>
        </w:rPr>
        <w:t>*</w:t>
      </w:r>
      <w:r>
        <w:rPr>
          <w:rFonts w:cs="Times New Roman"/>
          <w:bCs/>
          <w:i w:val="0"/>
          <w:iCs w:val="0"/>
          <w:sz w:val="28"/>
          <w:szCs w:val="28"/>
          <w:lang w:val="en-US"/>
        </w:rPr>
        <w:t>cx</w:t>
      </w:r>
      <w:r>
        <w:rPr>
          <w:rFonts w:cs="Times New Roman"/>
          <w:bCs/>
          <w:i w:val="0"/>
          <w:iCs w:val="0"/>
          <w:sz w:val="28"/>
          <w:szCs w:val="28"/>
          <w:vertAlign w:val="subscript"/>
        </w:rPr>
        <w:t>эт</w:t>
      </w:r>
      <w:r w:rsidRPr="003131DA">
        <w:rPr>
          <w:rFonts w:cs="Times New Roman"/>
          <w:bCs/>
          <w:i w:val="0"/>
          <w:iCs w:val="0"/>
          <w:sz w:val="28"/>
          <w:szCs w:val="28"/>
        </w:rPr>
        <w:t xml:space="preserve">, </w:t>
      </w:r>
      <w:r>
        <w:rPr>
          <w:rFonts w:cs="Times New Roman"/>
          <w:bCs/>
          <w:i w:val="0"/>
          <w:iCs w:val="0"/>
          <w:sz w:val="28"/>
          <w:szCs w:val="28"/>
        </w:rPr>
        <w:t xml:space="preserve">где последний множитель – коэффициент лобового сопротивления некоторого эталонного ЛА. </w:t>
      </w:r>
      <w:r w:rsidR="00383958">
        <w:rPr>
          <w:rFonts w:cs="Times New Roman"/>
          <w:bCs/>
          <w:i w:val="0"/>
          <w:iCs w:val="0"/>
          <w:sz w:val="28"/>
          <w:szCs w:val="28"/>
        </w:rPr>
        <w:t xml:space="preserve">Коэффициент </w:t>
      </w:r>
      <w:r w:rsidR="00383958">
        <w:rPr>
          <w:rFonts w:cs="Times New Roman"/>
          <w:bCs/>
          <w:i w:val="0"/>
          <w:iCs w:val="0"/>
          <w:sz w:val="28"/>
          <w:szCs w:val="28"/>
          <w:lang w:val="en-US"/>
        </w:rPr>
        <w:t>i</w:t>
      </w:r>
      <w:r w:rsidR="00383958">
        <w:rPr>
          <w:rFonts w:cs="Times New Roman"/>
          <w:bCs/>
          <w:i w:val="0"/>
          <w:iCs w:val="0"/>
          <w:sz w:val="28"/>
          <w:szCs w:val="28"/>
        </w:rPr>
        <w:t xml:space="preserve"> учитывает несоответствие между рассматриваемым ЛА и эталонным. </w:t>
      </w:r>
    </w:p>
    <w:p w:rsidR="00982D48" w:rsidRDefault="00982D48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w:r w:rsidRPr="00982D48">
        <w:rPr>
          <w:rFonts w:cs="Times New Roman"/>
          <w:bCs/>
          <w:iCs w:val="0"/>
          <w:sz w:val="28"/>
          <w:szCs w:val="28"/>
        </w:rPr>
        <w:t>Метод Эйлера:</w:t>
      </w:r>
      <w:r>
        <w:rPr>
          <w:rFonts w:cs="Times New Roman"/>
          <w:bCs/>
          <w:iCs w:val="0"/>
          <w:sz w:val="28"/>
          <w:szCs w:val="28"/>
        </w:rPr>
        <w:t xml:space="preserve"> </w:t>
      </w:r>
      <w:r>
        <w:rPr>
          <w:rFonts w:cs="Times New Roman"/>
          <w:bCs/>
          <w:i w:val="0"/>
          <w:iCs w:val="0"/>
          <w:sz w:val="28"/>
          <w:szCs w:val="28"/>
        </w:rPr>
        <w:t xml:space="preserve">решаются уравнения вида </w:t>
      </w:r>
      <m:oMath>
        <m:f>
          <m:f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=f(x,y)</m:t>
        </m:r>
      </m:oMath>
      <w:r w:rsidR="008A2168">
        <w:rPr>
          <w:rFonts w:cs="Times New Roman"/>
          <w:bCs/>
          <w:i w:val="0"/>
          <w:iCs w:val="0"/>
          <w:sz w:val="28"/>
          <w:szCs w:val="28"/>
        </w:rPr>
        <w:t xml:space="preserve">. Если </w:t>
      </w:r>
      <w:r w:rsidR="008A2168">
        <w:rPr>
          <w:rFonts w:cs="Times New Roman"/>
          <w:bCs/>
          <w:i w:val="0"/>
          <w:iCs w:val="0"/>
          <w:sz w:val="28"/>
          <w:szCs w:val="28"/>
          <w:lang w:val="en-US"/>
        </w:rPr>
        <w:t>h</w:t>
      </w:r>
      <w:r w:rsidR="008A2168" w:rsidRPr="008A2168">
        <w:rPr>
          <w:rFonts w:cs="Times New Roman"/>
          <w:bCs/>
          <w:i w:val="0"/>
          <w:iCs w:val="0"/>
          <w:sz w:val="28"/>
          <w:szCs w:val="28"/>
        </w:rPr>
        <w:t xml:space="preserve"> – </w:t>
      </w:r>
      <w:r w:rsidR="008A2168">
        <w:rPr>
          <w:rFonts w:cs="Times New Roman"/>
          <w:bCs/>
          <w:i w:val="0"/>
          <w:iCs w:val="0"/>
          <w:sz w:val="28"/>
          <w:szCs w:val="28"/>
        </w:rPr>
        <w:t xml:space="preserve">шаг для аргумента </w:t>
      </w:r>
      <w:r w:rsidR="008A2168">
        <w:rPr>
          <w:rFonts w:cs="Times New Roman"/>
          <w:bCs/>
          <w:i w:val="0"/>
          <w:iCs w:val="0"/>
          <w:sz w:val="28"/>
          <w:szCs w:val="28"/>
          <w:lang w:val="en-US"/>
        </w:rPr>
        <w:t>x</w:t>
      </w:r>
      <w:r w:rsidR="008A2168">
        <w:rPr>
          <w:rFonts w:cs="Times New Roman"/>
          <w:bCs/>
          <w:i w:val="0"/>
          <w:iCs w:val="0"/>
          <w:sz w:val="28"/>
          <w:szCs w:val="28"/>
        </w:rPr>
        <w:t xml:space="preserve">, то значение </w:t>
      </w:r>
      <m:oMath>
        <m:sSub>
          <m:sSub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</m:t>
        </m:r>
      </m:oMath>
      <w:r w:rsidR="008A2168" w:rsidRPr="008A2168">
        <w:rPr>
          <w:rFonts w:cs="Times New Roman"/>
          <w:bCs/>
          <w:i w:val="0"/>
          <w:iCs w:val="0"/>
          <w:sz w:val="28"/>
          <w:szCs w:val="28"/>
        </w:rPr>
        <w:t xml:space="preserve">. </w:t>
      </w:r>
      <w:r w:rsidR="008A2168">
        <w:rPr>
          <w:rFonts w:cs="Times New Roman"/>
          <w:bCs/>
          <w:i w:val="0"/>
          <w:iCs w:val="0"/>
          <w:sz w:val="28"/>
          <w:szCs w:val="28"/>
        </w:rPr>
        <w:t xml:space="preserve">Для функции </w:t>
      </w:r>
      <w:r w:rsidR="008A2168">
        <w:rPr>
          <w:rFonts w:cs="Times New Roman"/>
          <w:bCs/>
          <w:i w:val="0"/>
          <w:iCs w:val="0"/>
          <w:sz w:val="28"/>
          <w:szCs w:val="28"/>
          <w:lang w:val="en-US"/>
        </w:rPr>
        <w:t>y</w:t>
      </w:r>
      <w:r w:rsidR="008A2168" w:rsidRPr="00EC203C">
        <w:rPr>
          <w:rFonts w:cs="Times New Roman"/>
          <w:bCs/>
          <w:i w:val="0"/>
          <w:iCs w:val="0"/>
          <w:sz w:val="28"/>
          <w:szCs w:val="28"/>
        </w:rPr>
        <w:t xml:space="preserve"> </w:t>
      </w:r>
      <w:r w:rsidR="008A2168">
        <w:rPr>
          <w:rFonts w:cs="Times New Roman"/>
          <w:bCs/>
          <w:i w:val="0"/>
          <w:iCs w:val="0"/>
          <w:sz w:val="28"/>
          <w:szCs w:val="28"/>
        </w:rPr>
        <w:t xml:space="preserve">будет: </w:t>
      </w:r>
      <m:oMath>
        <m:sSub>
          <m:sSub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+h*f(</m:t>
        </m:r>
        <m:sSub>
          <m:sSub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C203C" w:rsidRPr="00EC203C">
        <w:rPr>
          <w:rFonts w:cs="Times New Roman"/>
          <w:bCs/>
          <w:i w:val="0"/>
          <w:iCs w:val="0"/>
          <w:sz w:val="28"/>
          <w:szCs w:val="28"/>
        </w:rPr>
        <w:t xml:space="preserve">. </w:t>
      </w:r>
    </w:p>
    <w:p w:rsidR="00295733" w:rsidRDefault="00295733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w:r>
        <w:rPr>
          <w:rFonts w:cs="Times New Roman"/>
          <w:bCs/>
          <w:iCs w:val="0"/>
          <w:sz w:val="28"/>
          <w:szCs w:val="28"/>
        </w:rPr>
        <w:t xml:space="preserve">Метод Рунге-Кутта 4-го порядка: </w:t>
      </w:r>
      <w:r>
        <w:rPr>
          <w:rFonts w:cs="Times New Roman"/>
          <w:bCs/>
          <w:i w:val="0"/>
          <w:iCs w:val="0"/>
          <w:sz w:val="28"/>
          <w:szCs w:val="28"/>
        </w:rPr>
        <w:t xml:space="preserve">решаются аналогичные уравнения, если </w:t>
      </w:r>
      <w:r>
        <w:rPr>
          <w:rFonts w:cs="Times New Roman"/>
          <w:bCs/>
          <w:i w:val="0"/>
          <w:iCs w:val="0"/>
          <w:sz w:val="28"/>
          <w:szCs w:val="28"/>
          <w:lang w:val="en-US"/>
        </w:rPr>
        <w:t>h</w:t>
      </w:r>
      <w:r w:rsidRPr="008A2168">
        <w:rPr>
          <w:rFonts w:cs="Times New Roman"/>
          <w:bCs/>
          <w:i w:val="0"/>
          <w:iCs w:val="0"/>
          <w:sz w:val="28"/>
          <w:szCs w:val="28"/>
        </w:rPr>
        <w:t xml:space="preserve"> – </w:t>
      </w:r>
      <w:r>
        <w:rPr>
          <w:rFonts w:cs="Times New Roman"/>
          <w:bCs/>
          <w:i w:val="0"/>
          <w:iCs w:val="0"/>
          <w:sz w:val="28"/>
          <w:szCs w:val="28"/>
        </w:rPr>
        <w:t xml:space="preserve">шаг для аргумента </w:t>
      </w:r>
      <w:r>
        <w:rPr>
          <w:rFonts w:cs="Times New Roman"/>
          <w:bCs/>
          <w:i w:val="0"/>
          <w:iCs w:val="0"/>
          <w:sz w:val="28"/>
          <w:szCs w:val="28"/>
          <w:lang w:val="en-US"/>
        </w:rPr>
        <w:t>x</w:t>
      </w:r>
      <w:r>
        <w:rPr>
          <w:rFonts w:cs="Times New Roman"/>
          <w:bCs/>
          <w:i w:val="0"/>
          <w:iCs w:val="0"/>
          <w:sz w:val="28"/>
          <w:szCs w:val="28"/>
        </w:rPr>
        <w:t xml:space="preserve">, то значение </w:t>
      </w:r>
      <m:oMath>
        <m:sSub>
          <m:sSub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</m:t>
        </m:r>
      </m:oMath>
      <w:r w:rsidRPr="008A2168">
        <w:rPr>
          <w:rFonts w:cs="Times New Roman"/>
          <w:bCs/>
          <w:i w:val="0"/>
          <w:iCs w:val="0"/>
          <w:sz w:val="28"/>
          <w:szCs w:val="28"/>
        </w:rPr>
        <w:t>.</w:t>
      </w:r>
      <w:r>
        <w:rPr>
          <w:rFonts w:cs="Times New Roman"/>
          <w:bCs/>
          <w:i w:val="0"/>
          <w:iCs w:val="0"/>
          <w:sz w:val="28"/>
          <w:szCs w:val="28"/>
        </w:rPr>
        <w:t xml:space="preserve"> Для функции у будет:</w:t>
      </w:r>
    </w:p>
    <w:p w:rsidR="00295733" w:rsidRPr="002979F5" w:rsidRDefault="004D553B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x1,y1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Cs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x2,y2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Cs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x3,y3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x4,y4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, где</m:t>
          </m:r>
        </m:oMath>
      </m:oMathPara>
    </w:p>
    <w:p w:rsidR="002979F5" w:rsidRPr="006709F7" w:rsidRDefault="002979F5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x1,y1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709F7" w:rsidRPr="006709F7" w:rsidRDefault="006709F7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x2,y2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x1,y1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709F7" w:rsidRPr="006709F7" w:rsidRDefault="006709F7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x3,y3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x2,y2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709F7" w:rsidRPr="00C07161" w:rsidRDefault="006709F7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x4,y4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Cs w:val="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+h*f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x3,y3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07161" w:rsidRDefault="00CC3D0B" w:rsidP="00504422">
      <w:pPr>
        <w:pStyle w:val="a6"/>
        <w:spacing w:line="360" w:lineRule="auto"/>
        <w:ind w:firstLine="709"/>
        <w:jc w:val="both"/>
        <w:rPr>
          <w:rFonts w:cs="Times New Roman"/>
          <w:b/>
          <w:bCs/>
          <w:i w:val="0"/>
          <w:iCs w:val="0"/>
          <w:sz w:val="28"/>
          <w:szCs w:val="28"/>
        </w:rPr>
      </w:pPr>
      <w:r w:rsidRPr="00CC3D0B">
        <w:rPr>
          <w:rFonts w:cs="Times New Roman"/>
          <w:b/>
          <w:bCs/>
          <w:i w:val="0"/>
          <w:iCs w:val="0"/>
          <w:sz w:val="28"/>
          <w:szCs w:val="28"/>
        </w:rPr>
        <w:t>Результаты</w:t>
      </w:r>
      <w:r>
        <w:rPr>
          <w:rFonts w:cs="Times New Roman"/>
          <w:b/>
          <w:bCs/>
          <w:i w:val="0"/>
          <w:iCs w:val="0"/>
          <w:sz w:val="28"/>
          <w:szCs w:val="28"/>
        </w:rPr>
        <w:t>:</w:t>
      </w:r>
    </w:p>
    <w:p w:rsidR="002658C9" w:rsidRDefault="002658C9" w:rsidP="002658C9">
      <w:pPr>
        <w:pStyle w:val="a6"/>
        <w:keepNext/>
        <w:jc w:val="both"/>
      </w:pPr>
      <w:r>
        <w:t xml:space="preserve">Таблица </w:t>
      </w:r>
      <w:fldSimple w:instr=" SEQ Таблица \* ARABIC ">
        <w:r w:rsidR="004D553B">
          <w:rPr>
            <w:noProof/>
          </w:rPr>
          <w:t>1</w:t>
        </w:r>
      </w:fldSimple>
      <w:r w:rsidRPr="002658C9">
        <w:t xml:space="preserve">. </w:t>
      </w:r>
      <w:r>
        <w:t>Дальность полёта, посчитанная двумя методами при разных шагах интегрирования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35BBB" w:rsidRPr="00D35BBB" w:rsidTr="00D35BBB">
        <w:trPr>
          <w:trHeight w:val="360"/>
        </w:trPr>
        <w:tc>
          <w:tcPr>
            <w:tcW w:w="1869" w:type="dxa"/>
            <w:vMerge w:val="restart"/>
            <w:vAlign w:val="center"/>
          </w:tcPr>
          <w:p w:rsidR="00D35BBB" w:rsidRPr="00D35BBB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Дальность, м</w:t>
            </w:r>
          </w:p>
        </w:tc>
        <w:tc>
          <w:tcPr>
            <w:tcW w:w="7476" w:type="dxa"/>
            <w:gridSpan w:val="4"/>
            <w:vAlign w:val="center"/>
          </w:tcPr>
          <w:p w:rsidR="00D35BBB" w:rsidRPr="00D35BBB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 xml:space="preserve">Шаг по времени 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h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, с</w:t>
            </w:r>
          </w:p>
        </w:tc>
      </w:tr>
      <w:tr w:rsidR="00D35BBB" w:rsidRPr="00D35BBB" w:rsidTr="00D35BBB">
        <w:trPr>
          <w:trHeight w:val="360"/>
        </w:trPr>
        <w:tc>
          <w:tcPr>
            <w:tcW w:w="1869" w:type="dxa"/>
            <w:vMerge/>
            <w:vAlign w:val="center"/>
          </w:tcPr>
          <w:p w:rsidR="00D35BBB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D35BBB" w:rsidRPr="00D35BBB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:rsidR="00D35BBB" w:rsidRPr="00D35BBB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0,1</w:t>
            </w:r>
          </w:p>
        </w:tc>
        <w:tc>
          <w:tcPr>
            <w:tcW w:w="1869" w:type="dxa"/>
            <w:vAlign w:val="center"/>
          </w:tcPr>
          <w:p w:rsidR="00D35BBB" w:rsidRPr="00D35BBB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0,01</w:t>
            </w:r>
          </w:p>
        </w:tc>
        <w:tc>
          <w:tcPr>
            <w:tcW w:w="1869" w:type="dxa"/>
            <w:vAlign w:val="center"/>
          </w:tcPr>
          <w:p w:rsidR="00D35BBB" w:rsidRPr="00CF2273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0,001</w:t>
            </w:r>
          </w:p>
        </w:tc>
      </w:tr>
      <w:tr w:rsidR="00D35BBB" w:rsidRPr="00D35BBB" w:rsidTr="00D35BBB">
        <w:tc>
          <w:tcPr>
            <w:tcW w:w="1869" w:type="dxa"/>
            <w:vAlign w:val="center"/>
          </w:tcPr>
          <w:p w:rsidR="00D35BBB" w:rsidRPr="00D35BBB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Метод Эйлера</w:t>
            </w:r>
          </w:p>
        </w:tc>
        <w:tc>
          <w:tcPr>
            <w:tcW w:w="1869" w:type="dxa"/>
            <w:vAlign w:val="center"/>
          </w:tcPr>
          <w:p w:rsidR="00D35BBB" w:rsidRPr="00CF2273" w:rsidRDefault="00B34745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14040</w:t>
            </w:r>
          </w:p>
        </w:tc>
        <w:tc>
          <w:tcPr>
            <w:tcW w:w="1869" w:type="dxa"/>
            <w:vAlign w:val="center"/>
          </w:tcPr>
          <w:p w:rsidR="00D35BBB" w:rsidRPr="00CF2273" w:rsidRDefault="00B34745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11289,4</w:t>
            </w:r>
          </w:p>
        </w:tc>
        <w:tc>
          <w:tcPr>
            <w:tcW w:w="1869" w:type="dxa"/>
            <w:vAlign w:val="center"/>
          </w:tcPr>
          <w:p w:rsidR="00D35BBB" w:rsidRPr="00CF2273" w:rsidRDefault="00B34745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11424,7</w:t>
            </w:r>
          </w:p>
        </w:tc>
        <w:tc>
          <w:tcPr>
            <w:tcW w:w="1869" w:type="dxa"/>
            <w:vAlign w:val="center"/>
          </w:tcPr>
          <w:p w:rsidR="00D35BBB" w:rsidRPr="00CF2273" w:rsidRDefault="00B34745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11412,1</w:t>
            </w:r>
          </w:p>
        </w:tc>
      </w:tr>
      <w:tr w:rsidR="00D35BBB" w:rsidRPr="00D35BBB" w:rsidTr="00D35BBB">
        <w:tc>
          <w:tcPr>
            <w:tcW w:w="1869" w:type="dxa"/>
            <w:vAlign w:val="center"/>
          </w:tcPr>
          <w:p w:rsidR="00D35BBB" w:rsidRPr="00D35BBB" w:rsidRDefault="00D35BBB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Метод Рунге-Кутта</w:t>
            </w:r>
          </w:p>
        </w:tc>
        <w:tc>
          <w:tcPr>
            <w:tcW w:w="1869" w:type="dxa"/>
            <w:vAlign w:val="center"/>
          </w:tcPr>
          <w:p w:rsidR="00D35BBB" w:rsidRPr="00836E08" w:rsidRDefault="00836E08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14797,6</w:t>
            </w:r>
          </w:p>
        </w:tc>
        <w:tc>
          <w:tcPr>
            <w:tcW w:w="1869" w:type="dxa"/>
            <w:vAlign w:val="center"/>
          </w:tcPr>
          <w:p w:rsidR="00D35BBB" w:rsidRPr="00B34745" w:rsidRDefault="00B34745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11326,1</w:t>
            </w:r>
          </w:p>
        </w:tc>
        <w:tc>
          <w:tcPr>
            <w:tcW w:w="1869" w:type="dxa"/>
            <w:vAlign w:val="center"/>
          </w:tcPr>
          <w:p w:rsidR="00D35BBB" w:rsidRPr="00B34745" w:rsidRDefault="00B34745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11427,2</w:t>
            </w:r>
          </w:p>
        </w:tc>
        <w:tc>
          <w:tcPr>
            <w:tcW w:w="1869" w:type="dxa"/>
            <w:vAlign w:val="center"/>
          </w:tcPr>
          <w:p w:rsidR="00D35BBB" w:rsidRPr="00B34745" w:rsidRDefault="00B34745" w:rsidP="00D35BBB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11412,4</w:t>
            </w:r>
          </w:p>
        </w:tc>
      </w:tr>
    </w:tbl>
    <w:p w:rsidR="00CC3D0B" w:rsidRPr="00241199" w:rsidRDefault="002658C9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w:r>
        <w:rPr>
          <w:rFonts w:cs="Times New Roman"/>
          <w:bCs/>
          <w:i w:val="0"/>
          <w:iCs w:val="0"/>
          <w:sz w:val="28"/>
          <w:szCs w:val="28"/>
        </w:rPr>
        <w:t xml:space="preserve">На основании полученных данных, можно сделать вывод, что для решения данной задачи при шаге </w:t>
      </w:r>
      <w:r>
        <w:rPr>
          <w:rFonts w:cs="Times New Roman"/>
          <w:bCs/>
          <w:i w:val="0"/>
          <w:iCs w:val="0"/>
          <w:sz w:val="28"/>
          <w:szCs w:val="28"/>
          <w:lang w:val="en-US"/>
        </w:rPr>
        <w:t>h</w:t>
      </w:r>
      <w:r w:rsidRPr="002658C9">
        <w:rPr>
          <w:rFonts w:cs="Times New Roman"/>
          <w:bCs/>
          <w:i w:val="0"/>
          <w:iCs w:val="0"/>
          <w:sz w:val="28"/>
          <w:szCs w:val="28"/>
        </w:rPr>
        <w:t>=0.001</w:t>
      </w:r>
      <w:r>
        <w:rPr>
          <w:rFonts w:cs="Times New Roman"/>
          <w:bCs/>
          <w:i w:val="0"/>
          <w:iCs w:val="0"/>
          <w:sz w:val="28"/>
          <w:szCs w:val="28"/>
        </w:rPr>
        <w:t xml:space="preserve"> оба метода хорошо подходят, однако поскольку для реализации метода Рунге-Кутта 4-го порядка нужно намного больше вычислений, то для данной задачи лучше выбрать метод Эйлера с шагом 0.001 и выводить данные по скорости, углу, высоте и расстоянию с использованием данного метода. </w:t>
      </w:r>
    </w:p>
    <w:p w:rsidR="0081788F" w:rsidRDefault="0081788F" w:rsidP="0081788F">
      <w:pPr>
        <w:pStyle w:val="a6"/>
        <w:keepNext/>
        <w:jc w:val="both"/>
      </w:pPr>
      <w:r>
        <w:t xml:space="preserve">Таблица </w:t>
      </w:r>
      <w:fldSimple w:instr=" SEQ Таблица \* ARABIC ">
        <w:r w:rsidR="004D553B">
          <w:rPr>
            <w:noProof/>
          </w:rPr>
          <w:t>2</w:t>
        </w:r>
      </w:fldSimple>
      <w:r w:rsidRPr="00B11A83">
        <w:t xml:space="preserve">. </w:t>
      </w:r>
      <w:r>
        <w:t xml:space="preserve">Первые 10 шагов по методу Эйлера с шагом </w:t>
      </w:r>
      <w:r>
        <w:rPr>
          <w:lang w:val="en-US"/>
        </w:rPr>
        <w:t>h</w:t>
      </w:r>
      <w:r w:rsidRPr="00B11A83">
        <w:t>=0.001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2"/>
        <w:gridCol w:w="1605"/>
        <w:gridCol w:w="1605"/>
        <w:gridCol w:w="1555"/>
        <w:gridCol w:w="1605"/>
        <w:gridCol w:w="1283"/>
      </w:tblGrid>
      <w:tr w:rsidR="00B11A83" w:rsidTr="00B11A83">
        <w:trPr>
          <w:trHeight w:val="360"/>
        </w:trPr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Параметр</w:t>
            </w:r>
          </w:p>
        </w:tc>
        <w:tc>
          <w:tcPr>
            <w:tcW w:w="1605" w:type="dxa"/>
            <w:vMerge w:val="restart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 xml:space="preserve">V, 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м/с</w:t>
            </w:r>
          </w:p>
        </w:tc>
        <w:tc>
          <w:tcPr>
            <w:tcW w:w="1605" w:type="dxa"/>
            <w:vMerge w:val="restart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 xml:space="preserve">θ, 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град</w:t>
            </w:r>
          </w:p>
        </w:tc>
        <w:tc>
          <w:tcPr>
            <w:tcW w:w="1555" w:type="dxa"/>
            <w:vMerge w:val="restart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 xml:space="preserve">y, 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м</w:t>
            </w:r>
          </w:p>
        </w:tc>
        <w:tc>
          <w:tcPr>
            <w:tcW w:w="1605" w:type="dxa"/>
            <w:vMerge w:val="restart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 xml:space="preserve">x, 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м</w:t>
            </w:r>
          </w:p>
        </w:tc>
        <w:tc>
          <w:tcPr>
            <w:tcW w:w="1283" w:type="dxa"/>
            <w:vMerge w:val="restart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t, c</w:t>
            </w:r>
          </w:p>
        </w:tc>
      </w:tr>
      <w:tr w:rsidR="00B11A83" w:rsidTr="00B11A83">
        <w:trPr>
          <w:trHeight w:val="360"/>
        </w:trPr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Номер шага</w:t>
            </w:r>
          </w:p>
        </w:tc>
        <w:tc>
          <w:tcPr>
            <w:tcW w:w="1605" w:type="dxa"/>
            <w:vMerge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605" w:type="dxa"/>
            <w:vMerge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55" w:type="dxa"/>
            <w:vMerge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605" w:type="dxa"/>
            <w:vMerge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283" w:type="dxa"/>
            <w:vMerge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78,273</w:t>
            </w:r>
          </w:p>
        </w:tc>
        <w:tc>
          <w:tcPr>
            <w:tcW w:w="1605" w:type="dxa"/>
            <w:vAlign w:val="center"/>
          </w:tcPr>
          <w:p w:rsidR="00B11A83" w:rsidRPr="00721BE5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45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2,8284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2,8284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0,1022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79,0648</w:t>
            </w:r>
          </w:p>
        </w:tc>
        <w:tc>
          <w:tcPr>
            <w:tcW w:w="1605" w:type="dxa"/>
            <w:vAlign w:val="center"/>
          </w:tcPr>
          <w:p w:rsidR="00B11A83" w:rsidRPr="00721BE5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44,9949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2,8838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2,8838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0,1032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3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79,8569</w:t>
            </w:r>
          </w:p>
        </w:tc>
        <w:tc>
          <w:tcPr>
            <w:tcW w:w="1605" w:type="dxa"/>
            <w:vAlign w:val="center"/>
          </w:tcPr>
          <w:p w:rsidR="00B11A83" w:rsidRPr="00721BE5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44,9899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2,9397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2,9397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0,1042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lastRenderedPageBreak/>
              <w:t>4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80,6492</w:t>
            </w:r>
          </w:p>
        </w:tc>
        <w:tc>
          <w:tcPr>
            <w:tcW w:w="1605" w:type="dxa"/>
            <w:vAlign w:val="center"/>
          </w:tcPr>
          <w:p w:rsidR="00B11A83" w:rsidRPr="00003CF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44,9849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2,9961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2,9962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0,1052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5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81,4417</w:t>
            </w:r>
          </w:p>
        </w:tc>
        <w:tc>
          <w:tcPr>
            <w:tcW w:w="1605" w:type="dxa"/>
            <w:vAlign w:val="center"/>
          </w:tcPr>
          <w:p w:rsidR="00B11A83" w:rsidRPr="00003CF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44,9800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3,0531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3,0532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0,1062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6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82,2346</w:t>
            </w:r>
          </w:p>
        </w:tc>
        <w:tc>
          <w:tcPr>
            <w:tcW w:w="1605" w:type="dxa"/>
            <w:vAlign w:val="center"/>
          </w:tcPr>
          <w:p w:rsidR="00B11A83" w:rsidRPr="00003CF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44,9751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3,1107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3,1108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0,1072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7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83,0276</w:t>
            </w:r>
          </w:p>
        </w:tc>
        <w:tc>
          <w:tcPr>
            <w:tcW w:w="1605" w:type="dxa"/>
            <w:vAlign w:val="center"/>
          </w:tcPr>
          <w:p w:rsidR="00B11A83" w:rsidRPr="00003CF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44,9703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3,1688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3,1690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0,1082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8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83,8209</w:t>
            </w:r>
          </w:p>
        </w:tc>
        <w:tc>
          <w:tcPr>
            <w:tcW w:w="1605" w:type="dxa"/>
            <w:vAlign w:val="center"/>
          </w:tcPr>
          <w:p w:rsidR="00B11A83" w:rsidRPr="00003CF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44,9655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3,2275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3,2277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0,1092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9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84,6145</w:t>
            </w:r>
          </w:p>
        </w:tc>
        <w:tc>
          <w:tcPr>
            <w:tcW w:w="1605" w:type="dxa"/>
            <w:vAlign w:val="center"/>
          </w:tcPr>
          <w:p w:rsidR="00B11A83" w:rsidRPr="00003CF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44,9607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3,2868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3,2870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0,1102</w:t>
            </w:r>
          </w:p>
        </w:tc>
      </w:tr>
      <w:tr w:rsidR="00B11A83" w:rsidTr="00B11A83">
        <w:tc>
          <w:tcPr>
            <w:tcW w:w="1692" w:type="dxa"/>
            <w:vAlign w:val="center"/>
          </w:tcPr>
          <w:p w:rsidR="00B11A8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10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85,4083</w:t>
            </w:r>
          </w:p>
        </w:tc>
        <w:tc>
          <w:tcPr>
            <w:tcW w:w="1605" w:type="dxa"/>
            <w:vAlign w:val="center"/>
          </w:tcPr>
          <w:p w:rsidR="00B11A83" w:rsidRPr="00003CF3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44,9560</w:t>
            </w:r>
          </w:p>
        </w:tc>
        <w:tc>
          <w:tcPr>
            <w:tcW w:w="1555" w:type="dxa"/>
            <w:vAlign w:val="center"/>
          </w:tcPr>
          <w:p w:rsidR="00B11A83" w:rsidRPr="00B51B46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3.3465</w:t>
            </w:r>
          </w:p>
        </w:tc>
        <w:tc>
          <w:tcPr>
            <w:tcW w:w="1605" w:type="dxa"/>
            <w:vAlign w:val="center"/>
          </w:tcPr>
          <w:p w:rsidR="00B11A83" w:rsidRPr="005826B1" w:rsidRDefault="00B11A83" w:rsidP="005826B1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3,33469</w:t>
            </w:r>
          </w:p>
        </w:tc>
        <w:tc>
          <w:tcPr>
            <w:tcW w:w="1283" w:type="dxa"/>
            <w:vAlign w:val="center"/>
          </w:tcPr>
          <w:p w:rsidR="00B11A83" w:rsidRDefault="00B11A83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0,1112</w:t>
            </w:r>
          </w:p>
        </w:tc>
      </w:tr>
    </w:tbl>
    <w:p w:rsidR="00A300A1" w:rsidRPr="009D5890" w:rsidRDefault="00A300A1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</w:p>
    <w:p w:rsidR="00B2155A" w:rsidRDefault="00B2155A" w:rsidP="00AD5A1D">
      <w:pPr>
        <w:pStyle w:val="a6"/>
        <w:keepNext/>
        <w:jc w:val="both"/>
      </w:pPr>
      <w:r>
        <w:t xml:space="preserve">Таблица </w:t>
      </w:r>
      <w:fldSimple w:instr=" SEQ Таблица \* ARABIC ">
        <w:r w:rsidR="004D553B">
          <w:rPr>
            <w:noProof/>
          </w:rPr>
          <w:t>3</w:t>
        </w:r>
      </w:fldSimple>
      <w:r w:rsidRPr="00B2155A">
        <w:t>.П</w:t>
      </w:r>
      <w:r>
        <w:t>оследние</w:t>
      </w:r>
      <w:r w:rsidRPr="00B2155A">
        <w:t xml:space="preserve"> 10 шагов по методу Эйлера с шаго</w:t>
      </w:r>
      <w:r>
        <w:t>в</w:t>
      </w:r>
      <w:r w:rsidRPr="00B2155A">
        <w:t xml:space="preserve"> </w:t>
      </w:r>
      <w:r w:rsidRPr="009F1889">
        <w:rPr>
          <w:lang w:val="en-US"/>
        </w:rPr>
        <w:t>h</w:t>
      </w:r>
      <w:r w:rsidRPr="00B2155A">
        <w:t>=0.001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1"/>
        <w:gridCol w:w="1541"/>
        <w:gridCol w:w="1578"/>
        <w:gridCol w:w="1497"/>
        <w:gridCol w:w="1543"/>
        <w:gridCol w:w="1445"/>
      </w:tblGrid>
      <w:tr w:rsidR="000B2EB5" w:rsidTr="000B2EB5">
        <w:trPr>
          <w:trHeight w:val="360"/>
        </w:trPr>
        <w:tc>
          <w:tcPr>
            <w:tcW w:w="1741" w:type="dxa"/>
            <w:vAlign w:val="center"/>
          </w:tcPr>
          <w:p w:rsidR="000B2EB5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Параметр</w:t>
            </w:r>
          </w:p>
        </w:tc>
        <w:tc>
          <w:tcPr>
            <w:tcW w:w="1541" w:type="dxa"/>
            <w:vMerge w:val="restart"/>
            <w:vAlign w:val="center"/>
          </w:tcPr>
          <w:p w:rsidR="000B2EB5" w:rsidRPr="005826B1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 xml:space="preserve">V, 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м/с</w:t>
            </w:r>
          </w:p>
        </w:tc>
        <w:tc>
          <w:tcPr>
            <w:tcW w:w="1578" w:type="dxa"/>
            <w:vMerge w:val="restart"/>
            <w:vAlign w:val="center"/>
          </w:tcPr>
          <w:p w:rsidR="000B2EB5" w:rsidRPr="005826B1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 xml:space="preserve">θ, 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град</w:t>
            </w:r>
          </w:p>
        </w:tc>
        <w:tc>
          <w:tcPr>
            <w:tcW w:w="1497" w:type="dxa"/>
            <w:vMerge w:val="restart"/>
            <w:vAlign w:val="center"/>
          </w:tcPr>
          <w:p w:rsidR="000B2EB5" w:rsidRPr="005826B1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 xml:space="preserve">y, 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м</w:t>
            </w:r>
          </w:p>
        </w:tc>
        <w:tc>
          <w:tcPr>
            <w:tcW w:w="1543" w:type="dxa"/>
            <w:vMerge w:val="restart"/>
            <w:vAlign w:val="center"/>
          </w:tcPr>
          <w:p w:rsidR="000B2EB5" w:rsidRPr="005826B1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x,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м</w:t>
            </w:r>
          </w:p>
        </w:tc>
        <w:tc>
          <w:tcPr>
            <w:tcW w:w="1445" w:type="dxa"/>
            <w:vMerge w:val="restart"/>
            <w:vAlign w:val="center"/>
          </w:tcPr>
          <w:p w:rsidR="000B2EB5" w:rsidRDefault="006669E2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t, c</w:t>
            </w:r>
          </w:p>
        </w:tc>
      </w:tr>
      <w:tr w:rsidR="000B2EB5" w:rsidTr="000B2EB5">
        <w:trPr>
          <w:trHeight w:val="360"/>
        </w:trPr>
        <w:tc>
          <w:tcPr>
            <w:tcW w:w="1741" w:type="dxa"/>
            <w:vAlign w:val="center"/>
          </w:tcPr>
          <w:p w:rsidR="000B2EB5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Номер шага</w:t>
            </w:r>
          </w:p>
        </w:tc>
        <w:tc>
          <w:tcPr>
            <w:tcW w:w="1541" w:type="dxa"/>
            <w:vMerge/>
            <w:vAlign w:val="center"/>
          </w:tcPr>
          <w:p w:rsidR="000B2EB5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78" w:type="dxa"/>
            <w:vMerge/>
            <w:vAlign w:val="center"/>
          </w:tcPr>
          <w:p w:rsidR="000B2EB5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97" w:type="dxa"/>
            <w:vMerge/>
            <w:vAlign w:val="center"/>
          </w:tcPr>
          <w:p w:rsidR="000B2EB5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43" w:type="dxa"/>
            <w:vMerge/>
            <w:vAlign w:val="center"/>
          </w:tcPr>
          <w:p w:rsidR="000B2EB5" w:rsidRDefault="000B2EB5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45" w:type="dxa"/>
            <w:vMerge/>
            <w:vAlign w:val="center"/>
          </w:tcPr>
          <w:p w:rsidR="000B2EB5" w:rsidRDefault="000B2EB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i-9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271,8342</w:t>
            </w:r>
          </w:p>
        </w:tc>
        <w:tc>
          <w:tcPr>
            <w:tcW w:w="1578" w:type="dxa"/>
            <w:vAlign w:val="center"/>
          </w:tcPr>
          <w:p w:rsidR="000B2EB5" w:rsidRPr="00616C6D" w:rsidRDefault="00616C6D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-58,7035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2,0536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11410,8</w:t>
            </w:r>
          </w:p>
        </w:tc>
        <w:tc>
          <w:tcPr>
            <w:tcW w:w="1445" w:type="dxa"/>
            <w:vAlign w:val="center"/>
          </w:tcPr>
          <w:p w:rsidR="000B2EB5" w:rsidRPr="00382DE5" w:rsidRDefault="00382DE5" w:rsidP="00382DE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 w:rsidRPr="00382DE5"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54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,</w:t>
            </w:r>
            <w:r w:rsidRPr="00382DE5">
              <w:rPr>
                <w:rFonts w:cs="Times New Roman"/>
                <w:bCs/>
                <w:i w:val="0"/>
                <w:iCs w:val="0"/>
                <w:sz w:val="28"/>
                <w:szCs w:val="28"/>
              </w:rPr>
              <w:t>028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i-8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271,8370</w:t>
            </w:r>
          </w:p>
        </w:tc>
        <w:tc>
          <w:tcPr>
            <w:tcW w:w="1578" w:type="dxa"/>
            <w:vAlign w:val="center"/>
          </w:tcPr>
          <w:p w:rsidR="000B2EB5" w:rsidRPr="00616C6D" w:rsidRDefault="00616C6D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-58,7046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1,8214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11410,9</w:t>
            </w:r>
          </w:p>
        </w:tc>
        <w:tc>
          <w:tcPr>
            <w:tcW w:w="1445" w:type="dxa"/>
            <w:vAlign w:val="center"/>
          </w:tcPr>
          <w:p w:rsidR="000B2EB5" w:rsidRPr="00382DE5" w:rsidRDefault="00382DE5" w:rsidP="00382DE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54,0292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i-7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271,8399</w:t>
            </w:r>
          </w:p>
        </w:tc>
        <w:tc>
          <w:tcPr>
            <w:tcW w:w="1578" w:type="dxa"/>
            <w:vAlign w:val="center"/>
          </w:tcPr>
          <w:p w:rsidR="000B2EB5" w:rsidRPr="00616C6D" w:rsidRDefault="00616C6D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-58,7056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1,5891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11411,1</w:t>
            </w:r>
          </w:p>
        </w:tc>
        <w:tc>
          <w:tcPr>
            <w:tcW w:w="1445" w:type="dxa"/>
            <w:vAlign w:val="center"/>
          </w:tcPr>
          <w:p w:rsidR="000B2EB5" w:rsidRPr="00382DE5" w:rsidRDefault="00382DE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54,0302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i-6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271,8427</w:t>
            </w:r>
          </w:p>
        </w:tc>
        <w:tc>
          <w:tcPr>
            <w:tcW w:w="1578" w:type="dxa"/>
            <w:vAlign w:val="center"/>
          </w:tcPr>
          <w:p w:rsidR="000B2EB5" w:rsidRPr="00616C6D" w:rsidRDefault="00616C6D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-58,7067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1,3568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14111,2</w:t>
            </w:r>
          </w:p>
        </w:tc>
        <w:tc>
          <w:tcPr>
            <w:tcW w:w="1445" w:type="dxa"/>
            <w:vAlign w:val="center"/>
          </w:tcPr>
          <w:p w:rsidR="000B2EB5" w:rsidRPr="00382DE5" w:rsidRDefault="00382DE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54,0312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i-5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271,8456</w:t>
            </w:r>
          </w:p>
        </w:tc>
        <w:tc>
          <w:tcPr>
            <w:tcW w:w="1578" w:type="dxa"/>
            <w:vAlign w:val="center"/>
          </w:tcPr>
          <w:p w:rsidR="000B2EB5" w:rsidRPr="00616C6D" w:rsidRDefault="00616C6D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-58,7078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1,1245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11411,4</w:t>
            </w:r>
          </w:p>
        </w:tc>
        <w:tc>
          <w:tcPr>
            <w:tcW w:w="1445" w:type="dxa"/>
            <w:vAlign w:val="center"/>
          </w:tcPr>
          <w:p w:rsidR="000B2EB5" w:rsidRPr="00382DE5" w:rsidRDefault="00382DE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54,0322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i-4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271,8484</w:t>
            </w:r>
          </w:p>
        </w:tc>
        <w:tc>
          <w:tcPr>
            <w:tcW w:w="1578" w:type="dxa"/>
            <w:vAlign w:val="center"/>
          </w:tcPr>
          <w:p w:rsidR="000B2EB5" w:rsidRPr="00616C6D" w:rsidRDefault="00616C6D" w:rsidP="00AD7D6F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-58,70</w:t>
            </w:r>
            <w:r w:rsidR="00AD7D6F"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8</w:t>
            </w: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0,8922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11411,5</w:t>
            </w:r>
          </w:p>
        </w:tc>
        <w:tc>
          <w:tcPr>
            <w:tcW w:w="1445" w:type="dxa"/>
            <w:vAlign w:val="center"/>
          </w:tcPr>
          <w:p w:rsidR="000B2EB5" w:rsidRPr="00382DE5" w:rsidRDefault="00382DE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54,0332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i-3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271,8512</w:t>
            </w:r>
          </w:p>
        </w:tc>
        <w:tc>
          <w:tcPr>
            <w:tcW w:w="1578" w:type="dxa"/>
            <w:vAlign w:val="center"/>
          </w:tcPr>
          <w:p w:rsidR="000B2EB5" w:rsidRPr="00AD7D6F" w:rsidRDefault="00AD7D6F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-58,7099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0,6599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11411,6</w:t>
            </w:r>
          </w:p>
        </w:tc>
        <w:tc>
          <w:tcPr>
            <w:tcW w:w="1445" w:type="dxa"/>
            <w:vAlign w:val="center"/>
          </w:tcPr>
          <w:p w:rsidR="000B2EB5" w:rsidRPr="00382DE5" w:rsidRDefault="00382DE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54,0342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i-2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271,8541</w:t>
            </w:r>
          </w:p>
        </w:tc>
        <w:tc>
          <w:tcPr>
            <w:tcW w:w="1578" w:type="dxa"/>
            <w:vAlign w:val="center"/>
          </w:tcPr>
          <w:p w:rsidR="000B2EB5" w:rsidRPr="00AD7D6F" w:rsidRDefault="00AD7D6F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-58,7110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0,4276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B11A83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11411,8</w:t>
            </w:r>
          </w:p>
        </w:tc>
        <w:tc>
          <w:tcPr>
            <w:tcW w:w="1445" w:type="dxa"/>
            <w:vAlign w:val="center"/>
          </w:tcPr>
          <w:p w:rsidR="000B2EB5" w:rsidRPr="00382DE5" w:rsidRDefault="00382DE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54,0352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i-1</w:t>
            </w:r>
          </w:p>
        </w:tc>
        <w:tc>
          <w:tcPr>
            <w:tcW w:w="1541" w:type="dxa"/>
            <w:vAlign w:val="center"/>
          </w:tcPr>
          <w:p w:rsidR="000B2EB5" w:rsidRPr="00BE4E3E" w:rsidRDefault="00BE4E3E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271,8569</w:t>
            </w:r>
          </w:p>
        </w:tc>
        <w:tc>
          <w:tcPr>
            <w:tcW w:w="1578" w:type="dxa"/>
            <w:vAlign w:val="center"/>
          </w:tcPr>
          <w:p w:rsidR="000B2EB5" w:rsidRPr="00AD7D6F" w:rsidRDefault="00AD7D6F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-58,7121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0,1953</w:t>
            </w:r>
          </w:p>
        </w:tc>
        <w:tc>
          <w:tcPr>
            <w:tcW w:w="1543" w:type="dxa"/>
            <w:vAlign w:val="center"/>
          </w:tcPr>
          <w:p w:rsidR="000B2EB5" w:rsidRDefault="002F2CC6" w:rsidP="002F2CC6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11411,9</w:t>
            </w:r>
          </w:p>
        </w:tc>
        <w:tc>
          <w:tcPr>
            <w:tcW w:w="1445" w:type="dxa"/>
            <w:vAlign w:val="center"/>
          </w:tcPr>
          <w:p w:rsidR="000B2EB5" w:rsidRDefault="00382DE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54,0362</w:t>
            </w:r>
          </w:p>
        </w:tc>
      </w:tr>
      <w:tr w:rsidR="000B2EB5" w:rsidTr="000B2EB5">
        <w:tc>
          <w:tcPr>
            <w:tcW w:w="1741" w:type="dxa"/>
            <w:vAlign w:val="center"/>
          </w:tcPr>
          <w:p w:rsidR="000B2EB5" w:rsidRPr="00BE4E3E" w:rsidRDefault="00BE4E3E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lastRenderedPageBreak/>
              <w:t>i</w:t>
            </w:r>
          </w:p>
        </w:tc>
        <w:tc>
          <w:tcPr>
            <w:tcW w:w="1541" w:type="dxa"/>
            <w:vAlign w:val="center"/>
          </w:tcPr>
          <w:p w:rsidR="000B2EB5" w:rsidRPr="00616C6D" w:rsidRDefault="00BE4E3E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271,8598</w:t>
            </w:r>
          </w:p>
        </w:tc>
        <w:tc>
          <w:tcPr>
            <w:tcW w:w="1578" w:type="dxa"/>
            <w:vAlign w:val="center"/>
          </w:tcPr>
          <w:p w:rsidR="000B2EB5" w:rsidRPr="00AD7D6F" w:rsidRDefault="00AD7D6F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-58,7132</w:t>
            </w:r>
          </w:p>
        </w:tc>
        <w:tc>
          <w:tcPr>
            <w:tcW w:w="1497" w:type="dxa"/>
            <w:vAlign w:val="center"/>
          </w:tcPr>
          <w:p w:rsidR="000B2EB5" w:rsidRPr="00CB695C" w:rsidRDefault="00CB695C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-0,0371</w:t>
            </w:r>
          </w:p>
        </w:tc>
        <w:tc>
          <w:tcPr>
            <w:tcW w:w="1543" w:type="dxa"/>
            <w:vAlign w:val="center"/>
          </w:tcPr>
          <w:p w:rsidR="000B2EB5" w:rsidRPr="002F2CC6" w:rsidRDefault="002F2CC6" w:rsidP="002F2CC6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11412,1</w:t>
            </w:r>
          </w:p>
        </w:tc>
        <w:tc>
          <w:tcPr>
            <w:tcW w:w="1445" w:type="dxa"/>
          </w:tcPr>
          <w:p w:rsidR="000B2EB5" w:rsidRPr="00382DE5" w:rsidRDefault="00382DE5" w:rsidP="000B2EB5">
            <w:pPr>
              <w:pStyle w:val="a6"/>
              <w:spacing w:line="360" w:lineRule="auto"/>
              <w:jc w:val="center"/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 w:val="0"/>
                <w:iCs w:val="0"/>
                <w:sz w:val="28"/>
                <w:szCs w:val="28"/>
                <w:lang w:val="en-US"/>
              </w:rPr>
              <w:t>54,0372</w:t>
            </w:r>
          </w:p>
        </w:tc>
      </w:tr>
    </w:tbl>
    <w:p w:rsidR="00241199" w:rsidRDefault="00241199" w:rsidP="00B81AD6">
      <w:pPr>
        <w:pStyle w:val="a6"/>
        <w:spacing w:line="360" w:lineRule="auto"/>
        <w:jc w:val="center"/>
      </w:pPr>
      <w:r w:rsidRPr="00B128CC">
        <w:rPr>
          <w:rFonts w:cs="Times New Roman"/>
          <w:bCs/>
          <w:i w:val="0"/>
          <w:iCs w:val="0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84A09D" wp14:editId="0A127F61">
            <wp:simplePos x="0" y="0"/>
            <wp:positionH relativeFrom="column">
              <wp:posOffset>662940</wp:posOffset>
            </wp:positionH>
            <wp:positionV relativeFrom="paragraph">
              <wp:posOffset>113030</wp:posOffset>
            </wp:positionV>
            <wp:extent cx="4648200" cy="36048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199">
        <w:rPr>
          <w:rFonts w:cs="Times New Roman"/>
          <w:bCs/>
          <w:i w:val="0"/>
          <w:iCs w:val="0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BDD6CD0" wp14:editId="68A41F75">
            <wp:simplePos x="0" y="0"/>
            <wp:positionH relativeFrom="column">
              <wp:posOffset>605790</wp:posOffset>
            </wp:positionH>
            <wp:positionV relativeFrom="paragraph">
              <wp:posOffset>4065905</wp:posOffset>
            </wp:positionV>
            <wp:extent cx="4630929" cy="36480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92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fldSimple w:instr=" SEQ Рисунок \* ARABIC ">
        <w:r w:rsidR="004D553B">
          <w:rPr>
            <w:noProof/>
          </w:rPr>
          <w:t>2</w:t>
        </w:r>
      </w:fldSimple>
      <w:r w:rsidRPr="00241199">
        <w:t xml:space="preserve">. </w:t>
      </w:r>
      <w:r>
        <w:t>График траектории методом Эйлера</w:t>
      </w:r>
    </w:p>
    <w:p w:rsidR="006709F7" w:rsidRPr="00D35BBB" w:rsidRDefault="00241199" w:rsidP="00B81AD6">
      <w:pPr>
        <w:pStyle w:val="a6"/>
        <w:jc w:val="center"/>
        <w:rPr>
          <w:rFonts w:cs="Times New Roman"/>
          <w:bCs/>
          <w:i w:val="0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4D553B">
          <w:rPr>
            <w:noProof/>
          </w:rPr>
          <w:t>3</w:t>
        </w:r>
      </w:fldSimple>
      <w:r>
        <w:t>. График траектории методом Рунге-Кутта</w:t>
      </w:r>
    </w:p>
    <w:p w:rsidR="00C964A9" w:rsidRPr="00F34AF8" w:rsidRDefault="00C964A9" w:rsidP="00504422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</w:p>
    <w:p w:rsidR="00436B12" w:rsidRPr="001057CC" w:rsidRDefault="002F468F" w:rsidP="001057CC">
      <w:pPr>
        <w:keepNext/>
        <w:spacing w:line="360" w:lineRule="auto"/>
        <w:ind w:left="352"/>
        <w:jc w:val="center"/>
        <w:rPr>
          <w:i/>
        </w:rPr>
      </w:pPr>
      <w:r w:rsidRPr="001057CC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99A0C07" wp14:editId="65CC39D7">
            <wp:simplePos x="0" y="0"/>
            <wp:positionH relativeFrom="column">
              <wp:posOffset>443865</wp:posOffset>
            </wp:positionH>
            <wp:positionV relativeFrom="paragraph">
              <wp:posOffset>4271010</wp:posOffset>
            </wp:positionV>
            <wp:extent cx="5334000" cy="4000500"/>
            <wp:effectExtent l="0" t="0" r="0" b="0"/>
            <wp:wrapTopAndBottom/>
            <wp:docPr id="7" name="Рисунок 7" descr="C:\Users\Пользователь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Pictures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57CC">
        <w:rPr>
          <w:bCs/>
          <w:i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9CE0943" wp14:editId="30461001">
            <wp:simplePos x="0" y="0"/>
            <wp:positionH relativeFrom="column">
              <wp:posOffset>539115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opAndBottom/>
            <wp:docPr id="6" name="Рисунок 6" descr="C:\Users\Пользователь\Picture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Pictures\untitl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7CC" w:rsidRPr="001057CC">
        <w:rPr>
          <w:i/>
        </w:rPr>
        <w:t xml:space="preserve">Рисунок </w:t>
      </w:r>
      <w:r w:rsidR="001057CC" w:rsidRPr="001057CC">
        <w:rPr>
          <w:i/>
        </w:rPr>
        <w:fldChar w:fldCharType="begin"/>
      </w:r>
      <w:r w:rsidR="001057CC" w:rsidRPr="001057CC">
        <w:rPr>
          <w:i/>
        </w:rPr>
        <w:instrText xml:space="preserve"> SEQ Рисунок \* ARABIC </w:instrText>
      </w:r>
      <w:r w:rsidR="001057CC" w:rsidRPr="001057CC">
        <w:rPr>
          <w:i/>
        </w:rPr>
        <w:fldChar w:fldCharType="separate"/>
      </w:r>
      <w:r w:rsidR="004D553B">
        <w:rPr>
          <w:i/>
          <w:noProof/>
        </w:rPr>
        <w:t>4</w:t>
      </w:r>
      <w:r w:rsidR="001057CC" w:rsidRPr="001057CC">
        <w:rPr>
          <w:i/>
        </w:rPr>
        <w:fldChar w:fldCharType="end"/>
      </w:r>
      <w:r w:rsidR="001057CC" w:rsidRPr="001057CC">
        <w:rPr>
          <w:i/>
        </w:rPr>
        <w:t>. График изменения угла методом Эйлера</w:t>
      </w:r>
    </w:p>
    <w:p w:rsidR="001057CC" w:rsidRPr="001057CC" w:rsidRDefault="001057CC" w:rsidP="001057CC">
      <w:pPr>
        <w:keepNext/>
        <w:spacing w:line="360" w:lineRule="auto"/>
        <w:ind w:left="352" w:firstLine="709"/>
        <w:jc w:val="center"/>
        <w:rPr>
          <w:i/>
        </w:rPr>
      </w:pPr>
      <w:r w:rsidRPr="001057CC">
        <w:rPr>
          <w:i/>
        </w:rPr>
        <w:t xml:space="preserve">Рисунок </w:t>
      </w:r>
      <w:r w:rsidRPr="001057CC">
        <w:rPr>
          <w:i/>
        </w:rPr>
        <w:fldChar w:fldCharType="begin"/>
      </w:r>
      <w:r w:rsidRPr="001057CC">
        <w:rPr>
          <w:i/>
        </w:rPr>
        <w:instrText xml:space="preserve"> SEQ Рисунок \* ARABIC </w:instrText>
      </w:r>
      <w:r w:rsidRPr="001057CC">
        <w:rPr>
          <w:i/>
        </w:rPr>
        <w:fldChar w:fldCharType="separate"/>
      </w:r>
      <w:r w:rsidR="004D553B">
        <w:rPr>
          <w:i/>
          <w:noProof/>
        </w:rPr>
        <w:t>5</w:t>
      </w:r>
      <w:r w:rsidRPr="001057CC">
        <w:rPr>
          <w:i/>
        </w:rPr>
        <w:fldChar w:fldCharType="end"/>
      </w:r>
      <w:r w:rsidRPr="001057CC">
        <w:rPr>
          <w:i/>
        </w:rPr>
        <w:t>. График изменения угла методом Рунге-Кутта</w:t>
      </w:r>
    </w:p>
    <w:p w:rsidR="002F468F" w:rsidRDefault="001057CC" w:rsidP="005D4344">
      <w:pPr>
        <w:keepNext/>
        <w:spacing w:line="360" w:lineRule="auto"/>
        <w:ind w:left="352" w:firstLine="709"/>
        <w:jc w:val="center"/>
      </w:pPr>
      <w:r w:rsidRPr="001057CC">
        <w:rPr>
          <w:bCs/>
          <w:noProof/>
          <w:sz w:val="28"/>
          <w:szCs w:val="28"/>
        </w:rPr>
        <w:lastRenderedPageBreak/>
        <w:drawing>
          <wp:inline distT="0" distB="0" distL="0" distR="0" wp14:anchorId="58B0C8B6" wp14:editId="1110E1BC">
            <wp:extent cx="5334000" cy="4000500"/>
            <wp:effectExtent l="0" t="0" r="0" b="0"/>
            <wp:docPr id="8" name="Рисунок 8" descr="C:\Users\Пользователь\Pictures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Pictures\untitled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97" w:rsidRDefault="002F468F" w:rsidP="005D4344">
      <w:pPr>
        <w:pStyle w:val="a6"/>
        <w:jc w:val="center"/>
        <w:rPr>
          <w:bCs/>
          <w:sz w:val="28"/>
          <w:szCs w:val="28"/>
        </w:rPr>
      </w:pPr>
      <w:r>
        <w:t xml:space="preserve">Рисунок </w:t>
      </w:r>
      <w:fldSimple w:instr=" SEQ Рисунок \* ARABIC ">
        <w:r w:rsidR="004D553B">
          <w:rPr>
            <w:noProof/>
          </w:rPr>
          <w:t>6</w:t>
        </w:r>
      </w:fldSimple>
      <w:r>
        <w:t xml:space="preserve">. </w:t>
      </w:r>
      <w:r w:rsidRPr="00F62106">
        <w:t xml:space="preserve">График изменения </w:t>
      </w:r>
      <w:r>
        <w:t>скорости</w:t>
      </w:r>
      <w:r w:rsidRPr="00F62106">
        <w:t xml:space="preserve"> методом Эйлера</w:t>
      </w:r>
      <w:r w:rsidR="005D43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3CC92" wp14:editId="08CBC08E">
                <wp:simplePos x="0" y="0"/>
                <wp:positionH relativeFrom="column">
                  <wp:posOffset>672465</wp:posOffset>
                </wp:positionH>
                <wp:positionV relativeFrom="paragraph">
                  <wp:posOffset>4403090</wp:posOffset>
                </wp:positionV>
                <wp:extent cx="533400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553B" w:rsidRPr="00733E75" w:rsidRDefault="004D553B" w:rsidP="005D4344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. </w:t>
                            </w:r>
                            <w:r w:rsidRPr="00974170">
                              <w:t xml:space="preserve">График изменения </w:t>
                            </w:r>
                            <w:r>
                              <w:t>скорости</w:t>
                            </w:r>
                            <w:r w:rsidRPr="00974170">
                              <w:t xml:space="preserve"> методом </w:t>
                            </w:r>
                            <w:r>
                              <w:t>Рунге-Кутта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3CC92" id="Надпись 10" o:spid="_x0000_s1027" type="#_x0000_t202" style="position:absolute;left:0;text-align:left;margin-left:52.95pt;margin-top:346.7pt;width:420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" stroked="f">
                <v:textbox style="mso-fit-shape-to-text:t" inset="0,0,0,0">
                  <w:txbxContent>
                    <w:p w:rsidR="004D553B" w:rsidRPr="00733E75" w:rsidRDefault="004D553B" w:rsidP="005D4344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. </w:t>
                      </w:r>
                      <w:r w:rsidRPr="00974170">
                        <w:t xml:space="preserve">График изменения </w:t>
                      </w:r>
                      <w:r>
                        <w:t>скорости</w:t>
                      </w:r>
                      <w:r w:rsidRPr="00974170">
                        <w:t xml:space="preserve"> методом </w:t>
                      </w:r>
                      <w:r>
                        <w:t>Рунге-Кутта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057CC">
        <w:rPr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BA6ADF4" wp14:editId="146C1D1F">
            <wp:simplePos x="0" y="0"/>
            <wp:positionH relativeFrom="column">
              <wp:posOffset>672465</wp:posOffset>
            </wp:positionH>
            <wp:positionV relativeFrom="paragraph">
              <wp:posOffset>345440</wp:posOffset>
            </wp:positionV>
            <wp:extent cx="5334000" cy="4000500"/>
            <wp:effectExtent l="0" t="0" r="0" b="0"/>
            <wp:wrapTopAndBottom/>
            <wp:docPr id="9" name="Рисунок 9" descr="C:\Users\Пользователь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Pictures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7F97" w:rsidRPr="00A57F97" w:rsidRDefault="00A57F97" w:rsidP="00A57F97"/>
    <w:p w:rsidR="00A57F97" w:rsidRDefault="00A57F97" w:rsidP="00A57F97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  <w:r w:rsidRPr="00A57F97">
        <w:rPr>
          <w:rFonts w:cs="Times New Roman"/>
          <w:b/>
          <w:bCs/>
          <w:i w:val="0"/>
          <w:iCs w:val="0"/>
          <w:sz w:val="28"/>
          <w:szCs w:val="28"/>
        </w:rPr>
        <w:lastRenderedPageBreak/>
        <w:t xml:space="preserve">Выводы: </w:t>
      </w:r>
      <w:r w:rsidR="004D5C2C">
        <w:rPr>
          <w:rFonts w:cs="Times New Roman"/>
          <w:bCs/>
          <w:i w:val="0"/>
          <w:iCs w:val="0"/>
          <w:sz w:val="28"/>
          <w:szCs w:val="28"/>
        </w:rPr>
        <w:t xml:space="preserve">в ходе выполнения лабораторной работы был проведён расчёт траектории движения неуправляемого реактивного ЛА малой дальности двумя методами: методом Эйлера и методом Рунге-Кутта. В результате моделирования при шаге </w:t>
      </w:r>
      <w:r w:rsidR="004D5C2C">
        <w:rPr>
          <w:rFonts w:cs="Times New Roman"/>
          <w:bCs/>
          <w:i w:val="0"/>
          <w:iCs w:val="0"/>
          <w:sz w:val="28"/>
          <w:szCs w:val="28"/>
          <w:lang w:val="en-US"/>
        </w:rPr>
        <w:t>h</w:t>
      </w:r>
      <w:r w:rsidR="004D5C2C" w:rsidRPr="004D5C2C">
        <w:rPr>
          <w:rFonts w:cs="Times New Roman"/>
          <w:bCs/>
          <w:i w:val="0"/>
          <w:iCs w:val="0"/>
          <w:sz w:val="28"/>
          <w:szCs w:val="28"/>
        </w:rPr>
        <w:t>=0.001</w:t>
      </w:r>
      <w:r w:rsidR="004D5C2C">
        <w:rPr>
          <w:rFonts w:cs="Times New Roman"/>
          <w:bCs/>
          <w:i w:val="0"/>
          <w:iCs w:val="0"/>
          <w:sz w:val="28"/>
          <w:szCs w:val="28"/>
        </w:rPr>
        <w:t xml:space="preserve"> значение дальности для двух методов практически полностью совпало (разница 30 см). Из-за того, что метод Эйлера воспроизвести проще и для него нужно меньше вычислений, то данный метод и был выбран как наиболее приемлемый для выполнения расчётов в данной лабораторной работе. </w:t>
      </w:r>
    </w:p>
    <w:p w:rsidR="00F34AF8" w:rsidRDefault="00F34AF8" w:rsidP="00A57F97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</w:rPr>
      </w:pPr>
    </w:p>
    <w:p w:rsidR="00F34AF8" w:rsidRDefault="00F34AF8" w:rsidP="00A57F97">
      <w:pPr>
        <w:pStyle w:val="a6"/>
        <w:spacing w:line="360" w:lineRule="auto"/>
        <w:ind w:firstLine="709"/>
        <w:jc w:val="both"/>
        <w:rPr>
          <w:rFonts w:cs="Times New Roman"/>
          <w:b/>
          <w:bCs/>
          <w:i w:val="0"/>
          <w:iCs w:val="0"/>
          <w:sz w:val="28"/>
          <w:szCs w:val="28"/>
        </w:rPr>
      </w:pPr>
      <w:r w:rsidRPr="00F34AF8">
        <w:rPr>
          <w:rFonts w:cs="Times New Roman"/>
          <w:b/>
          <w:bCs/>
          <w:i w:val="0"/>
          <w:iCs w:val="0"/>
          <w:sz w:val="28"/>
          <w:szCs w:val="28"/>
        </w:rPr>
        <w:t>Приложение:</w:t>
      </w:r>
    </w:p>
    <w:p w:rsidR="00F34AF8" w:rsidRPr="003647F5" w:rsidRDefault="00F34AF8" w:rsidP="00A57F97">
      <w:pPr>
        <w:pStyle w:val="a6"/>
        <w:spacing w:line="360" w:lineRule="auto"/>
        <w:ind w:firstLine="709"/>
        <w:jc w:val="both"/>
        <w:rPr>
          <w:rFonts w:cs="Times New Roman"/>
          <w:bCs/>
          <w:iCs w:val="0"/>
          <w:sz w:val="28"/>
          <w:szCs w:val="28"/>
        </w:rPr>
      </w:pPr>
      <w:r w:rsidRPr="003647F5">
        <w:rPr>
          <w:rFonts w:cs="Times New Roman"/>
          <w:bCs/>
          <w:iCs w:val="0"/>
          <w:sz w:val="28"/>
          <w:szCs w:val="28"/>
        </w:rPr>
        <w:t>Код для расчёта по методу Эйлера</w:t>
      </w:r>
      <w:r w:rsidR="006C54D9" w:rsidRPr="003647F5">
        <w:rPr>
          <w:rFonts w:cs="Times New Roman"/>
          <w:bCs/>
          <w:iCs w:val="0"/>
          <w:sz w:val="28"/>
          <w:szCs w:val="28"/>
        </w:rPr>
        <w:t xml:space="preserve">: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clc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clear 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%Dano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d=0.150; m0=60; mtop=13;ta=0.7;Lh=4; tetad=pi/4; ue=2500; ro0=1.23;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ftr=0.15; g=9.81; ij=1.15;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228B22"/>
          <w:sz w:val="18"/>
          <w:szCs w:val="18"/>
        </w:rPr>
        <w:t>%Движение по направляющим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Q=mtop/ta;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%расход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R=Q*ue;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%тяга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td=sqrt(2*Lh/((R/m0)-g*(sin(tetad)+ftr*cos(tetad))));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%время схода с напр.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Vd=(R/m0-g*(sin(tetad)+ftr*cos(tetad)))*td;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%скорость схода с напр.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228B22"/>
          <w:sz w:val="18"/>
          <w:szCs w:val="18"/>
        </w:rPr>
        <w:t>%Расчёт активного участка траектории ЛА методом Эйлера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S=pi/4*d^2;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%характерная площадь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h=0:1:1000;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Vet=[100,150,200,250,260,270,280,290,300,310,320,330,340,350,360,370,380,390,400,410,420,430,440,450,500,550,600,650,700,750,800,850,900,950,1000];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cxet=[0.255,0.257,0.260,0.268,0.274,0.280,0.295,0.321,0.361,0.411,0.460,0.500,0.542,0.574,0.603,0.628,0.648,0.665,0.680,0.690,0.700,0.709,0.715,0.719,0.735,0.732,0.721,0.704,0.680,0.665,0.645,0.624,0.605,0.583,0.567];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Cx=cxet*ij;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 Сx с учётом несоответсвия эталонному ЛА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gr1=pchip(Vet,Cx,h);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figure(1)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plot(Vet,Cx,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'x'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,h,gr1)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'Эталонная скорость V,м/с'</w:t>
      </w:r>
      <w:r w:rsidRPr="00D200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ylabel(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'Реальный Сх для Ла'</w:t>
      </w:r>
      <w:r w:rsidRPr="00D200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228B22"/>
          <w:sz w:val="18"/>
          <w:szCs w:val="18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t(1)=td;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%начальное время для активного участка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h1=0.001;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i=0;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V(1)=Vd;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%начальная скорость для активного участка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teta(1)=tetad;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%начальный угол для активного участка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y(1)=Lh*sin(tetad);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%начальная высота для активного участка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x(1)=Lh*cos(tetad);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%начальная координата х для активного участка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t(end)&lt;=ta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i=i+1;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dx(i)=h1*(V(i)*cos(teta(i)));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x(i+1)=x(i)+dx(i);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dy(i)=h1*(V(i)*sin(teta(i)));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y(i+1)=y(i)+dy(i);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X(i)=(1/2)*Cx(i)*ro(i)*S*V(i)^2;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dV(i)=h1*(R/(m0-Q*t(i))-g*sin(teta(i))-X(i)/(m0-Q*t(i)));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V(i+1)=V(i)+dV(i);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dteta(i)=(h1/V(i))*(-g)*cos(teta(i));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teta(i+1)=teta(i)+dteta(i);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    t(i+1)=t(i)+h1;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228B22"/>
          <w:sz w:val="18"/>
          <w:szCs w:val="18"/>
        </w:rPr>
        <w:t>%Расчёт пассивного участка траектории ЛА методом Эйлера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m=m0-mtop;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y&gt;0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i=i+1;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X(i)=(1/2)*Cx(i)*ro(i)*S*V(i)^2;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dx(i)=h1*(V(i)*cos(teta(i)));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x(i+1)=x(i)+dx(i);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dy(i)=h1*V(i)*sin(teta(i));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y(i+1)=y(i)+dy(i);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dV(i)=h1*(-X(i)/m-m*g*sin(teta(i))/m);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V(i+1)=V(i)+dV(i);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dteta(i)=h1/V(i)*(-g*cos(teta(i)));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teta(i+1)=teta(i)+dteta(i);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t(i+1)=t(i)+h1;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figure(2)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h2=0:10:x(end);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gr2=pchip(x,y,h2);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plot(x,y,h2,gr2)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xlim([0,11500]);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xticks(0:1000:11500);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'Дальность полёта,м'</w:t>
      </w:r>
      <w:r w:rsidRPr="00D200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ylabel(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'Высота полёта, м'</w:t>
      </w:r>
      <w:r w:rsidRPr="00D200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228B22"/>
          <w:sz w:val="18"/>
          <w:szCs w:val="18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figure(3)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tetagrad=rad2deg(teta);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h3=0:0.1:t(end);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gr3=spline(t,tetagrad,h3);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plot(t,tetagrad,h3,gr3)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xlabel(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Время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с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ylabel(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Угол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град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figure(4)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gr4=spline(t,V,h3);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plot(t,V,h3,gr4)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xlabel(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Время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с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ylabel(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Скорость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м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/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с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200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C54D9" w:rsidRPr="003647F5" w:rsidRDefault="006C54D9" w:rsidP="003647F5">
      <w:pPr>
        <w:suppressAutoHyphens w:val="0"/>
        <w:autoSpaceDE w:val="0"/>
        <w:autoSpaceDN w:val="0"/>
        <w:adjustRightInd w:val="0"/>
        <w:ind w:firstLine="709"/>
        <w:rPr>
          <w:i/>
          <w:color w:val="000000"/>
          <w:sz w:val="28"/>
          <w:szCs w:val="28"/>
        </w:rPr>
      </w:pPr>
      <w:r w:rsidRPr="003647F5">
        <w:rPr>
          <w:i/>
          <w:color w:val="000000"/>
          <w:sz w:val="28"/>
          <w:szCs w:val="28"/>
        </w:rPr>
        <w:t>Код для расчёта по методу Рунге-Кутта: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clear 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%Dano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d=0.150; m0=60; mtop=13;ta=0.7;Lh=4; tetad=pi/4; ue=2500; ro0=1.23;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ftr=0.15; g=9.81; ij=1.15;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228B22"/>
          <w:sz w:val="18"/>
          <w:szCs w:val="18"/>
        </w:rPr>
        <w:t>%Движение по направляющим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mpas=m0;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Q=mtop/ta;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расход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R=Q*ue;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тяга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td=sqrt(2*Lh/((R/m0)-g*(sin(tetad)+ftr*cos(tetad))));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время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схода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с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напр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.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Vd=(R/m0-g*(sin(tetad)+ftr*cos(tetad)))*td;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скорость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схода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с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напр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.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228B22"/>
          <w:sz w:val="18"/>
          <w:szCs w:val="18"/>
        </w:rPr>
        <w:t>%Расчёт траектории на активном участке методом Рунге-Кутта 4-го порядка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t(1)=td;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V(1)=Vd;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teta(1)=tetad;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y(1)=Lh*sin(tetad);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x(1)=Lh*cos(tetad);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ro0=1.23;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i=0;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S=pi/4*d^2;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h=0:1:1000;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Vet=[100,150,200,250,260,270,280,290,300,310,320,330,340,350,360,370,380,390,400,410,420,430,440,450,500,550,600,650,700,750,800,850,900,950,1000];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>cxet=[0.255,0.257,0.260,0.268,0.274,0.280,0.295,0.321,0.361,0.411,0.460,0.500,0.542,0.574,0.603,0.628,0.648,0.665,0.680,0.690,0.700,0.709,0.715,0.719,0.735,0.732,0.721,0.704,0.680,0.665,0.645,0.624,0.605,0.583,0.567];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</w:rPr>
        <w:t xml:space="preserve">Cx=cxet*ij; </w:t>
      </w:r>
      <w:r w:rsidRPr="00D200C6">
        <w:rPr>
          <w:rFonts w:ascii="Courier New" w:hAnsi="Courier New" w:cs="Courier New"/>
          <w:color w:val="228B22"/>
          <w:sz w:val="18"/>
          <w:szCs w:val="18"/>
        </w:rPr>
        <w:t>% Сx с учётом несоответсвия эталонному ЛА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gr1=pchip(Vet,Cx,h);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h2=0.001;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t(end)&lt;=ta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i=i+1;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dx1(i)=(V(i)*cos(teta(i)));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x2(i)=x(i)+h2/2*dx1(i);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dy1(i)=(V(i)*sin(teta(i)));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y2(i)=y(i)+h2/2*dy1(i);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dteta1(i)=(1/V(i))*(-g)*cos(teta(i));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teta2(i)=teta(i)+h2/2*dteta1(i);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t2(i+1)=t(i)+h2/2;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X(i)=(1/2)*Cx(i)*ro(i)*S*V(i)^2;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dV1(i)=(R/(m0-Q*t(i))-g*sin(teta(i))-X(i)/(m0-Q*t(i)));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V2(i)=V(i)+h2/2*dV1(i);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%%%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dx2(i)=(V2(i)*cos(teta2(i)));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x3(i)=x(i)+h2/2*dx2(i);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dy2(i)=(V2(i)*sin(teta2(i)));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y3(i)=y(i)+h2/2*dy2(i);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dteta2(i)=(1/V2(i))*(-g)*cos(teta2(i));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teta3(i)=teta(i)+h2/2*dteta2(i);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t3(i+1)=t(i)+h2/2;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Cx(i)=gr1(round(V2(i)));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ro(i)=ro0*exp(-y2(i)/9800);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X(i)=(1/2)*Cx(i)*ro(i)*S*V2(i)^2;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dV2(i)=(R/(m0-Q*t(i))-g*sin(teta2(i))-X(i)/(m0-Q*t(i)));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V3(i)=V(i)+h2/2*dV2(i);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%%%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dx3(i)=(V3(i)*cos(teta3(i)));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x4(i)=x(i)+h2*dx3(i);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dy3(i)=(V3(i)*sin(teta3(i)));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y4(i)=y(i)+h2*dy3(i);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dteta3(i)=(1/V3(i))*(-g)*cos(teta3(i));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teta4(i)=teta(i)+h2*dteta3(i);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t4(i+1)=t(i)+h2;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Cx(i)=gr1(round(V3(i)));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ro(i)=ro0*exp(-y3(i)/9800);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X(i)=(1/2)*Cx(i)*ro(i)*S*V3(i)^2;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dV3(i)=(R/(m0-Q*t(i))-g*sin(teta3(i))-X(i)/(m0-Q*t(i)));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V4(i)=V(i)+h2*dV3(i);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%%%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  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Cx(i)=gr1(round(V4(i)));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X(i)=(1/2)*Cx(i)*ro(i)*S*V4(i)^2;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dV4(i)=(R/(m0-Q*t(i))-g*sin(teta4(i))-X(i)/(m0-Q*t(i)));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dteta4(i)=(1/V4(i))*(-g)*cos(teta4(i));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dx4(i)=(V4(i)*cos(teta4(i)));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dy4(i)=(V4(i)*sin(teta4(i)));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t4(i+1)=t(i)+h2;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DeltaV(i)=h2/6*(dV1(i)+2*dV2(i)+2*dV3(i)+dV4(i));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V(i+1)=V(i)+DeltaV(i);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Deltateta(i)=h2/6*(dteta1(i)+2*dteta2(i)+2*dteta3(i)+dteta4(i));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teta(i+1)=teta(i)+Deltateta(i);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Deltax(i)=h2/6*(dx1(i)+2*dx2(i)+2*dx3(i)+dx4(i));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x(i+1)=x(i)+Deltax(i);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Deltay(i)=h2/6*(dy1(i)+2*dy2(i)+2*dy3(i)+dy4(i));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y(i+1)=y(i)+Deltay(i);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000000"/>
          <w:sz w:val="18"/>
          <w:szCs w:val="18"/>
        </w:rPr>
        <w:t>t(i+1)=t(i)+h2;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200C6">
        <w:rPr>
          <w:rFonts w:ascii="Courier New" w:hAnsi="Courier New" w:cs="Courier New"/>
          <w:color w:val="228B22"/>
          <w:sz w:val="18"/>
          <w:szCs w:val="18"/>
        </w:rPr>
        <w:t>%Расчёт траектории на пассивном участке методом Рунге-Кутта 4-го порядка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mpas=m0-mtop;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y&gt;0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i=i+1;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dx1(i)=(V(i)*cos(teta(i)));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x2(i)=x(i)+h2/2*dx1(i);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dy1(i)=(V(i)*sin(teta(i)));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y2(i)=y(i)+h2/2*dy1(i);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dteta1(i)=(1/V(i))*(-g)*cos(teta(i));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teta2(i)=teta(i)+h2/2*dteta1(i);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t2(i+1)=t(i)+h2/2;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X(i)=(1/2)*Cx(i)*ro(i)*S*V(i)^2;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dV1(i)=(-g*sin(teta(i))-X(i)/mpas);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V2(i)=V(i)+h2/2*dV1(i);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%%%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dx2(i)=(V2(i)*cos(teta2(i)));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x3(i)=x(i)+h2/2*dx2(i);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dy2(i)=(V2(i)*sin(teta2(i)));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y3(i)=y(i)+h2/2*dy2(i);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dteta2(i)=(1/V2(i))*(-g)*cos(teta2(i));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teta3(i)=teta(i)+h2/2*dteta2(i);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t3(i+1)=t(i)+h2/2;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Cx(i)=gr1(round(V2(i)));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ro(i)=ro0*exp(-y2(i)/9800);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X(i)=(1/2)*Cx(i)*ro(i)*S*V2(i)^2;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dV2(i)=(-g*sin(teta2(i))-X(i)/mpas);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V3(i)=V(i)+h2/2*dV2(i);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%%%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dx3(i)=(V3(i)*cos(teta3(i)));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x4(i)=x(i)+h2*dx3(i);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dy3(i)=(V3(i)*sin(teta3(i)));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y4(i)=y(i)+h2*dy3(i);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dteta3(i)=(1/V3(i))*(-g)*cos(teta3(i));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teta4(i)=teta(i)+h2*dteta3(i);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t4(i+1)=t(i)+h2;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Cx(i)=gr1(round(V3(i)));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ro(i)=ro0*exp(-y3(i)/9800);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X(i)=(1/2)*Cx(i)*ro(i)*S*V3(i)^2;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dV3(i)=(-g*sin(teta3(i))-X(i)/mpas);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V4(i)=V(i)+h2*dV3(i);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%%%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Cx(i)=gr1(round(V4(i)));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ro(i)=ro0*exp(-y(i)/9800);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X(i)=(1/2)*Cx(i)*ro(i)*S*V4(i)^2;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dV4(i)=(-g*sin(teta4(i))-X(i)/mpas);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dteta4(i)=(1/V4(i))*(-g)*cos(teta4(i));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dx4(i)=(V4(i)*cos(teta4(i)));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dy4(i)=(V4(i)*sin(teta4(i)));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t4(i+1)=t(i)+h2;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%%%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DeltaV(i)=h2/6*(dV1(i)+2*dV2(i)+2*dV3(i)+dV4(i));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V(i+1)=V(i)+DeltaV(i);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Deltateta(i)=h2/6*(dteta1(i)+2*dteta2(i)+2*dteta3(i)+dteta4(i));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teta(i+1)=teta(i)+Deltateta(i);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Deltax(i)=h2/6*(dx1(i)+2*dx2(i)+2*dx3(i)+dx4(i));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x(i+1)=x(i)+Deltax(i);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Deltay(i)=h2/6*(dy1(i)+2*dy2(i)+2*dy3(i)+dy4(i));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y(i+1)=y(i)+Deltay(i);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t(i+1)=t(i)+h2;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figure(2)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h2=0:10:x(end);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gr2=pchip(x,y,h2);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plot(x,y,h2,gr2)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xlim([0,11500]);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xticks(0:1000:11500);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xlabel(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Дальность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м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ylabel(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Высота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,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м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figure(3)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tetagrad=rad2deg(teta)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h3=0:0.1:t(end);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gr3=spline(t,tetagrad,h3);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plot(t,tetagrad,h3,gr3)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xlabel(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Время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с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ylabel(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Угол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град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figure(4)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gr4=spline(t,V,h3);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plot(t,V,h3,gr4)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xlabel(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Время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с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200C6" w:rsidRPr="00D200C6" w:rsidRDefault="00D200C6" w:rsidP="00D200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ylabel(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Скорость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полёта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,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м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/</w:t>
      </w:r>
      <w:r w:rsidRPr="00D200C6">
        <w:rPr>
          <w:rFonts w:ascii="Courier New" w:hAnsi="Courier New" w:cs="Courier New"/>
          <w:color w:val="A020F0"/>
          <w:sz w:val="18"/>
          <w:szCs w:val="18"/>
        </w:rPr>
        <w:t>с</w:t>
      </w:r>
      <w:r w:rsidRPr="00D200C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D200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34AF8" w:rsidRPr="006C54D9" w:rsidRDefault="00F34AF8" w:rsidP="00A57F97">
      <w:pPr>
        <w:pStyle w:val="a6"/>
        <w:spacing w:line="360" w:lineRule="auto"/>
        <w:ind w:firstLine="709"/>
        <w:jc w:val="both"/>
        <w:rPr>
          <w:rFonts w:cs="Times New Roman"/>
          <w:bCs/>
          <w:i w:val="0"/>
          <w:iCs w:val="0"/>
          <w:sz w:val="28"/>
          <w:szCs w:val="28"/>
          <w:lang w:val="en-US"/>
        </w:rPr>
      </w:pPr>
      <w:bookmarkStart w:id="0" w:name="_GoBack"/>
      <w:bookmarkEnd w:id="0"/>
    </w:p>
    <w:sectPr w:rsidR="00F34AF8" w:rsidRPr="006C54D9" w:rsidSect="00002E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13" w:rsidRDefault="00F74E13" w:rsidP="00A57F97">
      <w:r>
        <w:separator/>
      </w:r>
    </w:p>
  </w:endnote>
  <w:endnote w:type="continuationSeparator" w:id="0">
    <w:p w:rsidR="00F74E13" w:rsidRDefault="00F74E13" w:rsidP="00A5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13" w:rsidRDefault="00F74E13" w:rsidP="00A57F97">
      <w:r>
        <w:separator/>
      </w:r>
    </w:p>
  </w:footnote>
  <w:footnote w:type="continuationSeparator" w:id="0">
    <w:p w:rsidR="00F74E13" w:rsidRDefault="00F74E13" w:rsidP="00A5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3DE7"/>
    <w:multiLevelType w:val="hybridMultilevel"/>
    <w:tmpl w:val="324619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A"/>
    <w:rsid w:val="00002ED7"/>
    <w:rsid w:val="00003CF3"/>
    <w:rsid w:val="00003DE1"/>
    <w:rsid w:val="00035DC2"/>
    <w:rsid w:val="00045720"/>
    <w:rsid w:val="000774C9"/>
    <w:rsid w:val="000A0AC7"/>
    <w:rsid w:val="000B2EB5"/>
    <w:rsid w:val="000E4DB9"/>
    <w:rsid w:val="001057CC"/>
    <w:rsid w:val="00187EA6"/>
    <w:rsid w:val="00190B7B"/>
    <w:rsid w:val="001B6721"/>
    <w:rsid w:val="001B6B22"/>
    <w:rsid w:val="001D5036"/>
    <w:rsid w:val="00214D34"/>
    <w:rsid w:val="00224DDE"/>
    <w:rsid w:val="00241199"/>
    <w:rsid w:val="002658C9"/>
    <w:rsid w:val="0027062E"/>
    <w:rsid w:val="00281CD9"/>
    <w:rsid w:val="0029092B"/>
    <w:rsid w:val="002913E2"/>
    <w:rsid w:val="00295733"/>
    <w:rsid w:val="0029675A"/>
    <w:rsid w:val="002979F5"/>
    <w:rsid w:val="00297C84"/>
    <w:rsid w:val="002E5BF3"/>
    <w:rsid w:val="002F2CC6"/>
    <w:rsid w:val="002F468F"/>
    <w:rsid w:val="002F5DD3"/>
    <w:rsid w:val="003131DA"/>
    <w:rsid w:val="003158E9"/>
    <w:rsid w:val="00315E5F"/>
    <w:rsid w:val="00317316"/>
    <w:rsid w:val="00362D17"/>
    <w:rsid w:val="003647F5"/>
    <w:rsid w:val="00371E79"/>
    <w:rsid w:val="00382DE5"/>
    <w:rsid w:val="00383958"/>
    <w:rsid w:val="003E7F52"/>
    <w:rsid w:val="00436B12"/>
    <w:rsid w:val="00447D76"/>
    <w:rsid w:val="004571FF"/>
    <w:rsid w:val="00466EA7"/>
    <w:rsid w:val="00472114"/>
    <w:rsid w:val="00487FFC"/>
    <w:rsid w:val="004931EB"/>
    <w:rsid w:val="004B246D"/>
    <w:rsid w:val="004D553B"/>
    <w:rsid w:val="004D5C2C"/>
    <w:rsid w:val="004D6341"/>
    <w:rsid w:val="004E69F8"/>
    <w:rsid w:val="00504422"/>
    <w:rsid w:val="00516F51"/>
    <w:rsid w:val="005826B1"/>
    <w:rsid w:val="005D4344"/>
    <w:rsid w:val="006077FE"/>
    <w:rsid w:val="006169A9"/>
    <w:rsid w:val="00616C6D"/>
    <w:rsid w:val="006669E2"/>
    <w:rsid w:val="006709F7"/>
    <w:rsid w:val="00690738"/>
    <w:rsid w:val="00696FA3"/>
    <w:rsid w:val="006C54D9"/>
    <w:rsid w:val="00721BE5"/>
    <w:rsid w:val="00750E35"/>
    <w:rsid w:val="00757A5F"/>
    <w:rsid w:val="007739F1"/>
    <w:rsid w:val="007879AB"/>
    <w:rsid w:val="00792ED9"/>
    <w:rsid w:val="007B509A"/>
    <w:rsid w:val="007C2787"/>
    <w:rsid w:val="007D500A"/>
    <w:rsid w:val="007D5D10"/>
    <w:rsid w:val="00815EFE"/>
    <w:rsid w:val="0081788F"/>
    <w:rsid w:val="00826AF6"/>
    <w:rsid w:val="00836E08"/>
    <w:rsid w:val="00855A9D"/>
    <w:rsid w:val="00894304"/>
    <w:rsid w:val="00896FC9"/>
    <w:rsid w:val="008A2168"/>
    <w:rsid w:val="008B0486"/>
    <w:rsid w:val="008B1309"/>
    <w:rsid w:val="008C1D9E"/>
    <w:rsid w:val="008C3659"/>
    <w:rsid w:val="008F5E3B"/>
    <w:rsid w:val="00982D48"/>
    <w:rsid w:val="009B0F9C"/>
    <w:rsid w:val="009D1EAA"/>
    <w:rsid w:val="009D5890"/>
    <w:rsid w:val="009F0C79"/>
    <w:rsid w:val="00A300A1"/>
    <w:rsid w:val="00A562B0"/>
    <w:rsid w:val="00A57F97"/>
    <w:rsid w:val="00A60F62"/>
    <w:rsid w:val="00A779F5"/>
    <w:rsid w:val="00A83E1A"/>
    <w:rsid w:val="00AD5A1D"/>
    <w:rsid w:val="00AD7D6F"/>
    <w:rsid w:val="00AF5B2E"/>
    <w:rsid w:val="00B015BE"/>
    <w:rsid w:val="00B11A83"/>
    <w:rsid w:val="00B128CC"/>
    <w:rsid w:val="00B2155A"/>
    <w:rsid w:val="00B34745"/>
    <w:rsid w:val="00B34B99"/>
    <w:rsid w:val="00B35B9E"/>
    <w:rsid w:val="00B51B46"/>
    <w:rsid w:val="00B81AD6"/>
    <w:rsid w:val="00B92D4A"/>
    <w:rsid w:val="00BA5E57"/>
    <w:rsid w:val="00BC3A77"/>
    <w:rsid w:val="00BD24D9"/>
    <w:rsid w:val="00BE4E3E"/>
    <w:rsid w:val="00C03A93"/>
    <w:rsid w:val="00C046DF"/>
    <w:rsid w:val="00C07161"/>
    <w:rsid w:val="00C37F00"/>
    <w:rsid w:val="00C71D96"/>
    <w:rsid w:val="00C766EF"/>
    <w:rsid w:val="00C83DF5"/>
    <w:rsid w:val="00C862EB"/>
    <w:rsid w:val="00C87848"/>
    <w:rsid w:val="00C907C1"/>
    <w:rsid w:val="00C964A9"/>
    <w:rsid w:val="00CB695C"/>
    <w:rsid w:val="00CC3D0B"/>
    <w:rsid w:val="00CF2273"/>
    <w:rsid w:val="00D200C6"/>
    <w:rsid w:val="00D35BBB"/>
    <w:rsid w:val="00D40C07"/>
    <w:rsid w:val="00D40E0E"/>
    <w:rsid w:val="00D4101D"/>
    <w:rsid w:val="00D56855"/>
    <w:rsid w:val="00D72F46"/>
    <w:rsid w:val="00D81626"/>
    <w:rsid w:val="00D90F51"/>
    <w:rsid w:val="00DB7DEE"/>
    <w:rsid w:val="00DD3224"/>
    <w:rsid w:val="00DD797F"/>
    <w:rsid w:val="00DF2DE2"/>
    <w:rsid w:val="00E20414"/>
    <w:rsid w:val="00E225B5"/>
    <w:rsid w:val="00E32FB3"/>
    <w:rsid w:val="00E3707B"/>
    <w:rsid w:val="00E56AEF"/>
    <w:rsid w:val="00E605AE"/>
    <w:rsid w:val="00E74685"/>
    <w:rsid w:val="00E87947"/>
    <w:rsid w:val="00EC203C"/>
    <w:rsid w:val="00EC6F81"/>
    <w:rsid w:val="00ED04DB"/>
    <w:rsid w:val="00F10C69"/>
    <w:rsid w:val="00F23743"/>
    <w:rsid w:val="00F34AF8"/>
    <w:rsid w:val="00F74E13"/>
    <w:rsid w:val="00FB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9E998C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Название книги1"/>
    <w:basedOn w:val="1"/>
    <w:rPr>
      <w:b/>
      <w:bCs/>
      <w:smallCaps/>
      <w:spacing w:val="5"/>
    </w:rPr>
  </w:style>
  <w:style w:type="character" w:customStyle="1" w:styleId="normaltextrun">
    <w:name w:val="normaltextrun"/>
    <w:basedOn w:val="1"/>
  </w:style>
  <w:style w:type="character" w:customStyle="1" w:styleId="eop">
    <w:name w:val="eop"/>
    <w:basedOn w:val="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2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3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57F9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57F97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A57F9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57F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8F8F-B4C0-4293-93B2-EEC9847A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</cp:lastModifiedBy>
  <cp:revision>68</cp:revision>
  <cp:lastPrinted>2021-03-21T13:21:00Z</cp:lastPrinted>
  <dcterms:created xsi:type="dcterms:W3CDTF">2021-02-18T15:42:00Z</dcterms:created>
  <dcterms:modified xsi:type="dcterms:W3CDTF">2021-03-21T13:28:00Z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