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hd w:val="nil" w:color="000000"/>
        <w:spacing/>
        <w:ind/>
        <w:jc w:val="center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/>
        <w:jc w:val="center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/>
        <w:jc w:val="center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/>
        <w:jc w:val="center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/>
        <w:jc w:val="center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/>
        <w:jc w:val="center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/>
        <w:jc w:val="center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/>
        <w:jc w:val="center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158"/>
        <w:pBdr/>
        <w:spacing/>
        <w:ind/>
        <w:jc w:val="center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158"/>
        <w:pBdr/>
        <w:spacing/>
        <w:ind/>
        <w:jc w:val="center"/>
        <w:rPr>
          <w:highlight w:val="none"/>
        </w:rPr>
      </w:pPr>
      <w:r>
        <w:rPr>
          <w:highlight w:val="none"/>
        </w:rPr>
        <w:t xml:space="preserve">Uma viagem no tempo: de 1992 at</w:t>
      </w:r>
      <w:r>
        <w:rPr>
          <w:highlight w:val="none"/>
        </w:rPr>
        <w:t xml:space="preserve">é 2017</w:t>
      </w:r>
      <w:r>
        <w:rPr>
          <w:highlight w:val="none"/>
        </w:rPr>
      </w:r>
    </w:p>
    <w:p>
      <w:pPr>
        <w:pStyle w:val="158"/>
        <w:pBdr/>
        <w:spacing/>
        <w:ind/>
        <w:jc w:val="center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158"/>
        <w:pBdr/>
        <w:spacing/>
        <w:ind/>
        <w:jc w:val="center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158"/>
        <w:pBdr/>
        <w:spacing/>
        <w:ind/>
        <w:jc w:val="center"/>
        <w:rPr>
          <w:highlight w:val="none"/>
        </w:rPr>
      </w:pPr>
      <w:r>
        <w:rPr>
          <w:highlight w:val="none"/>
        </w:rPr>
        <w:t xml:space="preserve">Participaç</w:t>
      </w:r>
      <w:r>
        <w:rPr>
          <w:highlight w:val="none"/>
        </w:rPr>
        <w:t xml:space="preserve">ão especial: Reinforce, A2C e PPO</w:t>
      </w:r>
      <w:r>
        <w:rPr>
          <w:highlight w:val="none"/>
        </w:rPr>
        <w:br w:type="page" w:clear="all"/>
      </w:r>
      <w:r>
        <w:rPr>
          <w:highlight w:val="none"/>
        </w:rPr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473571" cy="1967325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2744833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4473571" cy="19673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352.25pt;height:154.91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715475" cy="238784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0392581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1715474" cy="23878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135.08pt;height:18.80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Simulaç</w:t>
      </w:r>
      <w:r>
        <w:rPr>
          <w:highlight w:val="none"/>
        </w:rPr>
        <w:t xml:space="preserve">ão do aprendizado usando Reinforce: 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849200" cy="5036479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4646672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4849199" cy="503647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381.83pt;height:396.57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4970379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6971832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43599" cy="49703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468.00pt;height:391.37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/>
      <w:r/>
    </w:p>
    <w:p>
      <w:pPr>
        <w:pBdr/>
        <w:spacing/>
        <w:ind/>
        <w:rPr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6117389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0252986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43599" cy="611738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468.00pt;height:481.68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/>
      <w:r/>
    </w:p>
    <w:p>
      <w:pPr>
        <w:pBdr/>
        <w:shd w:val="nil"/>
        <w:spacing/>
        <w:ind/>
        <w:rPr/>
      </w:pPr>
      <w:r>
        <w:br w:type="page" w:clear="all"/>
      </w:r>
      <w:r/>
    </w:p>
    <w:p>
      <w:pPr>
        <w:pStyle w:val="160"/>
        <w:pBdr/>
        <w:spacing/>
        <w:ind/>
        <w:rPr/>
      </w:pPr>
      <w:r>
        <w:rPr>
          <w:highlight w:val="none"/>
        </w:rPr>
        <w:t xml:space="preserve">Refer</w:t>
      </w:r>
      <w:r>
        <w:rPr>
          <w:highlight w:val="none"/>
        </w:rPr>
        <w:t xml:space="preserve">ências</w:t>
      </w:r>
      <w:r>
        <w:rPr>
          <w:highlight w:val="none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jc w:val="both"/>
        <w:rPr/>
      </w:pPr>
      <w:r>
        <w:t xml:space="preserve">Os pseudo-c</w:t>
      </w:r>
      <w:r>
        <w:t xml:space="preserve">ódigos utilizados neste material foram retirados do livro </w:t>
      </w:r>
      <w:r>
        <w:t xml:space="preserve">Stefano V. Albrecht, Filippos Christianos, and Lukas Schäfer. Multi-Agent Reinforcement Learning: Foundations and Modern Approaches. MIT Press, 2024.</w:t>
      </w:r>
      <w:r/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sectPr>
      <w:headerReference w:type="default" r:id="rId8"/>
      <w:footerReference w:type="default" r:id="rId9"/>
      <w:footnotePr/>
      <w:endnotePr/>
      <w:type w:val="nextPage"/>
      <w:pgSz w:h="16838" w:orient="portrait" w:w="11906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77"/>
      <w:pBdr/>
      <w:spacing/>
      <w:ind/>
      <w:rPr/>
    </w:pPr>
    <w:r>
      <w:t xml:space="preserve">Material adicional, 2025</w:t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75"/>
      <w:pBdr/>
      <w:spacing/>
      <w:ind/>
      <w:rPr/>
    </w:pPr>
    <w:r>
      <w:t xml:space="preserve">Disciplina de Reinforcement Learning - INSPER</w:t>
    </w:r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Relationship Id="rId9" Type="http://schemas.openxmlformats.org/officeDocument/2006/relationships/footer" Target="footer1.xml" 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ONLYOFFICE/8.3.2.19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2025-04-16T03:25:15Z</dcterms:modified>
</cp:coreProperties>
</file>