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9" w:rsidRPr="008F5559" w:rsidRDefault="008F5559" w:rsidP="008F555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F5559">
        <w:rPr>
          <w:sz w:val="28"/>
          <w:szCs w:val="28"/>
        </w:rPr>
        <w:t>Биохимический анализ крови – это одно из наиболее распространенных лабораторных исследований. Анализ отличается высокой степенью информативности и достоверности, позволяет судить о состоянии внутренних органов.</w:t>
      </w:r>
    </w:p>
    <w:p w:rsidR="008F5559" w:rsidRPr="008F5559" w:rsidRDefault="008F5559" w:rsidP="008F555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F5559">
        <w:rPr>
          <w:sz w:val="28"/>
          <w:szCs w:val="28"/>
        </w:rPr>
        <w:t>Биохимический анализ крови – это одно из наиболее распространенных лабораторных исследований. Анализ отличается высокой степенью информативности и достоверности, позволяет судить о состоянии внутренних органов. Биохимия крови проводится для диагностики многих заболеваний в таких сферах медицины как терапия, гастроэнтерология, гинекология, кардиология и другие.</w:t>
      </w:r>
    </w:p>
    <w:p w:rsidR="008F5559" w:rsidRPr="008F5559" w:rsidRDefault="008F5559" w:rsidP="008F55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</w:rPr>
        <w:t>В каких ситуациях проводится анализ</w:t>
      </w:r>
      <w:r>
        <w:rPr>
          <w:rFonts w:ascii="Times New Roman" w:hAnsi="Times New Roman" w:cs="Times New Roman"/>
          <w:sz w:val="28"/>
        </w:rPr>
        <w:t xml:space="preserve">? </w:t>
      </w:r>
      <w:bookmarkStart w:id="0" w:name="_GoBack"/>
      <w:bookmarkEnd w:id="0"/>
      <w:r w:rsidRPr="008F5559">
        <w:rPr>
          <w:rFonts w:ascii="Times New Roman" w:hAnsi="Times New Roman" w:cs="Times New Roman"/>
          <w:sz w:val="28"/>
          <w:szCs w:val="28"/>
        </w:rPr>
        <w:t>Биохимический анализ крови может назначаться с различными целями:</w:t>
      </w:r>
    </w:p>
    <w:p w:rsidR="008F5559" w:rsidRPr="008F5559" w:rsidRDefault="008F5559" w:rsidP="008F555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 xml:space="preserve">выявление патологии – результаты применяют для диагностирования патологий </w:t>
      </w:r>
      <w:proofErr w:type="spellStart"/>
      <w:r w:rsidRPr="008F5559">
        <w:rPr>
          <w:rFonts w:ascii="Times New Roman" w:hAnsi="Times New Roman" w:cs="Times New Roman"/>
          <w:sz w:val="28"/>
          <w:szCs w:val="28"/>
        </w:rPr>
        <w:t>середечно</w:t>
      </w:r>
      <w:proofErr w:type="spellEnd"/>
      <w:r w:rsidRPr="008F5559">
        <w:rPr>
          <w:rFonts w:ascii="Times New Roman" w:hAnsi="Times New Roman" w:cs="Times New Roman"/>
          <w:sz w:val="28"/>
          <w:szCs w:val="28"/>
        </w:rPr>
        <w:t>-сосудистой системы, заболеваний почек, нарушений в работе органов пищеварения и аномалий эндокринной системы;</w:t>
      </w:r>
    </w:p>
    <w:p w:rsidR="008F5559" w:rsidRPr="008F5559" w:rsidRDefault="008F5559" w:rsidP="008F555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>уточнение диагноза – результаты служат дополнительным основанием для определения лечения;</w:t>
      </w:r>
    </w:p>
    <w:p w:rsidR="008F5559" w:rsidRPr="008F5559" w:rsidRDefault="008F5559" w:rsidP="008F5559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>контроля и наблюдения за успешностью течения лечебных процедур.</w:t>
      </w:r>
    </w:p>
    <w:p w:rsidR="008F5559" w:rsidRPr="008F5559" w:rsidRDefault="008F5559" w:rsidP="008F555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F5559">
        <w:rPr>
          <w:sz w:val="28"/>
          <w:szCs w:val="28"/>
        </w:rPr>
        <w:t>В отличие от общего, биохимическое исследование более углубленное и предусматривает анализ большего количества показателей. Рассмотрим, на какие результаты обращают внимание при биохимическом анализе крови.</w:t>
      </w:r>
    </w:p>
    <w:p w:rsidR="008F5559" w:rsidRPr="008F5559" w:rsidRDefault="008F5559" w:rsidP="008F55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</w:rPr>
        <w:t>Показатели нормы</w:t>
      </w:r>
      <w:r>
        <w:rPr>
          <w:rFonts w:ascii="Times New Roman" w:hAnsi="Times New Roman" w:cs="Times New Roman"/>
          <w:sz w:val="28"/>
        </w:rPr>
        <w:t xml:space="preserve">. </w:t>
      </w:r>
      <w:r w:rsidRPr="008F5559">
        <w:rPr>
          <w:rFonts w:ascii="Times New Roman" w:hAnsi="Times New Roman" w:cs="Times New Roman"/>
          <w:sz w:val="28"/>
          <w:szCs w:val="28"/>
        </w:rPr>
        <w:t>Существует стандартный набор показателей, на которые обращают внимание при проведении исследования. Список показателей также зависит от вида заболевания.</w:t>
      </w:r>
    </w:p>
    <w:p w:rsidR="008F5559" w:rsidRPr="008F5559" w:rsidRDefault="008F5559" w:rsidP="008F555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F5559">
        <w:rPr>
          <w:sz w:val="28"/>
          <w:szCs w:val="28"/>
        </w:rPr>
        <w:t>Показатели, которые анализируются и их нормативы:</w:t>
      </w:r>
    </w:p>
    <w:p w:rsidR="008F5559" w:rsidRPr="008F5559" w:rsidRDefault="008F5559" w:rsidP="008F555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>белок – при норме 65-85 г/л повышение значений указывает на наличие инфекционных заболеваний, онкологии, различных патологий кишечника, печени и почек;</w:t>
      </w:r>
    </w:p>
    <w:p w:rsidR="008F5559" w:rsidRPr="008F5559" w:rsidRDefault="008F5559" w:rsidP="008F555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lastRenderedPageBreak/>
        <w:t xml:space="preserve">общий билирубин – норма составляет 3,4-20,5 </w:t>
      </w:r>
      <w:proofErr w:type="spellStart"/>
      <w:r w:rsidRPr="008F5559">
        <w:rPr>
          <w:rFonts w:ascii="Times New Roman" w:hAnsi="Times New Roman" w:cs="Times New Roman"/>
          <w:sz w:val="28"/>
          <w:szCs w:val="28"/>
        </w:rPr>
        <w:t>мкмоль</w:t>
      </w:r>
      <w:proofErr w:type="spellEnd"/>
      <w:r w:rsidRPr="008F5559">
        <w:rPr>
          <w:rFonts w:ascii="Times New Roman" w:hAnsi="Times New Roman" w:cs="Times New Roman"/>
          <w:sz w:val="28"/>
          <w:szCs w:val="28"/>
        </w:rPr>
        <w:t>/л, повышение свидетельствует о наличии проблем с печенью, например, циррозе или гепатите;</w:t>
      </w:r>
    </w:p>
    <w:p w:rsidR="008F5559" w:rsidRPr="008F5559" w:rsidRDefault="008F5559" w:rsidP="008F555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 xml:space="preserve">холестерин – нормальные показатели не должны превышать 3,5-5,7 </w:t>
      </w:r>
      <w:proofErr w:type="spellStart"/>
      <w:r w:rsidRPr="008F5559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8F5559">
        <w:rPr>
          <w:rFonts w:ascii="Times New Roman" w:hAnsi="Times New Roman" w:cs="Times New Roman"/>
          <w:sz w:val="28"/>
          <w:szCs w:val="28"/>
        </w:rPr>
        <w:t>/л, повышение указывает на наличие патологий сердца, атеросклероза;</w:t>
      </w:r>
    </w:p>
    <w:p w:rsidR="008F5559" w:rsidRPr="008F5559" w:rsidRDefault="008F5559" w:rsidP="008F555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 xml:space="preserve">глюкоза - в пределах 3,8-6,3 </w:t>
      </w:r>
      <w:proofErr w:type="spellStart"/>
      <w:r w:rsidRPr="008F5559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8F5559">
        <w:rPr>
          <w:rFonts w:ascii="Times New Roman" w:hAnsi="Times New Roman" w:cs="Times New Roman"/>
          <w:sz w:val="28"/>
          <w:szCs w:val="28"/>
        </w:rPr>
        <w:t xml:space="preserve">/л, повышение показателей указывает на сахарный диабет, </w:t>
      </w:r>
      <w:proofErr w:type="spellStart"/>
      <w:r w:rsidRPr="008F5559">
        <w:rPr>
          <w:rFonts w:ascii="Times New Roman" w:hAnsi="Times New Roman" w:cs="Times New Roman"/>
          <w:sz w:val="28"/>
          <w:szCs w:val="28"/>
        </w:rPr>
        <w:t>ацетономический</w:t>
      </w:r>
      <w:proofErr w:type="spellEnd"/>
      <w:r w:rsidRPr="008F5559">
        <w:rPr>
          <w:rFonts w:ascii="Times New Roman" w:hAnsi="Times New Roman" w:cs="Times New Roman"/>
          <w:sz w:val="28"/>
          <w:szCs w:val="28"/>
        </w:rPr>
        <w:t xml:space="preserve"> синдром у детей;</w:t>
      </w:r>
    </w:p>
    <w:p w:rsidR="008F5559" w:rsidRPr="008F5559" w:rsidRDefault="008F5559" w:rsidP="008F555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5559">
        <w:rPr>
          <w:rFonts w:ascii="Times New Roman" w:hAnsi="Times New Roman" w:cs="Times New Roman"/>
          <w:sz w:val="28"/>
          <w:szCs w:val="28"/>
        </w:rPr>
        <w:t xml:space="preserve">мочевина – при норме 1,7-8,3 </w:t>
      </w:r>
      <w:proofErr w:type="spellStart"/>
      <w:r w:rsidRPr="008F5559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8F5559">
        <w:rPr>
          <w:rFonts w:ascii="Times New Roman" w:hAnsi="Times New Roman" w:cs="Times New Roman"/>
          <w:sz w:val="28"/>
          <w:szCs w:val="28"/>
        </w:rPr>
        <w:t>/л превышение указывает на нарушение в работе почек или мочевыводящих путей.</w:t>
      </w:r>
    </w:p>
    <w:p w:rsidR="00085E35" w:rsidRPr="008F5559" w:rsidRDefault="008F5559" w:rsidP="008F5559">
      <w:pPr>
        <w:rPr>
          <w:rFonts w:ascii="Times New Roman" w:hAnsi="Times New Roman" w:cs="Times New Roman"/>
          <w:sz w:val="28"/>
          <w:szCs w:val="28"/>
        </w:rPr>
      </w:pPr>
    </w:p>
    <w:sectPr w:rsidR="00085E35" w:rsidRPr="008F5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556AA"/>
    <w:multiLevelType w:val="multilevel"/>
    <w:tmpl w:val="009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692171"/>
    <w:multiLevelType w:val="multilevel"/>
    <w:tmpl w:val="3B9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5F57D1"/>
    <w:multiLevelType w:val="multilevel"/>
    <w:tmpl w:val="55E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A2695"/>
    <w:multiLevelType w:val="multilevel"/>
    <w:tmpl w:val="927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02371E"/>
    <w:rsid w:val="000E189B"/>
    <w:rsid w:val="000F33FF"/>
    <w:rsid w:val="00275413"/>
    <w:rsid w:val="00287C73"/>
    <w:rsid w:val="0032489E"/>
    <w:rsid w:val="003C2D78"/>
    <w:rsid w:val="003C6613"/>
    <w:rsid w:val="00477078"/>
    <w:rsid w:val="00503DA9"/>
    <w:rsid w:val="00535669"/>
    <w:rsid w:val="005C06EE"/>
    <w:rsid w:val="005E1B0A"/>
    <w:rsid w:val="005E292B"/>
    <w:rsid w:val="00611A25"/>
    <w:rsid w:val="006D3930"/>
    <w:rsid w:val="0073066B"/>
    <w:rsid w:val="00733457"/>
    <w:rsid w:val="00763B8F"/>
    <w:rsid w:val="00787278"/>
    <w:rsid w:val="007C1F03"/>
    <w:rsid w:val="00806455"/>
    <w:rsid w:val="008F5559"/>
    <w:rsid w:val="009060AB"/>
    <w:rsid w:val="00A316C0"/>
    <w:rsid w:val="00AB3E7A"/>
    <w:rsid w:val="00B36ABB"/>
    <w:rsid w:val="00BF793C"/>
    <w:rsid w:val="00C23CFE"/>
    <w:rsid w:val="00C8470E"/>
    <w:rsid w:val="00CB18E3"/>
    <w:rsid w:val="00CB5D79"/>
    <w:rsid w:val="00D43E72"/>
    <w:rsid w:val="00DE03D6"/>
    <w:rsid w:val="00DE4517"/>
    <w:rsid w:val="00E75981"/>
    <w:rsid w:val="00EC2CD3"/>
    <w:rsid w:val="00ED4726"/>
    <w:rsid w:val="00F03E3E"/>
    <w:rsid w:val="00F342B1"/>
    <w:rsid w:val="00F772DF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2</cp:revision>
  <dcterms:created xsi:type="dcterms:W3CDTF">2023-09-27T12:26:00Z</dcterms:created>
  <dcterms:modified xsi:type="dcterms:W3CDTF">2023-09-27T12:26:00Z</dcterms:modified>
</cp:coreProperties>
</file>