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34E" w:rsidRDefault="00D1234E" w:rsidP="00D1234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1234E">
        <w:rPr>
          <w:rFonts w:ascii="Times New Roman" w:hAnsi="Times New Roman" w:cs="Times New Roman"/>
          <w:sz w:val="28"/>
        </w:rPr>
        <w:t>ОКТАНОВОЕ ЧИСЛО</w:t>
      </w:r>
    </w:p>
    <w:p w:rsidR="00D1234E" w:rsidRDefault="00D1234E" w:rsidP="00D1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234E">
        <w:rPr>
          <w:rFonts w:ascii="Times New Roman" w:hAnsi="Times New Roman" w:cs="Times New Roman"/>
          <w:sz w:val="28"/>
        </w:rPr>
        <w:t>Вспомним, как работает автомобильный двигатель внутреннего сгорания. В цилиндр двигателя засасывается смесь паров бензина с воздухом, смесь сжимается поршнем. При этом температура в цилиндре автомобильного двигателя повышается до 250 — 300</w:t>
      </w:r>
      <w:r w:rsidRPr="00D1234E">
        <w:rPr>
          <w:rFonts w:ascii="Times New Roman" w:hAnsi="Times New Roman" w:cs="Times New Roman"/>
          <w:sz w:val="28"/>
          <w:vertAlign w:val="superscript"/>
        </w:rPr>
        <w:t>0</w:t>
      </w:r>
      <w:r w:rsidRPr="00D1234E">
        <w:rPr>
          <w:rFonts w:ascii="Times New Roman" w:hAnsi="Times New Roman" w:cs="Times New Roman"/>
          <w:sz w:val="28"/>
        </w:rPr>
        <w:t xml:space="preserve">С, а давление достигает 1,0 — 1,5 МПа. По мере сжатия объем уменьшается, и соотношение начального и конечного объемов — так называемая степень сжатия — является важнейшим показателем работы двигателя, определяющим и требования к качеству топлива, и коэффициент полезного действия двигателя. Не случайно в характеристиках двигателей обычно указывается степень сжатия. </w:t>
      </w:r>
    </w:p>
    <w:p w:rsidR="00D1234E" w:rsidRDefault="00D1234E" w:rsidP="00D1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234E">
        <w:rPr>
          <w:rFonts w:ascii="Times New Roman" w:hAnsi="Times New Roman" w:cs="Times New Roman"/>
          <w:sz w:val="28"/>
        </w:rPr>
        <w:t xml:space="preserve">Увеличить степень сжатия выше этого уровня не позволяет топливо. Больший КПД дизельных двигателей определяется возможностью повышения степени сжатия до 14 — 17 МПа, так как в этих двигателях сжимают воздух, а не смесь его с парами топлива. </w:t>
      </w:r>
    </w:p>
    <w:p w:rsidR="00D1234E" w:rsidRDefault="00D1234E" w:rsidP="00D1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234E">
        <w:rPr>
          <w:rFonts w:ascii="Times New Roman" w:hAnsi="Times New Roman" w:cs="Times New Roman"/>
          <w:sz w:val="28"/>
        </w:rPr>
        <w:t>Бензиново-воздушная смесь поджигается электрической запальной свечой, в результате чего в смеси со скоростью 10 — 30 м/</w:t>
      </w:r>
      <w:proofErr w:type="gramStart"/>
      <w:r w:rsidRPr="00D1234E">
        <w:rPr>
          <w:rFonts w:ascii="Times New Roman" w:hAnsi="Times New Roman" w:cs="Times New Roman"/>
          <w:sz w:val="28"/>
        </w:rPr>
        <w:t>с пробегает</w:t>
      </w:r>
      <w:proofErr w:type="gramEnd"/>
      <w:r w:rsidRPr="00D1234E">
        <w:rPr>
          <w:rFonts w:ascii="Times New Roman" w:hAnsi="Times New Roman" w:cs="Times New Roman"/>
          <w:sz w:val="28"/>
        </w:rPr>
        <w:t xml:space="preserve"> фронт пламени. В течение сотых долей секунды бензин сгорает, температура в камере сгорания увеличивается до 2000</w:t>
      </w:r>
      <w:r w:rsidRPr="00D1234E">
        <w:rPr>
          <w:rFonts w:ascii="Times New Roman" w:hAnsi="Times New Roman" w:cs="Times New Roman"/>
          <w:sz w:val="28"/>
          <w:vertAlign w:val="superscript"/>
        </w:rPr>
        <w:t>0</w:t>
      </w:r>
      <w:r w:rsidRPr="00D1234E">
        <w:rPr>
          <w:rFonts w:ascii="Times New Roman" w:hAnsi="Times New Roman" w:cs="Times New Roman"/>
          <w:sz w:val="28"/>
        </w:rPr>
        <w:t xml:space="preserve">С, а давление до 3,5 — 4,0 МПа. </w:t>
      </w:r>
    </w:p>
    <w:p w:rsidR="00D1234E" w:rsidRPr="00D1234E" w:rsidRDefault="00D1234E" w:rsidP="00D1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234E">
        <w:rPr>
          <w:rFonts w:ascii="Times New Roman" w:hAnsi="Times New Roman" w:cs="Times New Roman"/>
          <w:sz w:val="28"/>
        </w:rPr>
        <w:t>Почему же нельзя увеличить степень сжатия в карбюраторном двигателе, почему качество топлива и КПД двигателя так тесно связаны? Дело в том, что химические процесс</w:t>
      </w:r>
      <w:r w:rsidRPr="00D1234E">
        <w:rPr>
          <w:rFonts w:ascii="Times New Roman" w:hAnsi="Times New Roman" w:cs="Times New Roman"/>
          <w:sz w:val="28"/>
        </w:rPr>
        <w:t xml:space="preserve">ы взаимодействия компонентов </w:t>
      </w:r>
      <w:r w:rsidRPr="00D1234E">
        <w:rPr>
          <w:rFonts w:ascii="Times New Roman" w:hAnsi="Times New Roman" w:cs="Times New Roman"/>
          <w:sz w:val="28"/>
        </w:rPr>
        <w:t>бензина с воздухом начинают развиваться задолго до зажигания.</w:t>
      </w:r>
      <w:r w:rsidRPr="00D1234E">
        <w:rPr>
          <w:rFonts w:ascii="Times New Roman" w:hAnsi="Times New Roman" w:cs="Times New Roman"/>
          <w:sz w:val="28"/>
        </w:rPr>
        <w:t xml:space="preserve"> Смесь сжимается, повышается её </w:t>
      </w:r>
      <w:r w:rsidRPr="00D1234E">
        <w:rPr>
          <w:rFonts w:ascii="Times New Roman" w:hAnsi="Times New Roman" w:cs="Times New Roman"/>
          <w:sz w:val="28"/>
        </w:rPr>
        <w:t xml:space="preserve">температура, и в бензине происходит окисление углеводородов, образуются кислородсодержащие вещества — сначала главным образом </w:t>
      </w:r>
      <w:proofErr w:type="spellStart"/>
      <w:r w:rsidRPr="00D1234E">
        <w:rPr>
          <w:rFonts w:ascii="Times New Roman" w:hAnsi="Times New Roman" w:cs="Times New Roman"/>
          <w:sz w:val="28"/>
        </w:rPr>
        <w:t>гидропероксиды</w:t>
      </w:r>
      <w:proofErr w:type="spellEnd"/>
      <w:r w:rsidRPr="00D1234E">
        <w:rPr>
          <w:rFonts w:ascii="Times New Roman" w:hAnsi="Times New Roman" w:cs="Times New Roman"/>
          <w:sz w:val="28"/>
        </w:rPr>
        <w:t xml:space="preserve"> углеводородов</w:t>
      </w:r>
      <w:r w:rsidRPr="00D1234E">
        <w:rPr>
          <w:rFonts w:ascii="Times New Roman" w:hAnsi="Times New Roman" w:cs="Times New Roman"/>
          <w:sz w:val="28"/>
        </w:rPr>
        <w:t xml:space="preserve">. </w:t>
      </w:r>
    </w:p>
    <w:p w:rsidR="00D1234E" w:rsidRDefault="00D1234E" w:rsidP="00D1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234E">
        <w:rPr>
          <w:rFonts w:ascii="Times New Roman" w:hAnsi="Times New Roman" w:cs="Times New Roman"/>
          <w:sz w:val="28"/>
        </w:rPr>
        <w:t xml:space="preserve">Из </w:t>
      </w:r>
      <w:proofErr w:type="spellStart"/>
      <w:r w:rsidRPr="00D1234E">
        <w:rPr>
          <w:rFonts w:ascii="Times New Roman" w:hAnsi="Times New Roman" w:cs="Times New Roman"/>
          <w:sz w:val="28"/>
        </w:rPr>
        <w:t>гидропероксидов</w:t>
      </w:r>
      <w:proofErr w:type="spellEnd"/>
      <w:r w:rsidRPr="00D1234E">
        <w:rPr>
          <w:rFonts w:ascii="Times New Roman" w:hAnsi="Times New Roman" w:cs="Times New Roman"/>
          <w:sz w:val="28"/>
        </w:rPr>
        <w:t xml:space="preserve"> образуются спирты, эфиры, кислоты, которые сгорают, образуя воду и оксид углерода (IV). Однако разложение </w:t>
      </w:r>
      <w:proofErr w:type="spellStart"/>
      <w:r w:rsidRPr="00D1234E">
        <w:rPr>
          <w:rFonts w:ascii="Times New Roman" w:hAnsi="Times New Roman" w:cs="Times New Roman"/>
          <w:sz w:val="28"/>
        </w:rPr>
        <w:lastRenderedPageBreak/>
        <w:t>гидропероксидов</w:t>
      </w:r>
      <w:proofErr w:type="spellEnd"/>
      <w:r w:rsidRPr="00D1234E">
        <w:rPr>
          <w:rFonts w:ascii="Times New Roman" w:hAnsi="Times New Roman" w:cs="Times New Roman"/>
          <w:sz w:val="28"/>
        </w:rPr>
        <w:t xml:space="preserve"> может пойти и не таким спокойным путем. Если в смеси паров бензина с воздухом содержание </w:t>
      </w:r>
      <w:proofErr w:type="spellStart"/>
      <w:r w:rsidRPr="00D1234E">
        <w:rPr>
          <w:rFonts w:ascii="Times New Roman" w:hAnsi="Times New Roman" w:cs="Times New Roman"/>
          <w:sz w:val="28"/>
        </w:rPr>
        <w:t>гидропероксидов</w:t>
      </w:r>
      <w:proofErr w:type="spellEnd"/>
      <w:r w:rsidRPr="00D1234E">
        <w:rPr>
          <w:rFonts w:ascii="Times New Roman" w:hAnsi="Times New Roman" w:cs="Times New Roman"/>
          <w:sz w:val="28"/>
        </w:rPr>
        <w:t xml:space="preserve"> велико, они могут разложиться </w:t>
      </w:r>
      <w:proofErr w:type="gramStart"/>
      <w:r w:rsidRPr="00D1234E">
        <w:rPr>
          <w:rFonts w:ascii="Times New Roman" w:hAnsi="Times New Roman" w:cs="Times New Roman"/>
          <w:sz w:val="28"/>
        </w:rPr>
        <w:t>со</w:t>
      </w:r>
      <w:proofErr w:type="gramEnd"/>
      <w:r w:rsidRPr="00D1234E">
        <w:rPr>
          <w:rFonts w:ascii="Times New Roman" w:hAnsi="Times New Roman" w:cs="Times New Roman"/>
          <w:sz w:val="28"/>
        </w:rPr>
        <w:t xml:space="preserve"> взрывом. Обычно в этом случае в верхней части камеры </w:t>
      </w:r>
      <w:proofErr w:type="spellStart"/>
      <w:r w:rsidRPr="00D1234E">
        <w:rPr>
          <w:rFonts w:ascii="Times New Roman" w:hAnsi="Times New Roman" w:cs="Times New Roman"/>
          <w:sz w:val="28"/>
        </w:rPr>
        <w:t>идѐт</w:t>
      </w:r>
      <w:proofErr w:type="spellEnd"/>
      <w:r w:rsidRPr="00D1234E">
        <w:rPr>
          <w:rFonts w:ascii="Times New Roman" w:hAnsi="Times New Roman" w:cs="Times New Roman"/>
          <w:sz w:val="28"/>
        </w:rPr>
        <w:t xml:space="preserve"> спокойное горение, но когда движущийся со скоростью 10 — 30 м/с фронт горения проходит большую ее часть, в не успевшей сгореть рабочей смеси возникает взрывоподобный процесс, называемый детонацией. Особенностью такого детонационного горения оказывается резкое увеличение скорости распространения химического процесса — до 1500 — 2000 м/с, то есть в 60 — 80 раз быстрее по сравнению с обычным горением. Возникает ударная волна, горение становится неравномерным. Двигатель начинает работать жестко и неустойчиво. Слышен резкий металлический стук, появляется дымный выхлоп. Детонация вредна, поскольку</w:t>
      </w:r>
      <w:r w:rsidRPr="00D1234E">
        <w:rPr>
          <w:rFonts w:ascii="Times New Roman" w:hAnsi="Times New Roman" w:cs="Times New Roman"/>
          <w:sz w:val="28"/>
        </w:rPr>
        <w:t xml:space="preserve"> </w:t>
      </w:r>
      <w:r w:rsidRPr="00D1234E">
        <w:rPr>
          <w:rFonts w:ascii="Times New Roman" w:hAnsi="Times New Roman" w:cs="Times New Roman"/>
          <w:sz w:val="28"/>
        </w:rPr>
        <w:t xml:space="preserve">вызываемое ею резкое повышение давления в цилиндрах может быть причиной повреждения подшипников коленчатого вала, поршней и других деталей двигателя. Кроме того, при детонации топливо сгорает не полностью, вследствие чего падает мощность и ухудшается экономичность двигателя. </w:t>
      </w:r>
    </w:p>
    <w:p w:rsidR="00D1234E" w:rsidRDefault="00D1234E" w:rsidP="00D1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234E">
        <w:rPr>
          <w:rFonts w:ascii="Times New Roman" w:hAnsi="Times New Roman" w:cs="Times New Roman"/>
          <w:sz w:val="28"/>
        </w:rPr>
        <w:t>Бензин — это смесь углеводородов, имеющих в молекуле от пяти до девяти атомов углерода и кипящих в пределах 60 — 170</w:t>
      </w:r>
      <w:r w:rsidRPr="00D1234E">
        <w:rPr>
          <w:rFonts w:ascii="Times New Roman" w:hAnsi="Times New Roman" w:cs="Times New Roman"/>
          <w:sz w:val="28"/>
          <w:vertAlign w:val="superscript"/>
        </w:rPr>
        <w:t>0</w:t>
      </w:r>
      <w:r w:rsidRPr="00D1234E">
        <w:rPr>
          <w:rFonts w:ascii="Times New Roman" w:hAnsi="Times New Roman" w:cs="Times New Roman"/>
          <w:sz w:val="28"/>
        </w:rPr>
        <w:t>С. В состав бензинов входят предельные углеводороды (</w:t>
      </w:r>
      <w:proofErr w:type="spellStart"/>
      <w:r w:rsidRPr="00D1234E">
        <w:rPr>
          <w:rFonts w:ascii="Times New Roman" w:hAnsi="Times New Roman" w:cs="Times New Roman"/>
          <w:sz w:val="28"/>
        </w:rPr>
        <w:t>алканы</w:t>
      </w:r>
      <w:proofErr w:type="spellEnd"/>
      <w:r w:rsidRPr="00D1234E">
        <w:rPr>
          <w:rFonts w:ascii="Times New Roman" w:hAnsi="Times New Roman" w:cs="Times New Roman"/>
          <w:sz w:val="28"/>
        </w:rPr>
        <w:t xml:space="preserve"> с прямыми и разветвленными углеродными цепями), непредельные углеводороды (</w:t>
      </w:r>
      <w:proofErr w:type="spellStart"/>
      <w:r w:rsidRPr="00D1234E">
        <w:rPr>
          <w:rFonts w:ascii="Times New Roman" w:hAnsi="Times New Roman" w:cs="Times New Roman"/>
          <w:sz w:val="28"/>
        </w:rPr>
        <w:t>алкены</w:t>
      </w:r>
      <w:proofErr w:type="spellEnd"/>
      <w:r w:rsidRPr="00D1234E">
        <w:rPr>
          <w:rFonts w:ascii="Times New Roman" w:hAnsi="Times New Roman" w:cs="Times New Roman"/>
          <w:sz w:val="28"/>
        </w:rPr>
        <w:t xml:space="preserve">, пяти- и шестичленные </w:t>
      </w:r>
      <w:proofErr w:type="spellStart"/>
      <w:r w:rsidRPr="00D1234E">
        <w:rPr>
          <w:rFonts w:ascii="Times New Roman" w:hAnsi="Times New Roman" w:cs="Times New Roman"/>
          <w:sz w:val="28"/>
        </w:rPr>
        <w:t>циклоалканы</w:t>
      </w:r>
      <w:proofErr w:type="spellEnd"/>
      <w:r w:rsidRPr="00D1234E">
        <w:rPr>
          <w:rFonts w:ascii="Times New Roman" w:hAnsi="Times New Roman" w:cs="Times New Roman"/>
          <w:sz w:val="28"/>
        </w:rPr>
        <w:t xml:space="preserve">) и ароматические углеводороды — бензол и его гомологи. </w:t>
      </w:r>
    </w:p>
    <w:p w:rsidR="00D1234E" w:rsidRDefault="00D1234E" w:rsidP="00D1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1234E">
        <w:rPr>
          <w:rFonts w:ascii="Times New Roman" w:hAnsi="Times New Roman" w:cs="Times New Roman"/>
          <w:sz w:val="28"/>
        </w:rPr>
        <w:t xml:space="preserve">Легче всего образуют </w:t>
      </w:r>
      <w:proofErr w:type="spellStart"/>
      <w:r w:rsidRPr="00D1234E">
        <w:rPr>
          <w:rFonts w:ascii="Times New Roman" w:hAnsi="Times New Roman" w:cs="Times New Roman"/>
          <w:sz w:val="28"/>
        </w:rPr>
        <w:t>гидропероксиды</w:t>
      </w:r>
      <w:proofErr w:type="spellEnd"/>
      <w:r w:rsidRPr="00D123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1234E">
        <w:rPr>
          <w:rFonts w:ascii="Times New Roman" w:hAnsi="Times New Roman" w:cs="Times New Roman"/>
          <w:sz w:val="28"/>
        </w:rPr>
        <w:t>алканы</w:t>
      </w:r>
      <w:proofErr w:type="spellEnd"/>
      <w:r w:rsidRPr="00D1234E">
        <w:rPr>
          <w:rFonts w:ascii="Times New Roman" w:hAnsi="Times New Roman" w:cs="Times New Roman"/>
          <w:sz w:val="28"/>
        </w:rPr>
        <w:t xml:space="preserve"> с длинными неразветвленными цепями. Бензин, в котором много таких углеводородов, представляет наибольшую детонационную опасность. Если углеродный скелет парафина разветвлен, то детонационная опасность уменьшается. Такой же эффект достигается, если в молекуле имеются двойные связи. Меньше вероятность детонации, если цепь замкнута в кольцо. Наиболее велика устойчивость к детонации, если в бензине много ароматических </w:t>
      </w:r>
      <w:r w:rsidRPr="00D1234E">
        <w:rPr>
          <w:rFonts w:ascii="Times New Roman" w:hAnsi="Times New Roman" w:cs="Times New Roman"/>
          <w:sz w:val="28"/>
        </w:rPr>
        <w:lastRenderedPageBreak/>
        <w:t xml:space="preserve">углеводородов. </w:t>
      </w:r>
      <w:proofErr w:type="spellStart"/>
      <w:proofErr w:type="gramStart"/>
      <w:r w:rsidRPr="00D1234E">
        <w:rPr>
          <w:rFonts w:ascii="Times New Roman" w:hAnsi="Times New Roman" w:cs="Times New Roman"/>
          <w:sz w:val="28"/>
        </w:rPr>
        <w:t>Гидропероксиды</w:t>
      </w:r>
      <w:proofErr w:type="spellEnd"/>
      <w:r w:rsidRPr="00D1234E">
        <w:rPr>
          <w:rFonts w:ascii="Times New Roman" w:hAnsi="Times New Roman" w:cs="Times New Roman"/>
          <w:sz w:val="28"/>
        </w:rPr>
        <w:t xml:space="preserve"> у них образуются с трудом, а образовавшиеся легко распадаются. </w:t>
      </w:r>
      <w:proofErr w:type="gramEnd"/>
    </w:p>
    <w:p w:rsidR="003F498B" w:rsidRPr="00D1234E" w:rsidRDefault="00D1234E" w:rsidP="00D1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D1234E">
        <w:rPr>
          <w:rFonts w:ascii="Times New Roman" w:hAnsi="Times New Roman" w:cs="Times New Roman"/>
          <w:sz w:val="28"/>
        </w:rPr>
        <w:t xml:space="preserve">Для количественной характеристики стабильности к детонации бензинов выработана октановая шкала. Каждый сорт бензина характеризуется октановым числом. Для того чтобы определить октановое число бензина, в специальных двигателях сравнивают поведение испытуемого бензина и эталонных смесей двух углеводородов: изооктана (2,2,4-триметилпентан) и нормального гептана. Октановое число изооктана, обладающего высокой детонационной стойкостью, принято за 100. Октановое число н-гептана, чрезвычайно легко </w:t>
      </w:r>
      <w:proofErr w:type="gramStart"/>
      <w:r w:rsidRPr="00D1234E">
        <w:rPr>
          <w:rFonts w:ascii="Times New Roman" w:hAnsi="Times New Roman" w:cs="Times New Roman"/>
          <w:sz w:val="28"/>
        </w:rPr>
        <w:t>детонирующего</w:t>
      </w:r>
      <w:proofErr w:type="gramEnd"/>
      <w:r w:rsidRPr="00D1234E">
        <w:rPr>
          <w:rFonts w:ascii="Times New Roman" w:hAnsi="Times New Roman" w:cs="Times New Roman"/>
          <w:sz w:val="28"/>
        </w:rPr>
        <w:t xml:space="preserve">, принято за 0. Смеси н-гептана и изооктана имеют октановые числа, равные содержанию (в процентах) изооктана в них. Пользуясь такой шкалой, определяют октановые числа бензинов. Если говорят, что бензин имеет октановое число 76, то это значит, что он допускает такое же сжатие в цилиндре без детонации, как смесь, состоящая из 76% изооктана и 24% </w:t>
      </w:r>
      <w:proofErr w:type="spellStart"/>
      <w:r w:rsidRPr="00D1234E">
        <w:rPr>
          <w:rFonts w:ascii="Times New Roman" w:hAnsi="Times New Roman" w:cs="Times New Roman"/>
          <w:sz w:val="28"/>
        </w:rPr>
        <w:t>нгептана</w:t>
      </w:r>
      <w:proofErr w:type="spellEnd"/>
      <w:r w:rsidRPr="00D1234E">
        <w:rPr>
          <w:rFonts w:ascii="Times New Roman" w:hAnsi="Times New Roman" w:cs="Times New Roman"/>
          <w:sz w:val="28"/>
        </w:rPr>
        <w:t>. Чем выше октановое число, тем сильнее можно сжать бензин в цилиндре двигателя, тем больше может быть его КПД и меньше расход бензина на единицу мощности двигателя.</w:t>
      </w:r>
    </w:p>
    <w:sectPr w:rsidR="003F498B" w:rsidRPr="00D12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E77"/>
    <w:rsid w:val="003F2E97"/>
    <w:rsid w:val="003F498B"/>
    <w:rsid w:val="005A7FE3"/>
    <w:rsid w:val="00611A25"/>
    <w:rsid w:val="006A0FD8"/>
    <w:rsid w:val="008039FD"/>
    <w:rsid w:val="00940F65"/>
    <w:rsid w:val="00A316C0"/>
    <w:rsid w:val="00AB144A"/>
    <w:rsid w:val="00C54E77"/>
    <w:rsid w:val="00D1234E"/>
    <w:rsid w:val="00F3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черепах</dc:creator>
  <cp:lastModifiedBy>черепах</cp:lastModifiedBy>
  <cp:revision>3</cp:revision>
  <dcterms:created xsi:type="dcterms:W3CDTF">2023-09-26T11:46:00Z</dcterms:created>
  <dcterms:modified xsi:type="dcterms:W3CDTF">2023-09-26T11:56:00Z</dcterms:modified>
</cp:coreProperties>
</file>