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Спортивная медицина — отрасль медицины, изучающая здоровье, физическое развитие и функциональные возможности организма в связи с воздействием на него занятий </w:t>
      </w:r>
      <w:r>
        <w:rPr>
          <w:rFonts w:ascii="Times New Roman" w:hAnsi="Times New Roman" w:cs="Times New Roman"/>
          <w:sz w:val="28"/>
        </w:rPr>
        <w:t>физической культурой и спортом.</w:t>
      </w:r>
      <w:r w:rsidRPr="00E75981">
        <w:rPr>
          <w:rFonts w:ascii="Times New Roman" w:hAnsi="Times New Roman" w:cs="Times New Roman"/>
          <w:sz w:val="28"/>
        </w:rPr>
        <w:t xml:space="preserve">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Спортивная медицина является также имманентным разделом науки о физическом воспитании, помогая обосновывать оптимальные двигательные режимы для разных контингентов населения, методы спортивной тренировки и повышения спортивного мастерства.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Основная цель спортивной медицины — содействие рациональному использованию средств и методов физической культуры и спорта для гармонического развития человека, сохранения и укрепления его здоровья, повышения работоспособности и продления активного, творческого периода жизни.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>Совместная работа тренера и врача по планированию и коррекции учебно-тренировочного процесса, умение тренера использовать данные врачебного контроля в своей повседневной работе — важное условие правильной организации и эффективности занятий. Таким образом, спортивная медицина — это медико-биологический раздел спортивной науки, непосредственно входящий в профессион</w:t>
      </w:r>
      <w:r>
        <w:rPr>
          <w:rFonts w:ascii="Times New Roman" w:hAnsi="Times New Roman" w:cs="Times New Roman"/>
          <w:sz w:val="28"/>
        </w:rPr>
        <w:t>альную подготовку тренера</w:t>
      </w:r>
      <w:r w:rsidRPr="00E75981">
        <w:rPr>
          <w:rFonts w:ascii="Times New Roman" w:hAnsi="Times New Roman" w:cs="Times New Roman"/>
          <w:sz w:val="28"/>
        </w:rPr>
        <w:t xml:space="preserve">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Задачи спортивной медицины весьма разнообразны. К ним относятся: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— изучение здоровья, физического развития и функциональных возможностей организма физкультурников и спортсменов и на этой основе определение показаний и противопоказаний к различным видам занятий, решение вопросов спортивного отбора и ориентации;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— определение и оценка функционального состояния организма спортсменов, их тренированности;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lastRenderedPageBreak/>
        <w:t xml:space="preserve">— изучение заболеваний и травм, возникающих при нерациональных занятиях, разработка методов диагностики, профилактики, лечения и реабилитации;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— обоснование рациональных режимов занятий и тренировок для разных контингентов занимающихся физической культурой и спортом, средств повышения и восстановления спортивной работоспособности. Это лишь общие задачи спортивной медицины. Наряду с ними есть много специальных задач, имеющих преимущественное значение для работников спортивно-медицинской службы — врачей, ученых, организаторов здравоохранения.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Из задач, решаемых спортивной медициной, вытекает и содержание курса, изучаемого студентами институтов физической культуры. С учетом профессиональной подготовки преподавателя и тренера содержание курса спортивной медицины, сводится к следующим разделам.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1. Функциональная диагностика. Раздел знакомит с особенностями функционального состояния различных систем организма спортсмена и физкультурника на основании данных, получаемых с помощью современной клинической медицинской аппаратуры. Составной частью этого раздела является и тестирование функциональной готовности, физической работоспособности и </w:t>
      </w:r>
      <w:proofErr w:type="gramStart"/>
      <w:r w:rsidRPr="00E75981">
        <w:rPr>
          <w:rFonts w:ascii="Times New Roman" w:hAnsi="Times New Roman" w:cs="Times New Roman"/>
          <w:sz w:val="28"/>
        </w:rPr>
        <w:t>других</w:t>
      </w:r>
      <w:proofErr w:type="gramEnd"/>
      <w:r w:rsidRPr="00E75981">
        <w:rPr>
          <w:rFonts w:ascii="Times New Roman" w:hAnsi="Times New Roman" w:cs="Times New Roman"/>
          <w:sz w:val="28"/>
        </w:rPr>
        <w:t xml:space="preserve"> важных для практики спорта показателей, выявляемых при проведении различных функциональных проб. В непосредственной связи с функциональной диагностикой, существенно дополняя ее, находится изучение физического развития человека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2. Медицинское обеспечение </w:t>
      </w:r>
      <w:r>
        <w:rPr>
          <w:rFonts w:ascii="Times New Roman" w:hAnsi="Times New Roman" w:cs="Times New Roman"/>
          <w:sz w:val="28"/>
        </w:rPr>
        <w:t xml:space="preserve">тренировок и соревнований. Этот </w:t>
      </w:r>
      <w:r w:rsidRPr="00E75981">
        <w:rPr>
          <w:rFonts w:ascii="Times New Roman" w:hAnsi="Times New Roman" w:cs="Times New Roman"/>
          <w:sz w:val="28"/>
        </w:rPr>
        <w:t xml:space="preserve">раздел посвящен проблемам совместной работы тренера и врача. Здесь рассматриваются вопросы использования медицинской информации для управления тренировочным процессом, оптимизации условий проведения </w:t>
      </w:r>
      <w:r w:rsidRPr="00E75981">
        <w:rPr>
          <w:rFonts w:ascii="Times New Roman" w:hAnsi="Times New Roman" w:cs="Times New Roman"/>
          <w:sz w:val="28"/>
        </w:rPr>
        <w:lastRenderedPageBreak/>
        <w:t xml:space="preserve">соревнований, а также данные об антидопинговом контроле и контроле на половую принадлежность.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3. Медицинский контроль в массовой физической культуре и спорте. Это один из важнейших разделов в курсе спортивной медицины. В нем представлена информация о возрастных и половых особенностях занимающихся физической культурой, об оптимизации занятий с различным контингентом занимающихся в зависимости от решаемых задач (подготовка к соревнованиям, занятия туризмом, оздоровительной физической культурой и т.д.). Особое внимание в последнее время обращается на самоконтроль в массовой физической культуре.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4. Восстановление спортивной работоспособности после тренировок и соревнований. Это сравнительно новый раздел спортивной медицины. Как самостоятельная проблема он впервые был сформулирован в советской спортивной медицине (ВНИИФК) и сейчас получает все большее распространение и постоянно совершенствуется.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>5. Спортивная патология. Патология, связанная непосредственно с занятиями спортом (обычно неправильно организованными), дает представление тренеру и преподавателю о конкретных повреждениях и заболеваниях спортсменов. Подытоживая все сказанное, можно заключить, что содержание спортивной медицины существенно отличается от такового в других клинических дисциплинах, в которых оно сводится к диагностике заболеваний,</w:t>
      </w:r>
      <w:r>
        <w:rPr>
          <w:rFonts w:ascii="Times New Roman" w:hAnsi="Times New Roman" w:cs="Times New Roman"/>
          <w:sz w:val="28"/>
        </w:rPr>
        <w:t xml:space="preserve"> их лечению и профилактике</w:t>
      </w:r>
      <w:r w:rsidRPr="00E75981">
        <w:rPr>
          <w:rFonts w:ascii="Times New Roman" w:hAnsi="Times New Roman" w:cs="Times New Roman"/>
          <w:sz w:val="28"/>
        </w:rPr>
        <w:t xml:space="preserve">.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Для развития массового физкультурного движения необходима хорошо организованная, научно обоснованная система организации службы спортивной медицины. Если в прошлом она успешно функционировала, то в настоящее время в России еще не удалось полностью ее воссоздать. В связи с этим следует определить ее содержание и направление работы, воссоздать </w:t>
      </w:r>
      <w:r w:rsidRPr="00E75981">
        <w:rPr>
          <w:rFonts w:ascii="Times New Roman" w:hAnsi="Times New Roman" w:cs="Times New Roman"/>
          <w:sz w:val="28"/>
        </w:rPr>
        <w:lastRenderedPageBreak/>
        <w:t>сеть практических учреждений, вновь сформировать специальные врачебно-физкультурные кабинеты и диспансеры.</w:t>
      </w:r>
      <w:r>
        <w:rPr>
          <w:rFonts w:ascii="Times New Roman" w:hAnsi="Times New Roman" w:cs="Times New Roman"/>
          <w:sz w:val="28"/>
        </w:rPr>
        <w:t xml:space="preserve"> </w:t>
      </w:r>
    </w:p>
    <w:p w:rsid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5981">
        <w:rPr>
          <w:rFonts w:ascii="Times New Roman" w:hAnsi="Times New Roman" w:cs="Times New Roman"/>
          <w:sz w:val="28"/>
        </w:rPr>
        <w:t xml:space="preserve">В России есть богатейший опыт подобного рода деятельности. Нужна тесная взаимосвязь общей сети лечебно-профилактических учреждений здравоохранения с врачебно-физкультурными диспансерами и кабинетами, следует выработать более рациональные формы и методы работы врачей, развивать диспансеризацию - лучшую форму наблюдений за спортсменами. Увеличить количество врачей, работающих в области спортивной медицины, улучшать качество их подготовки. Разработать рациональную систему усовершенствования врачей, дающую возможность каждому из них раз в 3-4 года пройти курс повышения квалификации. </w:t>
      </w:r>
    </w:p>
    <w:p w:rsidR="00085E35" w:rsidRPr="00E75981" w:rsidRDefault="00E75981" w:rsidP="00E75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75981">
        <w:rPr>
          <w:rFonts w:ascii="Times New Roman" w:hAnsi="Times New Roman" w:cs="Times New Roman"/>
          <w:sz w:val="28"/>
        </w:rPr>
        <w:t>Спортивная медицина является неотъемлемой частью единой системы физического воспитания граждан России, поэтому должна охватывать большинство россиян, в том числе школьников, студентов средних специальных и высших учебных заведений, учащихся школ профессионально-технического обучения и других учебных заведений, а также всех занимающихся физической культурой и спортом в коллективах физкультуры, спортклубах и добровольных спортивных обществах.</w:t>
      </w:r>
    </w:p>
    <w:sectPr w:rsidR="00085E35" w:rsidRPr="00E7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3C6613"/>
    <w:rsid w:val="005E292B"/>
    <w:rsid w:val="00611A25"/>
    <w:rsid w:val="006D3930"/>
    <w:rsid w:val="00763B8F"/>
    <w:rsid w:val="00A316C0"/>
    <w:rsid w:val="00AB3E7A"/>
    <w:rsid w:val="00BF793C"/>
    <w:rsid w:val="00C8470E"/>
    <w:rsid w:val="00D43E72"/>
    <w:rsid w:val="00DE03D6"/>
    <w:rsid w:val="00DE4517"/>
    <w:rsid w:val="00E75981"/>
    <w:rsid w:val="00F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2023-09-27T07:36:00Z</dcterms:created>
  <dcterms:modified xsi:type="dcterms:W3CDTF">2023-09-27T08:10:00Z</dcterms:modified>
</cp:coreProperties>
</file>