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Интернет вещей в быту;</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В быту интернет вещей применяется при проектировании умных домов. Системы интернета вещей способны автоматизировать бытовые процессы и исключить 9 непосредственное участие человека. К таким процессам можно отнести дистанционное управление бытовой техникой, музыкальными системами и системами освещения. Автоматизация может выполняться при помощи сбора и анализа статистики о бытовых процессах. Принципы функционирования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описанные на примере бытовых процессов, можно перенести на бесконечное множество любых других, начиная от уличного освещения и управления светофорами, и до управления огромными предприятиями и городами.</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Промышленный интернет вещей (</w:t>
      </w:r>
      <w:proofErr w:type="spellStart"/>
      <w:r w:rsidRPr="005A6773">
        <w:rPr>
          <w:rFonts w:ascii="Times New Roman" w:hAnsi="Times New Roman" w:cs="Times New Roman"/>
          <w:b/>
          <w:bCs/>
          <w:sz w:val="24"/>
          <w:szCs w:val="24"/>
        </w:rPr>
        <w:t>IIoT</w:t>
      </w:r>
      <w:proofErr w:type="spellEnd"/>
      <w:r w:rsidRPr="005A6773">
        <w:rPr>
          <w:rFonts w:ascii="Times New Roman" w:hAnsi="Times New Roman" w:cs="Times New Roman"/>
          <w:b/>
          <w:bCs/>
          <w:sz w:val="24"/>
          <w:szCs w:val="24"/>
        </w:rPr>
        <w:t>):</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Промышленный Интернет вещей (</w:t>
      </w:r>
      <w:proofErr w:type="spellStart"/>
      <w:r w:rsidRPr="005A6773">
        <w:rPr>
          <w:rFonts w:ascii="Times New Roman" w:hAnsi="Times New Roman" w:cs="Times New Roman"/>
          <w:sz w:val="24"/>
          <w:szCs w:val="24"/>
        </w:rPr>
        <w:t>Industrial</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IIoT</w:t>
      </w:r>
      <w:proofErr w:type="spellEnd"/>
      <w:r w:rsidRPr="005A6773">
        <w:rPr>
          <w:rFonts w:ascii="Times New Roman" w:hAnsi="Times New Roman" w:cs="Times New Roman"/>
          <w:sz w:val="24"/>
          <w:szCs w:val="24"/>
        </w:rPr>
        <w:t xml:space="preserve">) относится к применению технологии Интернета вещей в промышленных условиях. В последнее время в промышленности используется межмашинное взаимодействие (M2M) для обеспечения беспроводной автоматизации и управления. Но с появлением облачных и смежных технологий (таких как аналитика и машинное обучение) отрасли могут достичь нового уровня автоматизации и тем самым создать новые модели доходов и бизнеса. Организации, которые лучше всего подходят для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 это те, которые могут выиграть от использования умных устройств в своих бизнес-процессах. Ниже приведены некоторые распространенные варианты использования </w:t>
      </w:r>
      <w:proofErr w:type="spellStart"/>
      <w:r w:rsidRPr="005A6773">
        <w:rPr>
          <w:rFonts w:ascii="Times New Roman" w:hAnsi="Times New Roman" w:cs="Times New Roman"/>
          <w:sz w:val="24"/>
          <w:szCs w:val="24"/>
        </w:rPr>
        <w:t>IIoT</w:t>
      </w:r>
      <w:proofErr w:type="spellEnd"/>
      <w:r w:rsidRPr="005A6773">
        <w:rPr>
          <w:rFonts w:ascii="Times New Roman" w:hAnsi="Times New Roman" w:cs="Times New Roman"/>
          <w:sz w:val="24"/>
          <w:szCs w:val="24"/>
        </w:rPr>
        <w:t xml:space="preserve">.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Умные города;</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В умных городах используются такие устройства интернета вещей, как датчики и счетчики для сбора и анализа данных. Полученные данные могут использоваться для улучшения инфраструктуры, коммунального обслуживания и других городских сервисов.</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Производства;</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Производители могут получить конкурентное преимущество, используя мониторинг производственных линий, чтобы обеспечить упреждающее обслуживание оборудования с помощью датчиков, обнаруживающих надвигающийся сбой. С помощью оповещений от датчиков производители могут быстро проверять оборудование и ремонтировать его в случае необходимости. Это позволяет компаниям сократить эксплуатационные расходы, а также увеличить время безотказной работы и повысить эффективность оборудования.</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Транспорт и логистика;</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Транспортные и логистические системы могут извлекать выгоду из приложений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отслеживая параметры перевозимых грузов. Например, можно отслеживать температуру перевозимых продуктов питания и напитков, цветочной и фармацевтической продукции, чтобы отправлять предупреждения, когда температура поднимается или падает до уровня, угрожающего качеству товаров.</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Розничная торговля;</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Приложения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позволяют розничным компаниям управлять запасами, улучшать качество обслуживания клиентов, оптимизировать цепочку поставок и сокращать эксплуатационные расходы</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Государственный сектор;</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lastRenderedPageBreak/>
        <w:t xml:space="preserve">Преимущества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в государственном секторе и других средах, связанных с услугами, достаточно обширны. Например, государственные коммунальные службы могут использовать приложения на базе интернета вещей для уведомления своих пользователей об отключениях и небольших перебоях в подаче воды и электроэнергии. Приложения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могут собирать данные о масштабах сбоев и управлять ресурсами, чтобы помогать коммунальным службам быстрее восстанавливать работу после сбоев.</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Здравоохранение;</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Интернет вещей является важным аспектом телемедицины [3] (для обозначения интернета медицинских вещей иногда используется аббревиатура </w:t>
      </w:r>
      <w:proofErr w:type="spellStart"/>
      <w:r w:rsidRPr="005A6773">
        <w:rPr>
          <w:rFonts w:ascii="Times New Roman" w:hAnsi="Times New Roman" w:cs="Times New Roman"/>
          <w:sz w:val="24"/>
          <w:szCs w:val="24"/>
        </w:rPr>
        <w:t>IoMT</w:t>
      </w:r>
      <w:proofErr w:type="spellEnd"/>
      <w:r w:rsidRPr="005A6773">
        <w:rPr>
          <w:rFonts w:ascii="Times New Roman" w:hAnsi="Times New Roman" w:cs="Times New Roman"/>
          <w:sz w:val="24"/>
          <w:szCs w:val="24"/>
        </w:rPr>
        <w:t xml:space="preserve">). Примеры его применения включают удаленную медицинскую диагностику, цифровую передачу медицинских изображений, </w:t>
      </w:r>
      <w:proofErr w:type="spellStart"/>
      <w:r w:rsidRPr="005A6773">
        <w:rPr>
          <w:rFonts w:ascii="Times New Roman" w:hAnsi="Times New Roman" w:cs="Times New Roman"/>
          <w:sz w:val="24"/>
          <w:szCs w:val="24"/>
        </w:rPr>
        <w:t>видеоконсультации</w:t>
      </w:r>
      <w:proofErr w:type="spellEnd"/>
      <w:r w:rsidRPr="005A6773">
        <w:rPr>
          <w:rFonts w:ascii="Times New Roman" w:hAnsi="Times New Roman" w:cs="Times New Roman"/>
          <w:sz w:val="24"/>
          <w:szCs w:val="24"/>
        </w:rPr>
        <w:t xml:space="preserve"> со специалистами и прочее. Приложения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также используются в носимых устройствах, которые могут контролировать здоровье человека и условия окружающей среды. Такие приложения не только помогают людям следить за состоянием своего здоровья, но и позволяют врачам удаленно наблюдать за пациентами.</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Общая безопасность во всех отраслях.</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Помимо отслеживания физических показателей,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можно использовать для повышения безопасности труда. Сотрудники опасных предприятий, таких как шахты, месторождения и электростанции, должны знать о возможном наступлении опасной ситуации. Когда они подключены к приложениям на основе датчиков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они могут быть уведомлены об угрозах аварий, чтобы предпринять необходимые действия. </w:t>
      </w: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lastRenderedPageBreak/>
        <w:t xml:space="preserve">Определение архитектуры интернета вещей является предметом серьезных дискуссий. Одной из наиболее подробных архитектур является семиуровневая модель, предложенная компанией </w:t>
      </w:r>
      <w:proofErr w:type="spellStart"/>
      <w:r w:rsidRPr="005A6773">
        <w:rPr>
          <w:rFonts w:ascii="Times New Roman" w:hAnsi="Times New Roman" w:cs="Times New Roman"/>
          <w:sz w:val="24"/>
          <w:szCs w:val="24"/>
        </w:rPr>
        <w:t>Cisco</w:t>
      </w:r>
      <w:proofErr w:type="spellEnd"/>
      <w:r w:rsidRPr="005A6773">
        <w:rPr>
          <w:rFonts w:ascii="Times New Roman" w:hAnsi="Times New Roman" w:cs="Times New Roman"/>
          <w:sz w:val="24"/>
          <w:szCs w:val="24"/>
        </w:rPr>
        <w:t>. На слайде описаны её уровни.</w:t>
      </w:r>
    </w:p>
    <w:p w:rsidR="00191F39" w:rsidRPr="005A6773" w:rsidRDefault="005A6773" w:rsidP="005A6773">
      <w:pPr>
        <w:numPr>
          <w:ilvl w:val="0"/>
          <w:numId w:val="2"/>
        </w:numPr>
        <w:rPr>
          <w:rFonts w:ascii="Times New Roman" w:hAnsi="Times New Roman" w:cs="Times New Roman"/>
          <w:sz w:val="24"/>
          <w:szCs w:val="24"/>
        </w:rPr>
      </w:pPr>
      <w:r w:rsidRPr="005A6773">
        <w:rPr>
          <w:rFonts w:ascii="Times New Roman" w:hAnsi="Times New Roman" w:cs="Times New Roman"/>
          <w:b/>
          <w:bCs/>
          <w:sz w:val="24"/>
          <w:szCs w:val="24"/>
        </w:rPr>
        <w:t>Физические устройства и контроллеры</w:t>
      </w:r>
      <w:r w:rsidRPr="005A6773">
        <w:rPr>
          <w:rFonts w:ascii="Times New Roman" w:hAnsi="Times New Roman" w:cs="Times New Roman"/>
          <w:sz w:val="24"/>
          <w:szCs w:val="24"/>
        </w:rPr>
        <w:t xml:space="preserve"> — это уровень, содержащий вещи в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Сюда входит широкий спектр конечных устройств, которые могут отправлять или получать информацию (например, датчики и считыватели радиочастотной идентификации (RFID)). </w:t>
      </w:r>
    </w:p>
    <w:p w:rsidR="00191F39" w:rsidRPr="005A6773" w:rsidRDefault="005A6773" w:rsidP="005A6773">
      <w:pPr>
        <w:numPr>
          <w:ilvl w:val="0"/>
          <w:numId w:val="2"/>
        </w:numPr>
        <w:rPr>
          <w:rFonts w:ascii="Times New Roman" w:hAnsi="Times New Roman" w:cs="Times New Roman"/>
          <w:sz w:val="24"/>
          <w:szCs w:val="24"/>
        </w:rPr>
      </w:pPr>
      <w:r w:rsidRPr="005A6773">
        <w:rPr>
          <w:rFonts w:ascii="Times New Roman" w:hAnsi="Times New Roman" w:cs="Times New Roman"/>
          <w:b/>
          <w:bCs/>
          <w:sz w:val="24"/>
          <w:szCs w:val="24"/>
        </w:rPr>
        <w:t>Соединение</w:t>
      </w:r>
      <w:r w:rsidRPr="005A6773">
        <w:rPr>
          <w:rFonts w:ascii="Times New Roman" w:hAnsi="Times New Roman" w:cs="Times New Roman"/>
          <w:sz w:val="24"/>
          <w:szCs w:val="24"/>
        </w:rPr>
        <w:t xml:space="preserve"> — это уровень, содержащий все компоненты, способные передавать информацию. Передача может осуществляться между устройствами на первом уровне, между компонентами на этом уровне или между первым и третьим уровнем. </w:t>
      </w:r>
    </w:p>
    <w:p w:rsidR="00191F39" w:rsidRPr="005A6773" w:rsidRDefault="005A6773" w:rsidP="005A6773">
      <w:pPr>
        <w:numPr>
          <w:ilvl w:val="0"/>
          <w:numId w:val="2"/>
        </w:numPr>
        <w:rPr>
          <w:rFonts w:ascii="Times New Roman" w:hAnsi="Times New Roman" w:cs="Times New Roman"/>
          <w:sz w:val="24"/>
          <w:szCs w:val="24"/>
        </w:rPr>
      </w:pPr>
      <w:r w:rsidRPr="005A6773">
        <w:rPr>
          <w:rFonts w:ascii="Times New Roman" w:hAnsi="Times New Roman" w:cs="Times New Roman"/>
          <w:b/>
          <w:bCs/>
          <w:sz w:val="24"/>
          <w:szCs w:val="24"/>
        </w:rPr>
        <w:t>Граничные (туманные) вычисления</w:t>
      </w:r>
      <w:r w:rsidRPr="005A6773">
        <w:rPr>
          <w:rFonts w:ascii="Times New Roman" w:hAnsi="Times New Roman" w:cs="Times New Roman"/>
          <w:sz w:val="24"/>
          <w:szCs w:val="24"/>
        </w:rPr>
        <w:t xml:space="preserve"> (с английского </w:t>
      </w:r>
      <w:proofErr w:type="spellStart"/>
      <w:r w:rsidRPr="005A6773">
        <w:rPr>
          <w:rFonts w:ascii="Times New Roman" w:hAnsi="Times New Roman" w:cs="Times New Roman"/>
          <w:sz w:val="24"/>
          <w:szCs w:val="24"/>
        </w:rPr>
        <w:t>Edge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Fog</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computing</w:t>
      </w:r>
      <w:proofErr w:type="spellEnd"/>
      <w:r w:rsidRPr="005A6773">
        <w:rPr>
          <w:rFonts w:ascii="Times New Roman" w:hAnsi="Times New Roman" w:cs="Times New Roman"/>
          <w:sz w:val="24"/>
          <w:szCs w:val="24"/>
        </w:rPr>
        <w:t xml:space="preserve">) — это первый уровень, на котором происходит обработка данных. Здесь могут собираться и предварительно обрабатываться значительные объёмы информации до того, как они будут переданы в верхние уровни. Данный уровень также 8 позволяет форматировать и декодировать данные до того, как они будут обработаны. </w:t>
      </w:r>
    </w:p>
    <w:p w:rsidR="00191F39" w:rsidRPr="005A6773" w:rsidRDefault="005A6773" w:rsidP="005A6773">
      <w:pPr>
        <w:numPr>
          <w:ilvl w:val="0"/>
          <w:numId w:val="2"/>
        </w:numPr>
        <w:rPr>
          <w:rFonts w:ascii="Times New Roman" w:hAnsi="Times New Roman" w:cs="Times New Roman"/>
          <w:sz w:val="24"/>
          <w:szCs w:val="24"/>
        </w:rPr>
      </w:pPr>
      <w:r w:rsidRPr="005A6773">
        <w:rPr>
          <w:rFonts w:ascii="Times New Roman" w:hAnsi="Times New Roman" w:cs="Times New Roman"/>
          <w:b/>
          <w:bCs/>
          <w:sz w:val="24"/>
          <w:szCs w:val="24"/>
        </w:rPr>
        <w:t>Накопление данных</w:t>
      </w:r>
      <w:r w:rsidRPr="005A6773">
        <w:rPr>
          <w:rFonts w:ascii="Times New Roman" w:hAnsi="Times New Roman" w:cs="Times New Roman"/>
          <w:sz w:val="24"/>
          <w:szCs w:val="24"/>
        </w:rPr>
        <w:t xml:space="preserve"> — это уровень, на котором данные сохраняются, чтобы приложения могли получить к ним доступ в случае необходимости. Как правило, необходимая обработка информации не может быть выполнена на сетевых скоростях, поэтому вычислительная система нуждается в промежуточном хранилище данных. Сохранённые данные также могут быть преобразованы и </w:t>
      </w:r>
      <w:proofErr w:type="spellStart"/>
      <w:r w:rsidRPr="005A6773">
        <w:rPr>
          <w:rFonts w:ascii="Times New Roman" w:hAnsi="Times New Roman" w:cs="Times New Roman"/>
          <w:sz w:val="24"/>
          <w:szCs w:val="24"/>
        </w:rPr>
        <w:t>рекомбинированы</w:t>
      </w:r>
      <w:proofErr w:type="spellEnd"/>
      <w:r w:rsidRPr="005A6773">
        <w:rPr>
          <w:rFonts w:ascii="Times New Roman" w:hAnsi="Times New Roman" w:cs="Times New Roman"/>
          <w:sz w:val="24"/>
          <w:szCs w:val="24"/>
        </w:rPr>
        <w:t xml:space="preserve">, чтобы быть готовыми к использованию на более высоких уровнях. В результате на этом уровне данные в движении преобразуются в данные в состоянии покоя. </w:t>
      </w:r>
    </w:p>
    <w:p w:rsidR="00191F39" w:rsidRPr="005A6773" w:rsidRDefault="005A6773" w:rsidP="005A6773">
      <w:pPr>
        <w:numPr>
          <w:ilvl w:val="0"/>
          <w:numId w:val="2"/>
        </w:numPr>
        <w:rPr>
          <w:rFonts w:ascii="Times New Roman" w:hAnsi="Times New Roman" w:cs="Times New Roman"/>
          <w:sz w:val="24"/>
          <w:szCs w:val="24"/>
        </w:rPr>
      </w:pPr>
      <w:r w:rsidRPr="005A6773">
        <w:rPr>
          <w:rFonts w:ascii="Times New Roman" w:hAnsi="Times New Roman" w:cs="Times New Roman"/>
          <w:b/>
          <w:bCs/>
          <w:sz w:val="24"/>
          <w:szCs w:val="24"/>
        </w:rPr>
        <w:t>Абстракция данных</w:t>
      </w:r>
      <w:r w:rsidRPr="005A6773">
        <w:rPr>
          <w:rFonts w:ascii="Times New Roman" w:hAnsi="Times New Roman" w:cs="Times New Roman"/>
          <w:sz w:val="24"/>
          <w:szCs w:val="24"/>
        </w:rPr>
        <w:t xml:space="preserve"> — это уровень, позволяющий хранить данные более эффективным образом для повышения производительности более высоких уровней. На данном уровне над данными могут выполняться операции нормализации, индексирования, форматирования, проверки, консолидации, а также обеспечивается доступ к нескольким хранилищам данных. </w:t>
      </w:r>
    </w:p>
    <w:p w:rsidR="00191F39" w:rsidRPr="005A6773" w:rsidRDefault="005A6773" w:rsidP="005A6773">
      <w:pPr>
        <w:numPr>
          <w:ilvl w:val="0"/>
          <w:numId w:val="2"/>
        </w:numPr>
        <w:rPr>
          <w:rFonts w:ascii="Times New Roman" w:hAnsi="Times New Roman" w:cs="Times New Roman"/>
          <w:sz w:val="24"/>
          <w:szCs w:val="24"/>
        </w:rPr>
      </w:pPr>
      <w:r w:rsidRPr="005A6773">
        <w:rPr>
          <w:rFonts w:ascii="Times New Roman" w:hAnsi="Times New Roman" w:cs="Times New Roman"/>
          <w:b/>
          <w:bCs/>
          <w:sz w:val="24"/>
          <w:szCs w:val="24"/>
        </w:rPr>
        <w:t>Приложения</w:t>
      </w:r>
      <w:r w:rsidRPr="005A6773">
        <w:rPr>
          <w:rFonts w:ascii="Times New Roman" w:hAnsi="Times New Roman" w:cs="Times New Roman"/>
          <w:sz w:val="24"/>
          <w:szCs w:val="24"/>
        </w:rPr>
        <w:t xml:space="preserve"> — это уровень, на котором информация, накопленная ранее, интерпретируется приложениями. Именно на этом уровне располагается бизнес-логика приложений. </w:t>
      </w:r>
    </w:p>
    <w:p w:rsidR="00191F39" w:rsidRPr="005A6773" w:rsidRDefault="005A6773" w:rsidP="005A6773">
      <w:pPr>
        <w:numPr>
          <w:ilvl w:val="0"/>
          <w:numId w:val="2"/>
        </w:numPr>
        <w:rPr>
          <w:rFonts w:ascii="Times New Roman" w:hAnsi="Times New Roman" w:cs="Times New Roman"/>
          <w:sz w:val="24"/>
          <w:szCs w:val="24"/>
        </w:rPr>
      </w:pPr>
      <w:r w:rsidRPr="005A6773">
        <w:rPr>
          <w:rFonts w:ascii="Times New Roman" w:hAnsi="Times New Roman" w:cs="Times New Roman"/>
          <w:b/>
          <w:bCs/>
          <w:sz w:val="24"/>
          <w:szCs w:val="24"/>
        </w:rPr>
        <w:t>Взаимодействие и процессы</w:t>
      </w:r>
      <w:r w:rsidRPr="005A6773">
        <w:rPr>
          <w:rFonts w:ascii="Times New Roman" w:hAnsi="Times New Roman" w:cs="Times New Roman"/>
          <w:sz w:val="24"/>
          <w:szCs w:val="24"/>
        </w:rPr>
        <w:t xml:space="preserve"> — это уровень, объединяющий всё вместе. Система бесполезна, если информация, предоставляемая на этом уровне, не является полезной. Данные из интернета вещей должны использоваться для принятия обоснованных решений.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Операционная система компьютера — комплекс взаимосвязанных программ, который действует как интерфейс между приложениями и пользователями, с одной стороны, и аппаратурой компьютера, с другой стороны. </w:t>
      </w:r>
    </w:p>
    <w:p w:rsidR="005A6773" w:rsidRPr="005A6773" w:rsidRDefault="005A6773">
      <w:pPr>
        <w:rPr>
          <w:rFonts w:ascii="Times New Roman" w:hAnsi="Times New Roman" w:cs="Times New Roman"/>
          <w:sz w:val="24"/>
          <w:szCs w:val="24"/>
        </w:rPr>
      </w:pPr>
      <w:r w:rsidRPr="005A6773">
        <w:rPr>
          <w:rFonts w:ascii="Times New Roman" w:hAnsi="Times New Roman" w:cs="Times New Roman"/>
          <w:sz w:val="24"/>
          <w:szCs w:val="24"/>
        </w:rPr>
        <w:t>Операционные системы для интернета вещей принципиально меняют процесс разработки программного обеспечения для систем с многоуровневой архитектурой, описанной выше, так как позволяют разработчикам абстрагироваться от особенностей аппаратуры конкретных устройств и предоставляют шаблоны для создания приложений с определённой архитектурой.</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lastRenderedPageBreak/>
        <w:t xml:space="preserve">Анализ операционных систем для интернета вещей является задачей классификации. Ниже приведены критерии для их сравнения. </w:t>
      </w:r>
    </w:p>
    <w:p w:rsidR="00191F39" w:rsidRPr="005A6773" w:rsidRDefault="005A6773" w:rsidP="005A6773">
      <w:pPr>
        <w:numPr>
          <w:ilvl w:val="0"/>
          <w:numId w:val="3"/>
        </w:numPr>
        <w:rPr>
          <w:rFonts w:ascii="Times New Roman" w:hAnsi="Times New Roman" w:cs="Times New Roman"/>
          <w:sz w:val="24"/>
          <w:szCs w:val="24"/>
        </w:rPr>
      </w:pPr>
      <w:r w:rsidRPr="005A6773">
        <w:rPr>
          <w:rFonts w:ascii="Times New Roman" w:hAnsi="Times New Roman" w:cs="Times New Roman"/>
          <w:b/>
          <w:bCs/>
          <w:sz w:val="24"/>
          <w:szCs w:val="24"/>
        </w:rPr>
        <w:t>Тип ядра</w:t>
      </w:r>
      <w:r w:rsidRPr="005A6773">
        <w:rPr>
          <w:rFonts w:ascii="Times New Roman" w:hAnsi="Times New Roman" w:cs="Times New Roman"/>
          <w:sz w:val="24"/>
          <w:szCs w:val="24"/>
        </w:rPr>
        <w:t xml:space="preserve">. Тип ядра ОС определяет её архитектуру и является ключевым фактором, влияющим на производительность и масштабируемость ОС. Рассматриваются следующие типы ядра: монолитное ядро, микроядро, </w:t>
      </w:r>
      <w:proofErr w:type="spellStart"/>
      <w:r w:rsidRPr="005A6773">
        <w:rPr>
          <w:rFonts w:ascii="Times New Roman" w:hAnsi="Times New Roman" w:cs="Times New Roman"/>
          <w:sz w:val="24"/>
          <w:szCs w:val="24"/>
        </w:rPr>
        <w:t>наноядро</w:t>
      </w:r>
      <w:proofErr w:type="spellEnd"/>
      <w:r w:rsidRPr="005A6773">
        <w:rPr>
          <w:rFonts w:ascii="Times New Roman" w:hAnsi="Times New Roman" w:cs="Times New Roman"/>
          <w:sz w:val="24"/>
          <w:szCs w:val="24"/>
        </w:rPr>
        <w:t xml:space="preserve"> и гибридное ядро</w:t>
      </w:r>
    </w:p>
    <w:p w:rsidR="00191F39" w:rsidRPr="005A6773" w:rsidRDefault="005A6773" w:rsidP="005A6773">
      <w:pPr>
        <w:numPr>
          <w:ilvl w:val="0"/>
          <w:numId w:val="3"/>
        </w:numPr>
        <w:rPr>
          <w:rFonts w:ascii="Times New Roman" w:hAnsi="Times New Roman" w:cs="Times New Roman"/>
          <w:sz w:val="24"/>
          <w:szCs w:val="24"/>
        </w:rPr>
      </w:pPr>
      <w:r w:rsidRPr="005A6773">
        <w:rPr>
          <w:rFonts w:ascii="Times New Roman" w:hAnsi="Times New Roman" w:cs="Times New Roman"/>
          <w:b/>
          <w:bCs/>
          <w:sz w:val="24"/>
          <w:szCs w:val="24"/>
        </w:rPr>
        <w:t>Тип лицензии</w:t>
      </w:r>
      <w:r w:rsidRPr="005A6773">
        <w:rPr>
          <w:rFonts w:ascii="Times New Roman" w:hAnsi="Times New Roman" w:cs="Times New Roman"/>
          <w:sz w:val="24"/>
          <w:szCs w:val="24"/>
        </w:rPr>
        <w:t xml:space="preserve">. Тип лицензии определяет использование и распространение программного обеспечения, защищённого авторским правом. Лицензия является гарантией того, что издатель ПО, которому принадлежат исключительные права на программу, не подаст в суд на того, кто её использует. </w:t>
      </w:r>
    </w:p>
    <w:p w:rsidR="00191F39" w:rsidRPr="005A6773" w:rsidRDefault="005A6773" w:rsidP="005A6773">
      <w:pPr>
        <w:numPr>
          <w:ilvl w:val="0"/>
          <w:numId w:val="3"/>
        </w:numPr>
        <w:rPr>
          <w:rFonts w:ascii="Times New Roman" w:hAnsi="Times New Roman" w:cs="Times New Roman"/>
          <w:sz w:val="24"/>
          <w:szCs w:val="24"/>
        </w:rPr>
      </w:pPr>
      <w:r w:rsidRPr="005A6773">
        <w:rPr>
          <w:rFonts w:ascii="Times New Roman" w:hAnsi="Times New Roman" w:cs="Times New Roman"/>
          <w:b/>
          <w:bCs/>
          <w:sz w:val="24"/>
          <w:szCs w:val="24"/>
        </w:rPr>
        <w:t>Поддержка POSIX</w:t>
      </w:r>
      <w:r w:rsidRPr="005A6773">
        <w:rPr>
          <w:rFonts w:ascii="Times New Roman" w:hAnsi="Times New Roman" w:cs="Times New Roman"/>
          <w:sz w:val="24"/>
          <w:szCs w:val="24"/>
        </w:rPr>
        <w:t xml:space="preserve">. Программные интерфейсы приложений, распространённые в традиционных моделях операционных систем, ограничивают переносимость программного кода и могут значительно снизить экономические показатели эффективности. Степень POSIX-соответствия операционных систем характеризуют стандартизованные интерфейсы операционных систем и приложений и, следовательно, степень их мобильности на уровне исходного языка. </w:t>
      </w:r>
    </w:p>
    <w:p w:rsidR="00191F39" w:rsidRPr="005A6773" w:rsidRDefault="005A6773" w:rsidP="005A6773">
      <w:pPr>
        <w:numPr>
          <w:ilvl w:val="0"/>
          <w:numId w:val="3"/>
        </w:numPr>
        <w:rPr>
          <w:rFonts w:ascii="Times New Roman" w:hAnsi="Times New Roman" w:cs="Times New Roman"/>
          <w:sz w:val="24"/>
          <w:szCs w:val="24"/>
        </w:rPr>
      </w:pPr>
      <w:r w:rsidRPr="005A6773">
        <w:rPr>
          <w:rFonts w:ascii="Times New Roman" w:hAnsi="Times New Roman" w:cs="Times New Roman"/>
          <w:b/>
          <w:bCs/>
          <w:sz w:val="24"/>
          <w:szCs w:val="24"/>
        </w:rPr>
        <w:t>Тип многозадачности</w:t>
      </w:r>
      <w:r w:rsidRPr="005A6773">
        <w:rPr>
          <w:rFonts w:ascii="Times New Roman" w:hAnsi="Times New Roman" w:cs="Times New Roman"/>
          <w:sz w:val="24"/>
          <w:szCs w:val="24"/>
        </w:rPr>
        <w:t xml:space="preserve">. Многозадачность ОС обеспечивает параллельную (или псевдопараллельную) обработку нескольких задач. По типу многозадачности рассматриваемые операционные системы можно разделить на три категории: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 ОС, реализующие вытесняющую многозадачность;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 ОС, реализующие кооперативную многозадачность;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 ОС, реализующие одновременно оба типа многозадачности.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Кооперативная многозадачность снижает накладные расходы работы системы за счет исключения лишних переключений задач и использования объектов синхронизации.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Вытесняющая многозадачность избавляет разработчика от необходимости планирования задач вручную (планирование с учетом точек и последовательности передачи управления между задачами) и обеспечивает оптимальную загрузку процессора. При вытесняющей многозадачности планирование задач осуществляется на основании их приоритетов, что позволяет разработчику определить критичность каждой задачи в приложении — аппаратные ресурсы будут распределяться между задачами в зависимости от их критичности. </w:t>
      </w:r>
    </w:p>
    <w:p w:rsidR="00191F39" w:rsidRPr="005A6773" w:rsidRDefault="005A6773" w:rsidP="005A6773">
      <w:pPr>
        <w:numPr>
          <w:ilvl w:val="0"/>
          <w:numId w:val="4"/>
        </w:numPr>
        <w:rPr>
          <w:rFonts w:ascii="Times New Roman" w:hAnsi="Times New Roman" w:cs="Times New Roman"/>
          <w:sz w:val="24"/>
          <w:szCs w:val="24"/>
        </w:rPr>
      </w:pPr>
      <w:r w:rsidRPr="005A6773">
        <w:rPr>
          <w:rFonts w:ascii="Times New Roman" w:hAnsi="Times New Roman" w:cs="Times New Roman"/>
          <w:b/>
          <w:bCs/>
          <w:sz w:val="24"/>
          <w:szCs w:val="24"/>
        </w:rPr>
        <w:t>Кроссплатформенность</w:t>
      </w:r>
      <w:r w:rsidRPr="005A6773">
        <w:rPr>
          <w:rFonts w:ascii="Times New Roman" w:hAnsi="Times New Roman" w:cs="Times New Roman"/>
          <w:sz w:val="24"/>
          <w:szCs w:val="24"/>
        </w:rPr>
        <w:t>. Кроссплатформенность определяет способность операционной системы работать с несколькими аппаратными платформами. Для сравнения ОС по данному критерию будет рассматриваться бинарный признак, определяющий совместимость операционной системы с одной или несколькими архитектурами процессоров</w:t>
      </w:r>
    </w:p>
    <w:p w:rsidR="00191F39" w:rsidRPr="005A6773" w:rsidRDefault="005A6773" w:rsidP="005A6773">
      <w:pPr>
        <w:numPr>
          <w:ilvl w:val="0"/>
          <w:numId w:val="4"/>
        </w:numPr>
        <w:rPr>
          <w:rFonts w:ascii="Times New Roman" w:hAnsi="Times New Roman" w:cs="Times New Roman"/>
          <w:sz w:val="24"/>
          <w:szCs w:val="24"/>
        </w:rPr>
      </w:pPr>
      <w:r w:rsidRPr="005A6773">
        <w:rPr>
          <w:rFonts w:ascii="Times New Roman" w:hAnsi="Times New Roman" w:cs="Times New Roman"/>
          <w:b/>
          <w:bCs/>
          <w:sz w:val="24"/>
          <w:szCs w:val="24"/>
        </w:rPr>
        <w:t>Применение</w:t>
      </w:r>
      <w:r w:rsidRPr="005A6773">
        <w:rPr>
          <w:rFonts w:ascii="Times New Roman" w:hAnsi="Times New Roman" w:cs="Times New Roman"/>
          <w:sz w:val="24"/>
          <w:szCs w:val="24"/>
        </w:rPr>
        <w:t>. Операционные системы разрабатываются для конкретных целей, определяющих её специфику. По этой причине при выборе ОС для устройств интернета вещей важно понимать, на какие сферы применения она нацелена. Для сравнения операционные системы будут разделены на две категории: для промышленного интернета вещей (</w:t>
      </w:r>
      <w:proofErr w:type="spellStart"/>
      <w:r w:rsidRPr="005A6773">
        <w:rPr>
          <w:rFonts w:ascii="Times New Roman" w:hAnsi="Times New Roman" w:cs="Times New Roman"/>
          <w:sz w:val="24"/>
          <w:szCs w:val="24"/>
        </w:rPr>
        <w:t>Industrial</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IIoT</w:t>
      </w:r>
      <w:proofErr w:type="spellEnd"/>
      <w:r w:rsidRPr="005A6773">
        <w:rPr>
          <w:rFonts w:ascii="Times New Roman" w:hAnsi="Times New Roman" w:cs="Times New Roman"/>
          <w:sz w:val="24"/>
          <w:szCs w:val="24"/>
        </w:rPr>
        <w:t>) и для интернета вещей в быту (</w:t>
      </w:r>
      <w:proofErr w:type="spellStart"/>
      <w:r w:rsidRPr="005A6773">
        <w:rPr>
          <w:rFonts w:ascii="Times New Roman" w:hAnsi="Times New Roman" w:cs="Times New Roman"/>
          <w:sz w:val="24"/>
          <w:szCs w:val="24"/>
        </w:rPr>
        <w:t>Home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HIoT</w:t>
      </w:r>
      <w:proofErr w:type="spellEnd"/>
      <w:r w:rsidRPr="005A6773">
        <w:rPr>
          <w:rFonts w:ascii="Times New Roman" w:hAnsi="Times New Roman" w:cs="Times New Roman"/>
          <w:sz w:val="24"/>
          <w:szCs w:val="24"/>
        </w:rPr>
        <w:t xml:space="preserve">). Решение о том, к какой категории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отнести ту или иную ОС, принималось на основе текущих сфер их применения. Если об этом не имеется достоверных сведений, то на основе характеристик оценивалась возможность </w:t>
      </w:r>
      <w:r w:rsidRPr="005A6773">
        <w:rPr>
          <w:rFonts w:ascii="Times New Roman" w:hAnsi="Times New Roman" w:cs="Times New Roman"/>
          <w:sz w:val="24"/>
          <w:szCs w:val="24"/>
        </w:rPr>
        <w:lastRenderedPageBreak/>
        <w:t xml:space="preserve">масштабирования решений на базе рассматриваемой ОС до промышленных масштабов. </w:t>
      </w:r>
    </w:p>
    <w:p w:rsidR="005A6773" w:rsidRP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lastRenderedPageBreak/>
        <w:t>*Выбирать ключевые фишки и комментировать таблицу*</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Операционная система реального времени</w:t>
      </w:r>
      <w:r w:rsidRPr="005A6773">
        <w:rPr>
          <w:rFonts w:ascii="Times New Roman" w:hAnsi="Times New Roman" w:cs="Times New Roman"/>
          <w:sz w:val="24"/>
          <w:szCs w:val="24"/>
        </w:rPr>
        <w:t xml:space="preserve"> — это система, предназначенная для управления физическими объектами (процессами), которая способна обеспечить предсказуемое время реакции в ответ на изменение состояния управляемого объекта (процесса).</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lang w:val="en-US"/>
        </w:rPr>
        <w:t>Azure</w:t>
      </w:r>
      <w:r w:rsidRPr="005A6773">
        <w:rPr>
          <w:rFonts w:ascii="Times New Roman" w:hAnsi="Times New Roman" w:cs="Times New Roman"/>
          <w:b/>
          <w:bCs/>
          <w:sz w:val="24"/>
          <w:szCs w:val="24"/>
        </w:rPr>
        <w:t xml:space="preserve"> </w:t>
      </w:r>
      <w:r w:rsidRPr="005A6773">
        <w:rPr>
          <w:rFonts w:ascii="Times New Roman" w:hAnsi="Times New Roman" w:cs="Times New Roman"/>
          <w:b/>
          <w:bCs/>
          <w:sz w:val="24"/>
          <w:szCs w:val="24"/>
          <w:lang w:val="en-US"/>
        </w:rPr>
        <w:t>RTOS</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Microsoft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RTOS </w:t>
      </w:r>
      <w:proofErr w:type="spellStart"/>
      <w:r w:rsidRPr="005A6773">
        <w:rPr>
          <w:rFonts w:ascii="Times New Roman" w:hAnsi="Times New Roman" w:cs="Times New Roman"/>
          <w:sz w:val="24"/>
          <w:szCs w:val="24"/>
        </w:rPr>
        <w:t>ThreadX</w:t>
      </w:r>
      <w:proofErr w:type="spellEnd"/>
      <w:r w:rsidRPr="005A6773">
        <w:rPr>
          <w:rFonts w:ascii="Times New Roman" w:hAnsi="Times New Roman" w:cs="Times New Roman"/>
          <w:sz w:val="24"/>
          <w:szCs w:val="24"/>
        </w:rPr>
        <w:t xml:space="preserve"> — это операционная система реального времени (</w:t>
      </w:r>
      <w:proofErr w:type="spellStart"/>
      <w:r w:rsidRPr="005A6773">
        <w:rPr>
          <w:rFonts w:ascii="Times New Roman" w:hAnsi="Times New Roman" w:cs="Times New Roman"/>
          <w:sz w:val="24"/>
          <w:szCs w:val="24"/>
        </w:rPr>
        <w:t>Real-Time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Operating</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System</w:t>
      </w:r>
      <w:proofErr w:type="spellEnd"/>
      <w:r w:rsidRPr="005A6773">
        <w:rPr>
          <w:rFonts w:ascii="Times New Roman" w:hAnsi="Times New Roman" w:cs="Times New Roman"/>
          <w:sz w:val="24"/>
          <w:szCs w:val="24"/>
        </w:rPr>
        <w:t xml:space="preserve">, RTOS) для интернета вещей и пограничных устройств, работающих на микроконтроллерах.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RTOS разработана для поддержки устройств с жесткими ограничениями по ресурсам (как правило, работающих от аккумуляторов и имеющих менее 64 КБ флэш-памяти).</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Одной из отличительных особенностей данной ОС является архитектура ядра, организованного по структуре </w:t>
      </w:r>
      <w:proofErr w:type="spellStart"/>
      <w:r w:rsidRPr="005A6773">
        <w:rPr>
          <w:rFonts w:ascii="Times New Roman" w:hAnsi="Times New Roman" w:cs="Times New Roman"/>
          <w:sz w:val="24"/>
          <w:szCs w:val="24"/>
        </w:rPr>
        <w:t>пикоядра</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picokernel</w:t>
      </w:r>
      <w:proofErr w:type="spellEnd"/>
      <w:r w:rsidRPr="005A6773">
        <w:rPr>
          <w:rFonts w:ascii="Times New Roman" w:hAnsi="Times New Roman" w:cs="Times New Roman"/>
          <w:sz w:val="24"/>
          <w:szCs w:val="24"/>
        </w:rPr>
        <w:t>). При таком подходе службы ОС размещаются на одном уровне, что устраняет ненужные временные затраты при вызове функций.</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Поддерживает среды с многоядерными процессорами посредством асимметричной многопроцессорной обработки или симметричной многопроцессорной обработки.</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lang w:val="en-US"/>
        </w:rPr>
        <w:t>Azure</w:t>
      </w:r>
      <w:r w:rsidRPr="005A6773">
        <w:rPr>
          <w:rFonts w:ascii="Times New Roman" w:hAnsi="Times New Roman" w:cs="Times New Roman"/>
          <w:b/>
          <w:bCs/>
          <w:sz w:val="24"/>
          <w:szCs w:val="24"/>
        </w:rPr>
        <w:t xml:space="preserve"> </w:t>
      </w:r>
      <w:r w:rsidRPr="005A6773">
        <w:rPr>
          <w:rFonts w:ascii="Times New Roman" w:hAnsi="Times New Roman" w:cs="Times New Roman"/>
          <w:b/>
          <w:bCs/>
          <w:sz w:val="24"/>
          <w:szCs w:val="24"/>
          <w:lang w:val="en-US"/>
        </w:rPr>
        <w:t>Sphere</w:t>
      </w:r>
      <w:r w:rsidRPr="005A6773">
        <w:rPr>
          <w:rFonts w:ascii="Times New Roman" w:hAnsi="Times New Roman" w:cs="Times New Roman"/>
          <w:b/>
          <w:bCs/>
          <w:sz w:val="24"/>
          <w:szCs w:val="24"/>
        </w:rPr>
        <w:t xml:space="preserve"> </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Microsoft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 это специализированная операционная система для микроконтроллеров на базе </w:t>
      </w:r>
      <w:proofErr w:type="spellStart"/>
      <w:r w:rsidRPr="005A6773">
        <w:rPr>
          <w:rFonts w:ascii="Times New Roman" w:hAnsi="Times New Roman" w:cs="Times New Roman"/>
          <w:sz w:val="24"/>
          <w:szCs w:val="24"/>
        </w:rPr>
        <w:t>Linux</w:t>
      </w:r>
      <w:proofErr w:type="spellEnd"/>
      <w:r w:rsidRPr="005A6773">
        <w:rPr>
          <w:rFonts w:ascii="Times New Roman" w:hAnsi="Times New Roman" w:cs="Times New Roman"/>
          <w:sz w:val="24"/>
          <w:szCs w:val="24"/>
        </w:rPr>
        <w:t xml:space="preserve">, созданная </w:t>
      </w:r>
      <w:proofErr w:type="spellStart"/>
      <w:r w:rsidRPr="005A6773">
        <w:rPr>
          <w:rFonts w:ascii="Times New Roman" w:hAnsi="Times New Roman" w:cs="Times New Roman"/>
          <w:sz w:val="24"/>
          <w:szCs w:val="24"/>
        </w:rPr>
        <w:t>Microsoft</w:t>
      </w:r>
      <w:proofErr w:type="spellEnd"/>
      <w:r w:rsidRPr="005A6773">
        <w:rPr>
          <w:rFonts w:ascii="Times New Roman" w:hAnsi="Times New Roman" w:cs="Times New Roman"/>
          <w:sz w:val="24"/>
          <w:szCs w:val="24"/>
        </w:rPr>
        <w:t xml:space="preserve"> для работы на чипе, сертифицированном для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и для подключения к службе безопасности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13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Операционная система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предоставляет платформу для разработки приложений для интернета </w:t>
      </w:r>
      <w:proofErr w:type="gramStart"/>
      <w:r w:rsidRPr="005A6773">
        <w:rPr>
          <w:rFonts w:ascii="Times New Roman" w:hAnsi="Times New Roman" w:cs="Times New Roman"/>
          <w:sz w:val="24"/>
          <w:szCs w:val="24"/>
        </w:rPr>
        <w:t>вещей ,</w:t>
      </w:r>
      <w:proofErr w:type="gramEnd"/>
      <w:r w:rsidRPr="005A6773">
        <w:rPr>
          <w:rFonts w:ascii="Times New Roman" w:hAnsi="Times New Roman" w:cs="Times New Roman"/>
          <w:sz w:val="24"/>
          <w:szCs w:val="24"/>
        </w:rPr>
        <w:t xml:space="preserve"> включая как приложения высокого уровня, так и приложения, поддерживающие работу в реальном времени. Это первая операционная система с ядром </w:t>
      </w:r>
      <w:proofErr w:type="spellStart"/>
      <w:r w:rsidRPr="005A6773">
        <w:rPr>
          <w:rFonts w:ascii="Times New Roman" w:hAnsi="Times New Roman" w:cs="Times New Roman"/>
          <w:sz w:val="24"/>
          <w:szCs w:val="24"/>
        </w:rPr>
        <w:t>Linux</w:t>
      </w:r>
      <w:proofErr w:type="spellEnd"/>
      <w:r w:rsidRPr="005A6773">
        <w:rPr>
          <w:rFonts w:ascii="Times New Roman" w:hAnsi="Times New Roman" w:cs="Times New Roman"/>
          <w:sz w:val="24"/>
          <w:szCs w:val="24"/>
        </w:rPr>
        <w:t xml:space="preserve">, которую </w:t>
      </w:r>
      <w:proofErr w:type="spellStart"/>
      <w:r w:rsidRPr="005A6773">
        <w:rPr>
          <w:rFonts w:ascii="Times New Roman" w:hAnsi="Times New Roman" w:cs="Times New Roman"/>
          <w:sz w:val="24"/>
          <w:szCs w:val="24"/>
        </w:rPr>
        <w:t>Microsoft</w:t>
      </w:r>
      <w:proofErr w:type="spellEnd"/>
      <w:r w:rsidRPr="005A6773">
        <w:rPr>
          <w:rFonts w:ascii="Times New Roman" w:hAnsi="Times New Roman" w:cs="Times New Roman"/>
          <w:sz w:val="24"/>
          <w:szCs w:val="24"/>
        </w:rPr>
        <w:t xml:space="preserve"> публично выпустила, и вторая </w:t>
      </w:r>
      <w:proofErr w:type="spellStart"/>
      <w:r w:rsidRPr="005A6773">
        <w:rPr>
          <w:rFonts w:ascii="Times New Roman" w:hAnsi="Times New Roman" w:cs="Times New Roman"/>
          <w:sz w:val="24"/>
          <w:szCs w:val="24"/>
        </w:rPr>
        <w:t>Unix</w:t>
      </w:r>
      <w:proofErr w:type="spellEnd"/>
      <w:r w:rsidRPr="005A6773">
        <w:rPr>
          <w:rFonts w:ascii="Times New Roman" w:hAnsi="Times New Roman" w:cs="Times New Roman"/>
          <w:sz w:val="24"/>
          <w:szCs w:val="24"/>
        </w:rPr>
        <w:t>-подобная операционная система, разработанная компанией для публичного пользования</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Служба безопасности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представляет собой облачную службу, которая обеспечивает обслуживание, обновление и контроль чипов, сертифицированных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Служба безопасности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устанавливает безопасное соединение между устройствами и интернетом и/или облачными службами и обеспечивает безопасную загрузку. Основная цель контакта между устройством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и службой безопасности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 проверка подлинности удостоверения устройства, обеспечение целостности и доверия к системному программному обеспечению, а также подтверждение того, что на устройстве работает доверенная кодовая база. Служба также предоставляет безопасный канал, используемый корпорацией Майкрософт для автоматической загрузки и установки обновлений ОС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и обновлений клиентских приложений на развернутые устройства.</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lang w:val="en-US"/>
        </w:rPr>
        <w:t>Amazon</w:t>
      </w:r>
      <w:r w:rsidRPr="005A6773">
        <w:rPr>
          <w:rFonts w:ascii="Times New Roman" w:hAnsi="Times New Roman" w:cs="Times New Roman"/>
          <w:b/>
          <w:bCs/>
          <w:sz w:val="24"/>
          <w:szCs w:val="24"/>
        </w:rPr>
        <w:t xml:space="preserve"> </w:t>
      </w:r>
      <w:proofErr w:type="spellStart"/>
      <w:r w:rsidRPr="005A6773">
        <w:rPr>
          <w:rFonts w:ascii="Times New Roman" w:hAnsi="Times New Roman" w:cs="Times New Roman"/>
          <w:b/>
          <w:bCs/>
          <w:sz w:val="24"/>
          <w:szCs w:val="24"/>
          <w:lang w:val="en-US"/>
        </w:rPr>
        <w:t>FreeRTOS</w:t>
      </w:r>
      <w:proofErr w:type="spellEnd"/>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FreeRTOS</w:t>
      </w:r>
      <w:proofErr w:type="spellEnd"/>
      <w:r w:rsidRPr="005A6773">
        <w:rPr>
          <w:rFonts w:ascii="Times New Roman" w:hAnsi="Times New Roman" w:cs="Times New Roman"/>
          <w:sz w:val="24"/>
          <w:szCs w:val="24"/>
        </w:rPr>
        <w:t xml:space="preserve"> — это облачная операционная система реального времени для устройств интернета вещей с открытым исходным кодом. </w:t>
      </w:r>
      <w:proofErr w:type="spellStart"/>
      <w:r w:rsidRPr="005A6773">
        <w:rPr>
          <w:rFonts w:ascii="Times New Roman" w:hAnsi="Times New Roman" w:cs="Times New Roman"/>
          <w:sz w:val="24"/>
          <w:szCs w:val="24"/>
        </w:rPr>
        <w:t>FreeRTOS</w:t>
      </w:r>
      <w:proofErr w:type="spellEnd"/>
      <w:r w:rsidRPr="005A6773">
        <w:rPr>
          <w:rFonts w:ascii="Times New Roman" w:hAnsi="Times New Roman" w:cs="Times New Roman"/>
          <w:sz w:val="24"/>
          <w:szCs w:val="24"/>
        </w:rPr>
        <w:t xml:space="preserve"> можно бесплатно использовать по лицензии MIT на программное обеспечение с открытым исходным кодом. Для этой системы разработано больше 40 вариантов архитектуры, что предоставляет разработчикам </w:t>
      </w:r>
      <w:r w:rsidRPr="005A6773">
        <w:rPr>
          <w:rFonts w:ascii="Times New Roman" w:hAnsi="Times New Roman" w:cs="Times New Roman"/>
          <w:sz w:val="24"/>
          <w:szCs w:val="24"/>
        </w:rPr>
        <w:lastRenderedPageBreak/>
        <w:t xml:space="preserve">широкий выбор аппаратного обеспечения наряду с набором готовых программных библиотек.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lang w:val="en-US"/>
        </w:rPr>
        <w:t xml:space="preserve">AWS </w:t>
      </w:r>
      <w:proofErr w:type="spellStart"/>
      <w:r w:rsidRPr="005A6773">
        <w:rPr>
          <w:rFonts w:ascii="Times New Roman" w:hAnsi="Times New Roman" w:cs="Times New Roman"/>
          <w:sz w:val="24"/>
          <w:szCs w:val="24"/>
          <w:lang w:val="en-US"/>
        </w:rPr>
        <w:t>IoT</w:t>
      </w:r>
      <w:proofErr w:type="spellEnd"/>
      <w:r w:rsidRPr="005A6773">
        <w:rPr>
          <w:rFonts w:ascii="Times New Roman" w:hAnsi="Times New Roman" w:cs="Times New Roman"/>
          <w:sz w:val="24"/>
          <w:szCs w:val="24"/>
          <w:lang w:val="en-US"/>
        </w:rPr>
        <w:t xml:space="preserve"> Core</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lang w:val="en-US"/>
        </w:rPr>
        <w:t>Zephyr</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lang w:val="en-US"/>
        </w:rPr>
        <w:t>Zephyr</w:t>
      </w:r>
      <w:r w:rsidRPr="005A6773">
        <w:rPr>
          <w:rFonts w:ascii="Times New Roman" w:hAnsi="Times New Roman" w:cs="Times New Roman"/>
          <w:sz w:val="24"/>
          <w:szCs w:val="24"/>
        </w:rPr>
        <w:t xml:space="preserve"> </w:t>
      </w:r>
      <w:r w:rsidRPr="005A6773">
        <w:rPr>
          <w:rFonts w:ascii="Times New Roman" w:hAnsi="Times New Roman" w:cs="Times New Roman"/>
          <w:sz w:val="24"/>
          <w:szCs w:val="24"/>
          <w:lang w:val="en-US"/>
        </w:rPr>
        <w:t>OS</w:t>
      </w:r>
      <w:r w:rsidRPr="005A6773">
        <w:rPr>
          <w:rFonts w:ascii="Times New Roman" w:hAnsi="Times New Roman" w:cs="Times New Roman"/>
          <w:sz w:val="24"/>
          <w:szCs w:val="24"/>
        </w:rPr>
        <w:t xml:space="preserve"> - это масштабируемая операционная система реального времени (RTOS) для встраиваемых устройств с открытым исходным кодом. </w:t>
      </w:r>
      <w:proofErr w:type="gramStart"/>
      <w:r w:rsidRPr="005A6773">
        <w:rPr>
          <w:rFonts w:ascii="Times New Roman" w:hAnsi="Times New Roman" w:cs="Times New Roman"/>
          <w:sz w:val="24"/>
          <w:szCs w:val="24"/>
        </w:rPr>
        <w:t>Кросс-платформенная</w:t>
      </w:r>
      <w:proofErr w:type="gramEnd"/>
      <w:r w:rsidRPr="005A6773">
        <w:rPr>
          <w:rFonts w:ascii="Times New Roman" w:hAnsi="Times New Roman" w:cs="Times New Roman"/>
          <w:sz w:val="24"/>
          <w:szCs w:val="24"/>
        </w:rPr>
        <w:t xml:space="preserve"> архитектурна разработку ПО как для микроконтроллеров, так и для систем на кристалле (</w:t>
      </w:r>
      <w:proofErr w:type="spellStart"/>
      <w:r w:rsidRPr="005A6773">
        <w:rPr>
          <w:rFonts w:ascii="Times New Roman" w:hAnsi="Times New Roman" w:cs="Times New Roman"/>
          <w:sz w:val="24"/>
          <w:szCs w:val="24"/>
        </w:rPr>
        <w:t>System</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on</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Chip</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SoC</w:t>
      </w:r>
      <w:proofErr w:type="spellEnd"/>
      <w:r w:rsidRPr="005A6773">
        <w:rPr>
          <w:rFonts w:ascii="Times New Roman" w:hAnsi="Times New Roman" w:cs="Times New Roman"/>
          <w:sz w:val="24"/>
          <w:szCs w:val="24"/>
        </w:rPr>
        <w:t>).</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Несколько алгоритмов планирования. </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Zephyr</w:t>
      </w:r>
      <w:proofErr w:type="spellEnd"/>
      <w:r w:rsidRPr="005A6773">
        <w:rPr>
          <w:rFonts w:ascii="Times New Roman" w:hAnsi="Times New Roman" w:cs="Times New Roman"/>
          <w:sz w:val="24"/>
          <w:szCs w:val="24"/>
        </w:rPr>
        <w:t xml:space="preserve"> предоставляет полный набор вариантов планирования потоков, среди которых совместное и упреждающее планирование.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Для платформ без MMU/MPU и устройств с ограниченным объемом памяти поддерживается объединение кода конкретного приложения с пользовательским ядром для создания монолитного образа, который загружается и выполняется на оборудовании системы. И код приложения, и код ядра выполняются в одном общем адресном пространстве.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ОСРВ МАКС</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ОСРВ МАКС — это операционная система реального времени для встраиваемых систем интернета вещей: умных устройств, шлюзов и автономных компонентов. Полное название: "Встраиваемая операционная система для </w:t>
      </w:r>
      <w:proofErr w:type="spellStart"/>
      <w:r w:rsidRPr="005A6773">
        <w:rPr>
          <w:rFonts w:ascii="Times New Roman" w:hAnsi="Times New Roman" w:cs="Times New Roman"/>
          <w:sz w:val="24"/>
          <w:szCs w:val="24"/>
        </w:rPr>
        <w:t>Мультиагентных</w:t>
      </w:r>
      <w:proofErr w:type="spellEnd"/>
      <w:r w:rsidRPr="005A6773">
        <w:rPr>
          <w:rFonts w:ascii="Times New Roman" w:hAnsi="Times New Roman" w:cs="Times New Roman"/>
          <w:sz w:val="24"/>
          <w:szCs w:val="24"/>
        </w:rPr>
        <w:t xml:space="preserve"> Когерентных Систем с повышенными требованиями к надежности". Данная операционная система является полностью оригинальной российской разработкой: в проекте не используются фрагменты других ОСРВ, что позволило воплотить самые современные архитектурные решения. ОСРВ МАКС входит в реестр российского ПО.</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Хорошей предпосылкой для уникальности ОСРВ МАКС стал тот факт, что в своем продукте можно было реализовать то, что в других операционных системах сделать уже может быть слишком сложно или даже поздно в связи с их долгим существованием на рынке и устоявшейся архитектурой решений. В итоге, ОСРВ МАКС не только реализует весь классический функционал операционных систем данного типа, но и обладает рядом уникальных возможностей. Например, данная операционная система ориентируется не только на обеспечение работы одного устройства (микропроцессора, микроконтроллера), но и на взаимодействие устройств (отсюда и "</w:t>
      </w:r>
      <w:proofErr w:type="spellStart"/>
      <w:r w:rsidRPr="005A6773">
        <w:rPr>
          <w:rFonts w:ascii="Times New Roman" w:hAnsi="Times New Roman" w:cs="Times New Roman"/>
          <w:sz w:val="24"/>
          <w:szCs w:val="24"/>
        </w:rPr>
        <w:t>мультиагентность</w:t>
      </w:r>
      <w:proofErr w:type="spellEnd"/>
      <w:r w:rsidRPr="005A6773">
        <w:rPr>
          <w:rFonts w:ascii="Times New Roman" w:hAnsi="Times New Roman" w:cs="Times New Roman"/>
          <w:sz w:val="24"/>
          <w:szCs w:val="24"/>
        </w:rPr>
        <w:t>" в названии ОС). Это позволяет упростить создание необходимых во встраиваемых системах механизмов. В основе этих возможностей лежит концепция распределенной общей памяти. Несколько независимых устройств могут обмениваться данными и синхронизировать их так, будто все они имеют физический доступ к общей памяти.</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lang w:val="en-US"/>
        </w:rPr>
        <w:t>Huawei</w:t>
      </w:r>
      <w:r w:rsidRPr="005A6773">
        <w:rPr>
          <w:rFonts w:ascii="Times New Roman" w:hAnsi="Times New Roman" w:cs="Times New Roman"/>
          <w:b/>
          <w:bCs/>
          <w:sz w:val="24"/>
          <w:szCs w:val="24"/>
        </w:rPr>
        <w:t xml:space="preserve"> </w:t>
      </w:r>
      <w:proofErr w:type="spellStart"/>
      <w:r w:rsidRPr="005A6773">
        <w:rPr>
          <w:rFonts w:ascii="Times New Roman" w:hAnsi="Times New Roman" w:cs="Times New Roman"/>
          <w:b/>
          <w:bCs/>
          <w:sz w:val="24"/>
          <w:szCs w:val="24"/>
          <w:lang w:val="en-US"/>
        </w:rPr>
        <w:t>LiteOS</w:t>
      </w:r>
      <w:proofErr w:type="spellEnd"/>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Huawei</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LiteOS</w:t>
      </w:r>
      <w:proofErr w:type="spellEnd"/>
      <w:r w:rsidRPr="005A6773">
        <w:rPr>
          <w:rFonts w:ascii="Times New Roman" w:hAnsi="Times New Roman" w:cs="Times New Roman"/>
          <w:sz w:val="24"/>
          <w:szCs w:val="24"/>
        </w:rPr>
        <w:t xml:space="preserve"> — это операционная система реального времени с открытым исходным кодом, разработанная для сферы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и являющаяся частью операционной системы </w:t>
      </w:r>
      <w:proofErr w:type="spellStart"/>
      <w:r w:rsidRPr="005A6773">
        <w:rPr>
          <w:rFonts w:ascii="Times New Roman" w:hAnsi="Times New Roman" w:cs="Times New Roman"/>
          <w:sz w:val="24"/>
          <w:szCs w:val="24"/>
        </w:rPr>
        <w:t>Huawei</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operating</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system</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kernel</w:t>
      </w:r>
      <w:proofErr w:type="spellEnd"/>
      <w:r w:rsidRPr="005A6773">
        <w:rPr>
          <w:rFonts w:ascii="Times New Roman" w:hAnsi="Times New Roman" w:cs="Times New Roman"/>
          <w:sz w:val="24"/>
          <w:szCs w:val="24"/>
        </w:rPr>
        <w:t>.</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Акцент на низкое энергопотребление</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Спящий режим</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lastRenderedPageBreak/>
        <w:t xml:space="preserve">Виртуальная машина на базе </w:t>
      </w:r>
      <w:proofErr w:type="spellStart"/>
      <w:r w:rsidRPr="005A6773">
        <w:rPr>
          <w:rFonts w:ascii="Times New Roman" w:hAnsi="Times New Roman" w:cs="Times New Roman"/>
          <w:sz w:val="24"/>
          <w:szCs w:val="24"/>
        </w:rPr>
        <w:t>JavaScript</w:t>
      </w:r>
      <w:proofErr w:type="spellEnd"/>
      <w:r w:rsidRPr="005A6773">
        <w:rPr>
          <w:rFonts w:ascii="Times New Roman" w:hAnsi="Times New Roman" w:cs="Times New Roman"/>
          <w:sz w:val="24"/>
          <w:szCs w:val="24"/>
        </w:rPr>
        <w:t xml:space="preserve">. Малогабаритное ПЗУ с низким использованием памяти обеспечивает независимое разделение пространства пользователя и приложений для обеспечения их безопасности. 4. Наличие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-ориентированной платформы для разработки приложений. Платформа предоставляет средства разработки ПО на JS-</w:t>
      </w:r>
      <w:proofErr w:type="spellStart"/>
      <w:r w:rsidRPr="005A6773">
        <w:rPr>
          <w:rFonts w:ascii="Times New Roman" w:hAnsi="Times New Roman" w:cs="Times New Roman"/>
          <w:sz w:val="24"/>
          <w:szCs w:val="24"/>
        </w:rPr>
        <w:t>фреймворках</w:t>
      </w:r>
      <w:proofErr w:type="spellEnd"/>
      <w:r w:rsidRPr="005A6773">
        <w:rPr>
          <w:rFonts w:ascii="Times New Roman" w:hAnsi="Times New Roman" w:cs="Times New Roman"/>
          <w:sz w:val="24"/>
          <w:szCs w:val="24"/>
        </w:rPr>
        <w:t xml:space="preserve"> для виртуальной машины на базе </w:t>
      </w:r>
      <w:proofErr w:type="spellStart"/>
      <w:r w:rsidRPr="005A6773">
        <w:rPr>
          <w:rFonts w:ascii="Times New Roman" w:hAnsi="Times New Roman" w:cs="Times New Roman"/>
          <w:sz w:val="24"/>
          <w:szCs w:val="24"/>
        </w:rPr>
        <w:t>JavaScript</w:t>
      </w:r>
      <w:proofErr w:type="spellEnd"/>
      <w:r w:rsidRPr="005A6773">
        <w:rPr>
          <w:rFonts w:ascii="Times New Roman" w:hAnsi="Times New Roman" w:cs="Times New Roman"/>
          <w:sz w:val="24"/>
          <w:szCs w:val="24"/>
        </w:rPr>
        <w:t xml:space="preserve">. </w:t>
      </w:r>
    </w:p>
    <w:p w:rsidR="005A6773" w:rsidRP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Default="005A6773">
      <w:pPr>
        <w:rPr>
          <w:rFonts w:ascii="Times New Roman" w:hAnsi="Times New Roman" w:cs="Times New Roman"/>
          <w:sz w:val="24"/>
          <w:szCs w:val="24"/>
        </w:rPr>
      </w:pPr>
    </w:p>
    <w:p w:rsidR="005A6773" w:rsidRPr="005A6773" w:rsidRDefault="005A6773">
      <w:pPr>
        <w:rPr>
          <w:rFonts w:ascii="Times New Roman" w:hAnsi="Times New Roman" w:cs="Times New Roman"/>
          <w:sz w:val="24"/>
          <w:szCs w:val="24"/>
        </w:rPr>
      </w:pP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lastRenderedPageBreak/>
        <w:t>*Выбирать ключевые фишки и комментировать таблицу*</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t>Система разделения времени</w:t>
      </w:r>
      <w:r w:rsidRPr="005A6773">
        <w:rPr>
          <w:rFonts w:ascii="Times New Roman" w:hAnsi="Times New Roman" w:cs="Times New Roman"/>
          <w:sz w:val="24"/>
          <w:szCs w:val="24"/>
        </w:rPr>
        <w:t xml:space="preserve"> — такая форма организации вычислительного процесса, при которой сразу несколько пользователей одновременно работают на компьютере, причём каждому из них кажется, что он получил компьютер в полное своё распоряжение. Главной целью и критерием эффективности систем разделения времени является обеспечение удобства и эффективности работы пользователей.</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lang w:val="en-US"/>
        </w:rPr>
        <w:t>Windows</w:t>
      </w:r>
      <w:r w:rsidRPr="005A6773">
        <w:rPr>
          <w:rFonts w:ascii="Times New Roman" w:hAnsi="Times New Roman" w:cs="Times New Roman"/>
          <w:b/>
          <w:bCs/>
          <w:sz w:val="24"/>
          <w:szCs w:val="24"/>
        </w:rPr>
        <w:t xml:space="preserve"> 10 </w:t>
      </w:r>
      <w:proofErr w:type="spellStart"/>
      <w:r w:rsidRPr="005A6773">
        <w:rPr>
          <w:rFonts w:ascii="Times New Roman" w:hAnsi="Times New Roman" w:cs="Times New Roman"/>
          <w:b/>
          <w:bCs/>
          <w:sz w:val="24"/>
          <w:szCs w:val="24"/>
          <w:lang w:val="en-US"/>
        </w:rPr>
        <w:t>IoT</w:t>
      </w:r>
      <w:proofErr w:type="spellEnd"/>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10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 это семейство операционных систем, которое включает три выпуска: </w:t>
      </w:r>
      <w:proofErr w:type="spellStart"/>
      <w:r w:rsidRPr="005A6773">
        <w:rPr>
          <w:rFonts w:ascii="Times New Roman" w:hAnsi="Times New Roman" w:cs="Times New Roman"/>
          <w:sz w:val="24"/>
          <w:szCs w:val="24"/>
        </w:rPr>
        <w:t>Core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Enterprise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Server</w:t>
      </w:r>
      <w:proofErr w:type="spellEnd"/>
      <w:r w:rsidRPr="005A6773">
        <w:rPr>
          <w:rFonts w:ascii="Times New Roman" w:hAnsi="Times New Roman" w:cs="Times New Roman"/>
          <w:sz w:val="24"/>
          <w:szCs w:val="24"/>
        </w:rPr>
        <w:t xml:space="preserve">. Они различаются доступными функциями и поддерживаемыми драйверами. Все выпуски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обеспечивают 10-летнюю долгосрочную поддержку и взаимодействие с другими службами и платформами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
    <w:p w:rsidR="00191F39" w:rsidRPr="005A6773" w:rsidRDefault="005A6773" w:rsidP="005A6773">
      <w:pPr>
        <w:numPr>
          <w:ilvl w:val="0"/>
          <w:numId w:val="5"/>
        </w:numPr>
        <w:rPr>
          <w:rFonts w:ascii="Times New Roman" w:hAnsi="Times New Roman" w:cs="Times New Roman"/>
          <w:sz w:val="24"/>
          <w:szCs w:val="24"/>
        </w:rPr>
      </w:pPr>
      <w:proofErr w:type="spellStart"/>
      <w:r w:rsidRPr="005A6773">
        <w:rPr>
          <w:rFonts w:ascii="Times New Roman" w:hAnsi="Times New Roman" w:cs="Times New Roman"/>
          <w:b/>
          <w:bCs/>
          <w:sz w:val="24"/>
          <w:szCs w:val="24"/>
        </w:rPr>
        <w:t>Windows</w:t>
      </w:r>
      <w:proofErr w:type="spellEnd"/>
      <w:r w:rsidRPr="005A6773">
        <w:rPr>
          <w:rFonts w:ascii="Times New Roman" w:hAnsi="Times New Roman" w:cs="Times New Roman"/>
          <w:b/>
          <w:bCs/>
          <w:sz w:val="24"/>
          <w:szCs w:val="24"/>
        </w:rPr>
        <w:t xml:space="preserve"> 10 </w:t>
      </w:r>
      <w:proofErr w:type="spellStart"/>
      <w:r w:rsidRPr="005A6773">
        <w:rPr>
          <w:rFonts w:ascii="Times New Roman" w:hAnsi="Times New Roman" w:cs="Times New Roman"/>
          <w:b/>
          <w:bCs/>
          <w:sz w:val="24"/>
          <w:szCs w:val="24"/>
        </w:rPr>
        <w:t>IoT</w:t>
      </w:r>
      <w:proofErr w:type="spellEnd"/>
      <w:r w:rsidRPr="005A6773">
        <w:rPr>
          <w:rFonts w:ascii="Times New Roman" w:hAnsi="Times New Roman" w:cs="Times New Roman"/>
          <w:b/>
          <w:bCs/>
          <w:sz w:val="24"/>
          <w:szCs w:val="24"/>
        </w:rPr>
        <w:t xml:space="preserve"> </w:t>
      </w:r>
      <w:proofErr w:type="spellStart"/>
      <w:r w:rsidRPr="005A6773">
        <w:rPr>
          <w:rFonts w:ascii="Times New Roman" w:hAnsi="Times New Roman" w:cs="Times New Roman"/>
          <w:b/>
          <w:bCs/>
          <w:sz w:val="24"/>
          <w:szCs w:val="24"/>
        </w:rPr>
        <w:t>Core</w:t>
      </w:r>
      <w:proofErr w:type="spellEnd"/>
      <w:r w:rsidRPr="005A6773">
        <w:rPr>
          <w:rFonts w:ascii="Times New Roman" w:hAnsi="Times New Roman" w:cs="Times New Roman"/>
          <w:sz w:val="24"/>
          <w:szCs w:val="24"/>
        </w:rPr>
        <w:t xml:space="preserve"> — это версия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10, оптимизированная для небольших устройств с дисплеем или без него, которые работают как на устройствах ARM, так и на устройствах x86/x64. Документация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Core</w:t>
      </w:r>
      <w:proofErr w:type="spellEnd"/>
      <w:r w:rsidRPr="005A6773">
        <w:rPr>
          <w:rFonts w:ascii="Times New Roman" w:hAnsi="Times New Roman" w:cs="Times New Roman"/>
          <w:sz w:val="24"/>
          <w:szCs w:val="24"/>
        </w:rPr>
        <w:t xml:space="preserve"> содержит информацию о подключении, управлении, обновлении, защите устройств и т.д. </w:t>
      </w:r>
    </w:p>
    <w:p w:rsidR="00191F39" w:rsidRPr="005A6773" w:rsidRDefault="005A6773" w:rsidP="005A6773">
      <w:pPr>
        <w:numPr>
          <w:ilvl w:val="0"/>
          <w:numId w:val="5"/>
        </w:numPr>
        <w:rPr>
          <w:rFonts w:ascii="Times New Roman" w:hAnsi="Times New Roman" w:cs="Times New Roman"/>
          <w:sz w:val="24"/>
          <w:szCs w:val="24"/>
        </w:rPr>
      </w:pPr>
      <w:proofErr w:type="spellStart"/>
      <w:r w:rsidRPr="005A6773">
        <w:rPr>
          <w:rFonts w:ascii="Times New Roman" w:hAnsi="Times New Roman" w:cs="Times New Roman"/>
          <w:b/>
          <w:bCs/>
          <w:sz w:val="24"/>
          <w:szCs w:val="24"/>
        </w:rPr>
        <w:t>Windows</w:t>
      </w:r>
      <w:proofErr w:type="spellEnd"/>
      <w:r w:rsidRPr="005A6773">
        <w:rPr>
          <w:rFonts w:ascii="Times New Roman" w:hAnsi="Times New Roman" w:cs="Times New Roman"/>
          <w:b/>
          <w:bCs/>
          <w:sz w:val="24"/>
          <w:szCs w:val="24"/>
        </w:rPr>
        <w:t xml:space="preserve"> </w:t>
      </w:r>
      <w:proofErr w:type="spellStart"/>
      <w:r w:rsidRPr="005A6773">
        <w:rPr>
          <w:rFonts w:ascii="Times New Roman" w:hAnsi="Times New Roman" w:cs="Times New Roman"/>
          <w:b/>
          <w:bCs/>
          <w:sz w:val="24"/>
          <w:szCs w:val="24"/>
        </w:rPr>
        <w:t>IoT</w:t>
      </w:r>
      <w:proofErr w:type="spellEnd"/>
      <w:r w:rsidRPr="005A6773">
        <w:rPr>
          <w:rFonts w:ascii="Times New Roman" w:hAnsi="Times New Roman" w:cs="Times New Roman"/>
          <w:b/>
          <w:bCs/>
          <w:sz w:val="24"/>
          <w:szCs w:val="24"/>
        </w:rPr>
        <w:t xml:space="preserve"> </w:t>
      </w:r>
      <w:proofErr w:type="spellStart"/>
      <w:r w:rsidRPr="005A6773">
        <w:rPr>
          <w:rFonts w:ascii="Times New Roman" w:hAnsi="Times New Roman" w:cs="Times New Roman"/>
          <w:b/>
          <w:bCs/>
          <w:sz w:val="24"/>
          <w:szCs w:val="24"/>
        </w:rPr>
        <w:t>Enterprise</w:t>
      </w:r>
      <w:proofErr w:type="spellEnd"/>
      <w:r w:rsidRPr="005A6773">
        <w:rPr>
          <w:rFonts w:ascii="Times New Roman" w:hAnsi="Times New Roman" w:cs="Times New Roman"/>
          <w:sz w:val="24"/>
          <w:szCs w:val="24"/>
        </w:rPr>
        <w:t xml:space="preserve"> — это полная версия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Enterprise</w:t>
      </w:r>
      <w:proofErr w:type="spellEnd"/>
      <w:r w:rsidRPr="005A6773">
        <w:rPr>
          <w:rFonts w:ascii="Times New Roman" w:hAnsi="Times New Roman" w:cs="Times New Roman"/>
          <w:sz w:val="24"/>
          <w:szCs w:val="24"/>
        </w:rPr>
        <w:t xml:space="preserve">, которая обеспечивает корпоративную управляемость и безопасность для решений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Enterprise</w:t>
      </w:r>
      <w:proofErr w:type="spellEnd"/>
      <w:r w:rsidRPr="005A6773">
        <w:rPr>
          <w:rFonts w:ascii="Times New Roman" w:hAnsi="Times New Roman" w:cs="Times New Roman"/>
          <w:sz w:val="24"/>
          <w:szCs w:val="24"/>
        </w:rPr>
        <w:t xml:space="preserve"> использует все преимущества всемирной экосистемы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В отличие от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10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Core</w:t>
      </w:r>
      <w:proofErr w:type="spellEnd"/>
      <w:r w:rsidRPr="005A6773">
        <w:rPr>
          <w:rFonts w:ascii="Times New Roman" w:hAnsi="Times New Roman" w:cs="Times New Roman"/>
          <w:sz w:val="24"/>
          <w:szCs w:val="24"/>
        </w:rPr>
        <w:t xml:space="preserve">, совместима только с архитектурами процессоров x86 и x64. </w:t>
      </w:r>
    </w:p>
    <w:p w:rsidR="00191F39" w:rsidRPr="005A6773" w:rsidRDefault="005A6773" w:rsidP="005A6773">
      <w:pPr>
        <w:numPr>
          <w:ilvl w:val="0"/>
          <w:numId w:val="5"/>
        </w:numPr>
        <w:rPr>
          <w:rFonts w:ascii="Times New Roman" w:hAnsi="Times New Roman" w:cs="Times New Roman"/>
          <w:sz w:val="24"/>
          <w:szCs w:val="24"/>
        </w:rPr>
      </w:pPr>
      <w:proofErr w:type="spellStart"/>
      <w:r w:rsidRPr="005A6773">
        <w:rPr>
          <w:rFonts w:ascii="Times New Roman" w:hAnsi="Times New Roman" w:cs="Times New Roman"/>
          <w:b/>
          <w:bCs/>
          <w:sz w:val="24"/>
          <w:szCs w:val="24"/>
        </w:rPr>
        <w:t>Windows</w:t>
      </w:r>
      <w:proofErr w:type="spellEnd"/>
      <w:r w:rsidRPr="005A6773">
        <w:rPr>
          <w:rFonts w:ascii="Times New Roman" w:hAnsi="Times New Roman" w:cs="Times New Roman"/>
          <w:b/>
          <w:bCs/>
          <w:sz w:val="24"/>
          <w:szCs w:val="24"/>
        </w:rPr>
        <w:t xml:space="preserve"> </w:t>
      </w:r>
      <w:proofErr w:type="spellStart"/>
      <w:r w:rsidRPr="005A6773">
        <w:rPr>
          <w:rFonts w:ascii="Times New Roman" w:hAnsi="Times New Roman" w:cs="Times New Roman"/>
          <w:b/>
          <w:bCs/>
          <w:sz w:val="24"/>
          <w:szCs w:val="24"/>
        </w:rPr>
        <w:t>Server</w:t>
      </w:r>
      <w:proofErr w:type="spellEnd"/>
      <w:r w:rsidRPr="005A6773">
        <w:rPr>
          <w:rFonts w:ascii="Times New Roman" w:hAnsi="Times New Roman" w:cs="Times New Roman"/>
          <w:b/>
          <w:bCs/>
          <w:sz w:val="24"/>
          <w:szCs w:val="24"/>
        </w:rPr>
        <w:t xml:space="preserve"> </w:t>
      </w:r>
      <w:proofErr w:type="spellStart"/>
      <w:r w:rsidRPr="005A6773">
        <w:rPr>
          <w:rFonts w:ascii="Times New Roman" w:hAnsi="Times New Roman" w:cs="Times New Roman"/>
          <w:b/>
          <w:bCs/>
          <w:sz w:val="24"/>
          <w:szCs w:val="24"/>
        </w:rPr>
        <w:t>IoT</w:t>
      </w:r>
      <w:proofErr w:type="spellEnd"/>
      <w:r w:rsidRPr="005A6773">
        <w:rPr>
          <w:rFonts w:ascii="Times New Roman" w:hAnsi="Times New Roman" w:cs="Times New Roman"/>
          <w:sz w:val="24"/>
          <w:szCs w:val="24"/>
        </w:rPr>
        <w:t xml:space="preserve"> — это полная версия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Server</w:t>
      </w:r>
      <w:proofErr w:type="spellEnd"/>
      <w:r w:rsidRPr="005A6773">
        <w:rPr>
          <w:rFonts w:ascii="Times New Roman" w:hAnsi="Times New Roman" w:cs="Times New Roman"/>
          <w:sz w:val="24"/>
          <w:szCs w:val="24"/>
        </w:rPr>
        <w:t xml:space="preserve"> [44], которая обеспечивает корпоративную управляемость и безопасность для решений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Server</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использует все преимущества экосистемы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Данная операционная система является двоично совместимой с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Server</w:t>
      </w:r>
      <w:proofErr w:type="spellEnd"/>
      <w:r w:rsidRPr="005A6773">
        <w:rPr>
          <w:rFonts w:ascii="Times New Roman" w:hAnsi="Times New Roman" w:cs="Times New Roman"/>
          <w:sz w:val="24"/>
          <w:szCs w:val="24"/>
        </w:rPr>
        <w:t xml:space="preserve">, поэтому возможно использование тех же инструментов разработки и управления, которые используются на серверах общего назначения. </w:t>
      </w:r>
      <w:proofErr w:type="gramStart"/>
      <w:r w:rsidRPr="005A6773">
        <w:rPr>
          <w:rFonts w:ascii="Times New Roman" w:hAnsi="Times New Roman" w:cs="Times New Roman"/>
          <w:sz w:val="24"/>
          <w:szCs w:val="24"/>
        </w:rPr>
        <w:t>Однако</w:t>
      </w:r>
      <w:proofErr w:type="gramEnd"/>
      <w:r w:rsidRPr="005A6773">
        <w:rPr>
          <w:rFonts w:ascii="Times New Roman" w:hAnsi="Times New Roman" w:cs="Times New Roman"/>
          <w:sz w:val="24"/>
          <w:szCs w:val="24"/>
        </w:rPr>
        <w:t xml:space="preserve"> когда дело доходит до лицензирования и распространения, версия общего назначения и версия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различаются.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Server</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позволяет создавать решения фиксированного назначения с определенными допущениями и ограничениями в лицензионном соглашении. </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b/>
          <w:bCs/>
          <w:sz w:val="24"/>
          <w:szCs w:val="24"/>
          <w:lang w:val="en-US"/>
        </w:rPr>
        <w:t>Contiki</w:t>
      </w:r>
      <w:proofErr w:type="spellEnd"/>
      <w:r w:rsidRPr="005A6773">
        <w:rPr>
          <w:rFonts w:ascii="Times New Roman" w:hAnsi="Times New Roman" w:cs="Times New Roman"/>
          <w:b/>
          <w:bCs/>
          <w:sz w:val="24"/>
          <w:szCs w:val="24"/>
        </w:rPr>
        <w:t>-</w:t>
      </w:r>
      <w:r w:rsidRPr="005A6773">
        <w:rPr>
          <w:rFonts w:ascii="Times New Roman" w:hAnsi="Times New Roman" w:cs="Times New Roman"/>
          <w:b/>
          <w:bCs/>
          <w:sz w:val="24"/>
          <w:szCs w:val="24"/>
          <w:lang w:val="en-US"/>
        </w:rPr>
        <w:t>NG</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Contiki</w:t>
      </w:r>
      <w:proofErr w:type="spellEnd"/>
      <w:r w:rsidRPr="005A6773">
        <w:rPr>
          <w:rFonts w:ascii="Times New Roman" w:hAnsi="Times New Roman" w:cs="Times New Roman"/>
          <w:sz w:val="24"/>
          <w:szCs w:val="24"/>
        </w:rPr>
        <w:t xml:space="preserve">-NG — это кроссплатформенная операционная система с открытым исходным кодом для устройств с ограниченными ресурсами в интернете вещей. Она ориентирована на надежную связь с низким энергопотреблением и стандартные протоколы, такие как IPv6/6LoWPAN, 6TiSCH, RPL и </w:t>
      </w:r>
      <w:proofErr w:type="spellStart"/>
      <w:r w:rsidRPr="005A6773">
        <w:rPr>
          <w:rFonts w:ascii="Times New Roman" w:hAnsi="Times New Roman" w:cs="Times New Roman"/>
          <w:sz w:val="24"/>
          <w:szCs w:val="24"/>
        </w:rPr>
        <w:t>CoAP</w:t>
      </w:r>
      <w:proofErr w:type="spellEnd"/>
      <w:r w:rsidRPr="005A6773">
        <w:rPr>
          <w:rFonts w:ascii="Times New Roman" w:hAnsi="Times New Roman" w:cs="Times New Roman"/>
          <w:sz w:val="24"/>
          <w:szCs w:val="24"/>
        </w:rPr>
        <w:t>.</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Contiki</w:t>
      </w:r>
      <w:proofErr w:type="spellEnd"/>
      <w:r w:rsidRPr="005A6773">
        <w:rPr>
          <w:rFonts w:ascii="Times New Roman" w:hAnsi="Times New Roman" w:cs="Times New Roman"/>
          <w:sz w:val="24"/>
          <w:szCs w:val="24"/>
        </w:rPr>
        <w:t xml:space="preserve"> спроектирована для встраиваемых систем с ограниченным объёмом памяти. Объем кода составляет порядка 100 </w:t>
      </w:r>
      <w:proofErr w:type="spellStart"/>
      <w:r w:rsidRPr="005A6773">
        <w:rPr>
          <w:rFonts w:ascii="Times New Roman" w:hAnsi="Times New Roman" w:cs="Times New Roman"/>
          <w:sz w:val="24"/>
          <w:szCs w:val="24"/>
        </w:rPr>
        <w:t>кБ</w:t>
      </w:r>
      <w:proofErr w:type="spellEnd"/>
      <w:r w:rsidRPr="005A6773">
        <w:rPr>
          <w:rFonts w:ascii="Times New Roman" w:hAnsi="Times New Roman" w:cs="Times New Roman"/>
          <w:sz w:val="24"/>
          <w:szCs w:val="24"/>
        </w:rPr>
        <w:t xml:space="preserve">, а использование памяти может быть настроено так, чтобы не превышать 10 </w:t>
      </w:r>
      <w:proofErr w:type="spellStart"/>
      <w:r w:rsidRPr="005A6773">
        <w:rPr>
          <w:rFonts w:ascii="Times New Roman" w:hAnsi="Times New Roman" w:cs="Times New Roman"/>
          <w:sz w:val="24"/>
          <w:szCs w:val="24"/>
        </w:rPr>
        <w:t>кБ</w:t>
      </w:r>
      <w:proofErr w:type="spellEnd"/>
      <w:r w:rsidRPr="005A6773">
        <w:rPr>
          <w:rFonts w:ascii="Times New Roman" w:hAnsi="Times New Roman" w:cs="Times New Roman"/>
          <w:sz w:val="24"/>
          <w:szCs w:val="24"/>
        </w:rPr>
        <w:t xml:space="preserve">. При конфигурации по умолчанию </w:t>
      </w:r>
      <w:proofErr w:type="spellStart"/>
      <w:r w:rsidRPr="005A6773">
        <w:rPr>
          <w:rFonts w:ascii="Times New Roman" w:hAnsi="Times New Roman" w:cs="Times New Roman"/>
          <w:sz w:val="24"/>
          <w:szCs w:val="24"/>
        </w:rPr>
        <w:t>Contiki</w:t>
      </w:r>
      <w:proofErr w:type="spellEnd"/>
      <w:r w:rsidRPr="005A6773">
        <w:rPr>
          <w:rFonts w:ascii="Times New Roman" w:hAnsi="Times New Roman" w:cs="Times New Roman"/>
          <w:sz w:val="24"/>
          <w:szCs w:val="24"/>
        </w:rPr>
        <w:t xml:space="preserve"> использует 2 килобайта ОЗУ и 40 килобайт ПЗУ. ОС состоит из ядра, которое управляется событиями, программы во время исполнения загружаются и выгружаются динамически. Процессы используют облегчённую потоковую модель — </w:t>
      </w:r>
      <w:proofErr w:type="spellStart"/>
      <w:r w:rsidRPr="005A6773">
        <w:rPr>
          <w:rFonts w:ascii="Times New Roman" w:hAnsi="Times New Roman" w:cs="Times New Roman"/>
          <w:b/>
          <w:bCs/>
          <w:sz w:val="24"/>
          <w:szCs w:val="24"/>
        </w:rPr>
        <w:t>протопотоки</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protothread</w:t>
      </w:r>
      <w:proofErr w:type="spellEnd"/>
      <w:r w:rsidRPr="005A6773">
        <w:rPr>
          <w:rFonts w:ascii="Times New Roman" w:hAnsi="Times New Roman" w:cs="Times New Roman"/>
          <w:sz w:val="24"/>
          <w:szCs w:val="24"/>
        </w:rPr>
        <w:t xml:space="preserve">), где для написания сложных для понимания и сопровождения кодов или программ используется событийно-ориентированный и явный подход. Это сохраняет высокоуровневую реализацию функций </w:t>
      </w:r>
      <w:r w:rsidRPr="005A6773">
        <w:rPr>
          <w:rFonts w:ascii="Times New Roman" w:hAnsi="Times New Roman" w:cs="Times New Roman"/>
          <w:sz w:val="24"/>
          <w:szCs w:val="24"/>
        </w:rPr>
        <w:lastRenderedPageBreak/>
        <w:t xml:space="preserve">с абстракцией языка программирования и без накладных потоков выполняет условную блокировку. Для одного </w:t>
      </w:r>
      <w:proofErr w:type="spellStart"/>
      <w:r w:rsidRPr="005A6773">
        <w:rPr>
          <w:rFonts w:ascii="Times New Roman" w:hAnsi="Times New Roman" w:cs="Times New Roman"/>
          <w:sz w:val="24"/>
          <w:szCs w:val="24"/>
        </w:rPr>
        <w:t>протопотока</w:t>
      </w:r>
      <w:proofErr w:type="spellEnd"/>
      <w:r w:rsidRPr="005A6773">
        <w:rPr>
          <w:rFonts w:ascii="Times New Roman" w:hAnsi="Times New Roman" w:cs="Times New Roman"/>
          <w:sz w:val="24"/>
          <w:szCs w:val="24"/>
        </w:rPr>
        <w:t xml:space="preserve"> в </w:t>
      </w:r>
      <w:proofErr w:type="spellStart"/>
      <w:r w:rsidRPr="005A6773">
        <w:rPr>
          <w:rFonts w:ascii="Times New Roman" w:hAnsi="Times New Roman" w:cs="Times New Roman"/>
          <w:sz w:val="24"/>
          <w:szCs w:val="24"/>
        </w:rPr>
        <w:t>Contiki</w:t>
      </w:r>
      <w:proofErr w:type="spellEnd"/>
      <w:r w:rsidRPr="005A6773">
        <w:rPr>
          <w:rFonts w:ascii="Times New Roman" w:hAnsi="Times New Roman" w:cs="Times New Roman"/>
          <w:sz w:val="24"/>
          <w:szCs w:val="24"/>
        </w:rPr>
        <w:t xml:space="preserve"> OS требуется 2 байта оперативной памяти. </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b/>
          <w:bCs/>
          <w:sz w:val="24"/>
          <w:szCs w:val="24"/>
          <w:lang w:val="en-US"/>
        </w:rPr>
        <w:t>Mbed</w:t>
      </w:r>
      <w:proofErr w:type="spellEnd"/>
      <w:r w:rsidRPr="005A6773">
        <w:rPr>
          <w:rFonts w:ascii="Times New Roman" w:hAnsi="Times New Roman" w:cs="Times New Roman"/>
          <w:b/>
          <w:bCs/>
          <w:sz w:val="24"/>
          <w:szCs w:val="24"/>
        </w:rPr>
        <w:t xml:space="preserve"> </w:t>
      </w:r>
      <w:r w:rsidRPr="005A6773">
        <w:rPr>
          <w:rFonts w:ascii="Times New Roman" w:hAnsi="Times New Roman" w:cs="Times New Roman"/>
          <w:b/>
          <w:bCs/>
          <w:sz w:val="24"/>
          <w:szCs w:val="24"/>
          <w:lang w:val="en-US"/>
        </w:rPr>
        <w:t>OS</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Arm</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Mbed</w:t>
      </w:r>
      <w:proofErr w:type="spellEnd"/>
      <w:r w:rsidRPr="005A6773">
        <w:rPr>
          <w:rFonts w:ascii="Times New Roman" w:hAnsi="Times New Roman" w:cs="Times New Roman"/>
          <w:sz w:val="24"/>
          <w:szCs w:val="24"/>
        </w:rPr>
        <w:t xml:space="preserve"> OS — это бесплатная операционная система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с открытым исходным кодом, которая включает все необходимые функции для разработки продуктов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на базе аппаратного обеспечения </w:t>
      </w:r>
      <w:proofErr w:type="spellStart"/>
      <w:r w:rsidRPr="005A6773">
        <w:rPr>
          <w:rFonts w:ascii="Times New Roman" w:hAnsi="Times New Roman" w:cs="Times New Roman"/>
          <w:sz w:val="24"/>
          <w:szCs w:val="24"/>
        </w:rPr>
        <w:t>Arm</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Cortex</w:t>
      </w:r>
      <w:proofErr w:type="spellEnd"/>
      <w:r w:rsidRPr="005A6773">
        <w:rPr>
          <w:rFonts w:ascii="Times New Roman" w:hAnsi="Times New Roman" w:cs="Times New Roman"/>
          <w:sz w:val="24"/>
          <w:szCs w:val="24"/>
        </w:rPr>
        <w:t>-M, включая возможности машинного обучения, безопасность, стеки подключения, ядро RTOS и драйверы для датчиков и устройств ввода-вывода.</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lang w:val="en-US"/>
        </w:rPr>
        <w:t>Mbed</w:t>
      </w:r>
      <w:proofErr w:type="spellEnd"/>
      <w:r w:rsidRPr="005A6773">
        <w:rPr>
          <w:rFonts w:ascii="Times New Roman" w:hAnsi="Times New Roman" w:cs="Times New Roman"/>
          <w:sz w:val="24"/>
          <w:szCs w:val="24"/>
        </w:rPr>
        <w:t xml:space="preserve"> </w:t>
      </w:r>
      <w:r w:rsidRPr="005A6773">
        <w:rPr>
          <w:rFonts w:ascii="Times New Roman" w:hAnsi="Times New Roman" w:cs="Times New Roman"/>
          <w:sz w:val="24"/>
          <w:szCs w:val="24"/>
          <w:lang w:val="en-US"/>
        </w:rPr>
        <w:t>OS</w:t>
      </w:r>
      <w:r w:rsidRPr="005A6773">
        <w:rPr>
          <w:rFonts w:ascii="Times New Roman" w:hAnsi="Times New Roman" w:cs="Times New Roman"/>
          <w:sz w:val="24"/>
          <w:szCs w:val="24"/>
        </w:rPr>
        <w:t xml:space="preserve"> ориентирована на микроконтроллеры с процессорами </w:t>
      </w:r>
      <w:r w:rsidRPr="005A6773">
        <w:rPr>
          <w:rFonts w:ascii="Times New Roman" w:hAnsi="Times New Roman" w:cs="Times New Roman"/>
          <w:sz w:val="24"/>
          <w:szCs w:val="24"/>
          <w:lang w:val="en-US"/>
        </w:rPr>
        <w:t>ARM</w:t>
      </w:r>
      <w:r w:rsidRPr="005A6773">
        <w:rPr>
          <w:rFonts w:ascii="Times New Roman" w:hAnsi="Times New Roman" w:cs="Times New Roman"/>
          <w:sz w:val="24"/>
          <w:szCs w:val="24"/>
        </w:rPr>
        <w:t xml:space="preserve"> серии </w:t>
      </w:r>
      <w:r w:rsidRPr="005A6773">
        <w:rPr>
          <w:rFonts w:ascii="Times New Roman" w:hAnsi="Times New Roman" w:cs="Times New Roman"/>
          <w:sz w:val="24"/>
          <w:szCs w:val="24"/>
          <w:lang w:val="en-US"/>
        </w:rPr>
        <w:t>Cortex</w:t>
      </w:r>
      <w:r w:rsidRPr="005A6773">
        <w:rPr>
          <w:rFonts w:ascii="Times New Roman" w:hAnsi="Times New Roman" w:cs="Times New Roman"/>
          <w:sz w:val="24"/>
          <w:szCs w:val="24"/>
        </w:rPr>
        <w:t xml:space="preserve"> </w:t>
      </w:r>
      <w:r w:rsidRPr="005A6773">
        <w:rPr>
          <w:rFonts w:ascii="Times New Roman" w:hAnsi="Times New Roman" w:cs="Times New Roman"/>
          <w:sz w:val="24"/>
          <w:szCs w:val="24"/>
          <w:lang w:val="en-US"/>
        </w:rPr>
        <w:t>M</w:t>
      </w:r>
      <w:r w:rsidRPr="005A6773">
        <w:rPr>
          <w:rFonts w:ascii="Times New Roman" w:hAnsi="Times New Roman" w:cs="Times New Roman"/>
          <w:sz w:val="24"/>
          <w:szCs w:val="24"/>
        </w:rPr>
        <w:t xml:space="preserve"> и интегрирована со следующими облачными сервисами: </w:t>
      </w:r>
    </w:p>
    <w:p w:rsidR="005A6773" w:rsidRPr="005A6773" w:rsidRDefault="005A6773" w:rsidP="005A6773">
      <w:pPr>
        <w:rPr>
          <w:rFonts w:ascii="Times New Roman" w:hAnsi="Times New Roman" w:cs="Times New Roman"/>
          <w:sz w:val="24"/>
          <w:szCs w:val="24"/>
          <w:lang w:val="en-US"/>
        </w:rPr>
      </w:pPr>
      <w:r w:rsidRPr="005A6773">
        <w:rPr>
          <w:rFonts w:ascii="Times New Roman" w:hAnsi="Times New Roman" w:cs="Times New Roman"/>
          <w:sz w:val="24"/>
          <w:szCs w:val="24"/>
          <w:lang w:val="en-US"/>
        </w:rPr>
        <w:t xml:space="preserve">— Google Cloud Platform; </w:t>
      </w:r>
    </w:p>
    <w:p w:rsidR="005A6773" w:rsidRPr="005A6773" w:rsidRDefault="005A6773" w:rsidP="005A6773">
      <w:pPr>
        <w:rPr>
          <w:rFonts w:ascii="Times New Roman" w:hAnsi="Times New Roman" w:cs="Times New Roman"/>
          <w:sz w:val="24"/>
          <w:szCs w:val="24"/>
          <w:lang w:val="en-US"/>
        </w:rPr>
      </w:pPr>
      <w:r w:rsidRPr="005A6773">
        <w:rPr>
          <w:rFonts w:ascii="Times New Roman" w:hAnsi="Times New Roman" w:cs="Times New Roman"/>
          <w:sz w:val="24"/>
          <w:szCs w:val="24"/>
          <w:lang w:val="en-US"/>
        </w:rPr>
        <w:t xml:space="preserve">— Amazon Web Services (AWS); </w:t>
      </w:r>
    </w:p>
    <w:p w:rsidR="005A6773" w:rsidRPr="005A6773" w:rsidRDefault="005A6773" w:rsidP="005A6773">
      <w:pPr>
        <w:rPr>
          <w:rFonts w:ascii="Times New Roman" w:hAnsi="Times New Roman" w:cs="Times New Roman"/>
          <w:sz w:val="24"/>
          <w:szCs w:val="24"/>
          <w:lang w:val="en-US"/>
        </w:rPr>
      </w:pPr>
      <w:r w:rsidRPr="005A6773">
        <w:rPr>
          <w:rFonts w:ascii="Times New Roman" w:hAnsi="Times New Roman" w:cs="Times New Roman"/>
          <w:sz w:val="24"/>
          <w:szCs w:val="24"/>
          <w:lang w:val="en-US"/>
        </w:rPr>
        <w:t>— Microsoft Azure.</w:t>
      </w:r>
    </w:p>
    <w:p w:rsidR="005A6773" w:rsidRPr="005A6773" w:rsidRDefault="005A6773" w:rsidP="005A6773">
      <w:pPr>
        <w:rPr>
          <w:rFonts w:ascii="Times New Roman" w:hAnsi="Times New Roman" w:cs="Times New Roman"/>
          <w:sz w:val="24"/>
          <w:szCs w:val="24"/>
          <w:lang w:val="en-US"/>
        </w:rPr>
      </w:pPr>
      <w:proofErr w:type="spellStart"/>
      <w:r w:rsidRPr="005A6773">
        <w:rPr>
          <w:rFonts w:ascii="Times New Roman" w:hAnsi="Times New Roman" w:cs="Times New Roman"/>
          <w:b/>
          <w:bCs/>
          <w:sz w:val="24"/>
          <w:szCs w:val="24"/>
          <w:lang w:val="en-US"/>
        </w:rPr>
        <w:t>KasperskyOS</w:t>
      </w:r>
      <w:proofErr w:type="spellEnd"/>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lang w:val="en-US"/>
        </w:rPr>
        <w:t>KasperskyOS</w:t>
      </w:r>
      <w:proofErr w:type="spellEnd"/>
      <w:r w:rsidRPr="005A6773">
        <w:rPr>
          <w:rFonts w:ascii="Times New Roman" w:hAnsi="Times New Roman" w:cs="Times New Roman"/>
          <w:sz w:val="24"/>
          <w:szCs w:val="24"/>
          <w:lang w:val="en-US"/>
        </w:rPr>
        <w:t xml:space="preserve"> — </w:t>
      </w:r>
      <w:proofErr w:type="spellStart"/>
      <w:r w:rsidRPr="005A6773">
        <w:rPr>
          <w:rFonts w:ascii="Times New Roman" w:hAnsi="Times New Roman" w:cs="Times New Roman"/>
          <w:sz w:val="24"/>
          <w:szCs w:val="24"/>
        </w:rPr>
        <w:t>проприетарная</w:t>
      </w:r>
      <w:proofErr w:type="spellEnd"/>
      <w:r w:rsidRPr="005A6773">
        <w:rPr>
          <w:rFonts w:ascii="Times New Roman" w:hAnsi="Times New Roman" w:cs="Times New Roman"/>
          <w:sz w:val="24"/>
          <w:szCs w:val="24"/>
          <w:lang w:val="en-US"/>
        </w:rPr>
        <w:t xml:space="preserve"> </w:t>
      </w:r>
      <w:r w:rsidRPr="005A6773">
        <w:rPr>
          <w:rFonts w:ascii="Times New Roman" w:hAnsi="Times New Roman" w:cs="Times New Roman"/>
          <w:sz w:val="24"/>
          <w:szCs w:val="24"/>
        </w:rPr>
        <w:t>частично</w:t>
      </w:r>
      <w:r w:rsidRPr="005A6773">
        <w:rPr>
          <w:rFonts w:ascii="Times New Roman" w:hAnsi="Times New Roman" w:cs="Times New Roman"/>
          <w:sz w:val="24"/>
          <w:szCs w:val="24"/>
          <w:lang w:val="en-US"/>
        </w:rPr>
        <w:t xml:space="preserve"> POSIX-</w:t>
      </w:r>
      <w:r w:rsidRPr="005A6773">
        <w:rPr>
          <w:rFonts w:ascii="Times New Roman" w:hAnsi="Times New Roman" w:cs="Times New Roman"/>
          <w:sz w:val="24"/>
          <w:szCs w:val="24"/>
        </w:rPr>
        <w:t>совместимая</w:t>
      </w:r>
      <w:r w:rsidRPr="005A6773">
        <w:rPr>
          <w:rFonts w:ascii="Times New Roman" w:hAnsi="Times New Roman" w:cs="Times New Roman"/>
          <w:sz w:val="24"/>
          <w:szCs w:val="24"/>
          <w:lang w:val="en-US"/>
        </w:rPr>
        <w:t xml:space="preserve"> </w:t>
      </w:r>
      <w:proofErr w:type="spellStart"/>
      <w:r w:rsidRPr="005A6773">
        <w:rPr>
          <w:rFonts w:ascii="Times New Roman" w:hAnsi="Times New Roman" w:cs="Times New Roman"/>
          <w:sz w:val="24"/>
          <w:szCs w:val="24"/>
        </w:rPr>
        <w:t>микроядерная</w:t>
      </w:r>
      <w:proofErr w:type="spellEnd"/>
      <w:r w:rsidRPr="005A6773">
        <w:rPr>
          <w:rFonts w:ascii="Times New Roman" w:hAnsi="Times New Roman" w:cs="Times New Roman"/>
          <w:sz w:val="24"/>
          <w:szCs w:val="24"/>
          <w:lang w:val="en-US"/>
        </w:rPr>
        <w:t xml:space="preserve"> </w:t>
      </w:r>
      <w:r w:rsidRPr="005A6773">
        <w:rPr>
          <w:rFonts w:ascii="Times New Roman" w:hAnsi="Times New Roman" w:cs="Times New Roman"/>
          <w:sz w:val="24"/>
          <w:szCs w:val="24"/>
        </w:rPr>
        <w:t>операционная</w:t>
      </w:r>
      <w:r w:rsidRPr="005A6773">
        <w:rPr>
          <w:rFonts w:ascii="Times New Roman" w:hAnsi="Times New Roman" w:cs="Times New Roman"/>
          <w:sz w:val="24"/>
          <w:szCs w:val="24"/>
          <w:lang w:val="en-US"/>
        </w:rPr>
        <w:t xml:space="preserve"> </w:t>
      </w:r>
      <w:r w:rsidRPr="005A6773">
        <w:rPr>
          <w:rFonts w:ascii="Times New Roman" w:hAnsi="Times New Roman" w:cs="Times New Roman"/>
          <w:sz w:val="24"/>
          <w:szCs w:val="24"/>
        </w:rPr>
        <w:t>система</w:t>
      </w:r>
      <w:r w:rsidRPr="005A6773">
        <w:rPr>
          <w:rFonts w:ascii="Times New Roman" w:hAnsi="Times New Roman" w:cs="Times New Roman"/>
          <w:sz w:val="24"/>
          <w:szCs w:val="24"/>
          <w:lang w:val="en-US"/>
        </w:rPr>
        <w:t xml:space="preserve">. </w:t>
      </w:r>
      <w:r w:rsidRPr="005A6773">
        <w:rPr>
          <w:rFonts w:ascii="Times New Roman" w:hAnsi="Times New Roman" w:cs="Times New Roman"/>
          <w:sz w:val="24"/>
          <w:szCs w:val="24"/>
        </w:rPr>
        <w:t xml:space="preserve">Она предназначена для разработки IT-продуктов для отраслей с повышенными требованиями к </w:t>
      </w:r>
      <w:proofErr w:type="spellStart"/>
      <w:r w:rsidRPr="005A6773">
        <w:rPr>
          <w:rFonts w:ascii="Times New Roman" w:hAnsi="Times New Roman" w:cs="Times New Roman"/>
          <w:sz w:val="24"/>
          <w:szCs w:val="24"/>
        </w:rPr>
        <w:t>кибербезопасности</w:t>
      </w:r>
      <w:proofErr w:type="spellEnd"/>
      <w:r w:rsidRPr="005A6773">
        <w:rPr>
          <w:rFonts w:ascii="Times New Roman" w:hAnsi="Times New Roman" w:cs="Times New Roman"/>
          <w:sz w:val="24"/>
          <w:szCs w:val="24"/>
        </w:rPr>
        <w:t xml:space="preserve">, надежности и предсказуемости работы. Цель </w:t>
      </w:r>
      <w:proofErr w:type="spellStart"/>
      <w:r w:rsidRPr="005A6773">
        <w:rPr>
          <w:rFonts w:ascii="Times New Roman" w:hAnsi="Times New Roman" w:cs="Times New Roman"/>
          <w:sz w:val="24"/>
          <w:szCs w:val="24"/>
        </w:rPr>
        <w:t>KasperskyOS</w:t>
      </w:r>
      <w:proofErr w:type="spellEnd"/>
      <w:r w:rsidRPr="005A6773">
        <w:rPr>
          <w:rFonts w:ascii="Times New Roman" w:hAnsi="Times New Roman" w:cs="Times New Roman"/>
          <w:sz w:val="24"/>
          <w:szCs w:val="24"/>
        </w:rPr>
        <w:t xml:space="preserve"> — обеспечить защиту IT-систем от вредоносного кода и эксплуатации уязвимостей, а также снизить риски, связанные с ошибками в коде, случайными или намеренными повреждающими действиями.</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Всё построено на изолированных компонентах. Организация их взаимодействия – первостепенная задача </w:t>
      </w:r>
      <w:proofErr w:type="spellStart"/>
      <w:r w:rsidRPr="005A6773">
        <w:rPr>
          <w:rFonts w:ascii="Times New Roman" w:hAnsi="Times New Roman" w:cs="Times New Roman"/>
          <w:sz w:val="24"/>
          <w:szCs w:val="24"/>
        </w:rPr>
        <w:t>KasperskyOS</w:t>
      </w:r>
      <w:proofErr w:type="spellEnd"/>
      <w:r w:rsidRPr="005A6773">
        <w:rPr>
          <w:rFonts w:ascii="Times New Roman" w:hAnsi="Times New Roman" w:cs="Times New Roman"/>
          <w:sz w:val="24"/>
          <w:szCs w:val="24"/>
        </w:rPr>
        <w:t>.</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b/>
          <w:bCs/>
          <w:sz w:val="24"/>
          <w:szCs w:val="24"/>
          <w:lang w:val="en-US"/>
        </w:rPr>
        <w:t>TinyOS</w:t>
      </w:r>
      <w:proofErr w:type="spellEnd"/>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TinyOS</w:t>
      </w:r>
      <w:proofErr w:type="spellEnd"/>
      <w:r w:rsidRPr="005A6773">
        <w:rPr>
          <w:rFonts w:ascii="Times New Roman" w:hAnsi="Times New Roman" w:cs="Times New Roman"/>
          <w:sz w:val="24"/>
          <w:szCs w:val="24"/>
        </w:rPr>
        <w:t xml:space="preserve"> — это операционная система с открытым исходным кодом под лицензией BSD, предназначенная для беспроводных устройств с низким энергопотреблением, таких как те, которые используются в сенсорных сетях (</w:t>
      </w:r>
      <w:proofErr w:type="spellStart"/>
      <w:r w:rsidRPr="005A6773">
        <w:rPr>
          <w:rFonts w:ascii="Times New Roman" w:hAnsi="Times New Roman" w:cs="Times New Roman"/>
          <w:sz w:val="24"/>
          <w:szCs w:val="24"/>
        </w:rPr>
        <w:t>Wireless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sensor</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networks</w:t>
      </w:r>
      <w:proofErr w:type="spellEnd"/>
      <w:r w:rsidRPr="005A6773">
        <w:rPr>
          <w:rFonts w:ascii="Times New Roman" w:hAnsi="Times New Roman" w:cs="Times New Roman"/>
          <w:sz w:val="24"/>
          <w:szCs w:val="24"/>
        </w:rPr>
        <w:t>), повсеместных вычислениях (</w:t>
      </w:r>
      <w:proofErr w:type="spellStart"/>
      <w:r w:rsidRPr="005A6773">
        <w:rPr>
          <w:rFonts w:ascii="Times New Roman" w:hAnsi="Times New Roman" w:cs="Times New Roman"/>
          <w:sz w:val="24"/>
          <w:szCs w:val="24"/>
        </w:rPr>
        <w:t>ubiquitous</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computing</w:t>
      </w:r>
      <w:proofErr w:type="spellEnd"/>
      <w:r w:rsidRPr="005A6773">
        <w:rPr>
          <w:rFonts w:ascii="Times New Roman" w:hAnsi="Times New Roman" w:cs="Times New Roman"/>
          <w:sz w:val="24"/>
          <w:szCs w:val="24"/>
        </w:rPr>
        <w:t xml:space="preserve">), персональных сетях, умных зданиях и счетчиках.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Архитектура </w:t>
      </w:r>
      <w:proofErr w:type="spellStart"/>
      <w:r w:rsidRPr="005A6773">
        <w:rPr>
          <w:rFonts w:ascii="Times New Roman" w:hAnsi="Times New Roman" w:cs="Times New Roman"/>
          <w:sz w:val="24"/>
          <w:szCs w:val="24"/>
        </w:rPr>
        <w:t>TinyOS</w:t>
      </w:r>
      <w:proofErr w:type="spellEnd"/>
      <w:r w:rsidRPr="005A6773">
        <w:rPr>
          <w:rFonts w:ascii="Times New Roman" w:hAnsi="Times New Roman" w:cs="Times New Roman"/>
          <w:sz w:val="24"/>
          <w:szCs w:val="24"/>
        </w:rPr>
        <w:t xml:space="preserve"> включает две главные функциональные составляющие: планировщик задач и компонент. Понятие "компонент" в </w:t>
      </w:r>
      <w:proofErr w:type="spellStart"/>
      <w:r w:rsidRPr="005A6773">
        <w:rPr>
          <w:rFonts w:ascii="Times New Roman" w:hAnsi="Times New Roman" w:cs="Times New Roman"/>
          <w:sz w:val="24"/>
          <w:szCs w:val="24"/>
        </w:rPr>
        <w:t>TinyOS</w:t>
      </w:r>
      <w:proofErr w:type="spellEnd"/>
      <w:r w:rsidRPr="005A6773">
        <w:rPr>
          <w:rFonts w:ascii="Times New Roman" w:hAnsi="Times New Roman" w:cs="Times New Roman"/>
          <w:sz w:val="24"/>
          <w:szCs w:val="24"/>
        </w:rPr>
        <w:t xml:space="preserve"> несколько отличается от общепринятого. Так, интерфейс компонента </w:t>
      </w:r>
      <w:proofErr w:type="spellStart"/>
      <w:r w:rsidRPr="005A6773">
        <w:rPr>
          <w:rFonts w:ascii="Times New Roman" w:hAnsi="Times New Roman" w:cs="Times New Roman"/>
          <w:sz w:val="24"/>
          <w:szCs w:val="24"/>
        </w:rPr>
        <w:t>TinyOS</w:t>
      </w:r>
      <w:proofErr w:type="spellEnd"/>
      <w:r w:rsidRPr="005A6773">
        <w:rPr>
          <w:rFonts w:ascii="Times New Roman" w:hAnsi="Times New Roman" w:cs="Times New Roman"/>
          <w:sz w:val="24"/>
          <w:szCs w:val="24"/>
        </w:rPr>
        <w:t xml:space="preserve"> состоит из двух частей: верхней (</w:t>
      </w:r>
      <w:proofErr w:type="spellStart"/>
      <w:r w:rsidRPr="005A6773">
        <w:rPr>
          <w:rFonts w:ascii="Times New Roman" w:hAnsi="Times New Roman" w:cs="Times New Roman"/>
          <w:sz w:val="24"/>
          <w:szCs w:val="24"/>
        </w:rPr>
        <w:t>upper</w:t>
      </w:r>
      <w:proofErr w:type="spellEnd"/>
      <w:r w:rsidRPr="005A6773">
        <w:rPr>
          <w:rFonts w:ascii="Times New Roman" w:hAnsi="Times New Roman" w:cs="Times New Roman"/>
          <w:sz w:val="24"/>
          <w:szCs w:val="24"/>
        </w:rPr>
        <w:t>), предоставляемой этим компонентом как провайдером, и нижней (</w:t>
      </w:r>
      <w:proofErr w:type="spellStart"/>
      <w:r w:rsidRPr="005A6773">
        <w:rPr>
          <w:rFonts w:ascii="Times New Roman" w:hAnsi="Times New Roman" w:cs="Times New Roman"/>
          <w:sz w:val="24"/>
          <w:szCs w:val="24"/>
        </w:rPr>
        <w:t>lower</w:t>
      </w:r>
      <w:proofErr w:type="spellEnd"/>
      <w:r w:rsidRPr="005A6773">
        <w:rPr>
          <w:rFonts w:ascii="Times New Roman" w:hAnsi="Times New Roman" w:cs="Times New Roman"/>
          <w:sz w:val="24"/>
          <w:szCs w:val="24"/>
        </w:rPr>
        <w:t xml:space="preserve">), требуемой для его функционирования. Обе части содержат описания команд и событий. </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TinyOS</w:t>
      </w:r>
      <w:proofErr w:type="spellEnd"/>
      <w:r w:rsidRPr="005A6773">
        <w:rPr>
          <w:rFonts w:ascii="Times New Roman" w:hAnsi="Times New Roman" w:cs="Times New Roman"/>
          <w:sz w:val="24"/>
          <w:szCs w:val="24"/>
        </w:rPr>
        <w:t xml:space="preserve"> имеет компонентную модель программирования, кодифицированную языком </w:t>
      </w:r>
      <w:proofErr w:type="spellStart"/>
      <w:r w:rsidRPr="005A6773">
        <w:rPr>
          <w:rFonts w:ascii="Times New Roman" w:hAnsi="Times New Roman" w:cs="Times New Roman"/>
          <w:sz w:val="24"/>
          <w:szCs w:val="24"/>
        </w:rPr>
        <w:t>NesC</w:t>
      </w:r>
      <w:proofErr w:type="spellEnd"/>
      <w:r w:rsidRPr="005A6773">
        <w:rPr>
          <w:rFonts w:ascii="Times New Roman" w:hAnsi="Times New Roman" w:cs="Times New Roman"/>
          <w:sz w:val="24"/>
          <w:szCs w:val="24"/>
        </w:rPr>
        <w:t xml:space="preserve">, являющегося диалектом языка C. </w:t>
      </w:r>
      <w:proofErr w:type="spellStart"/>
      <w:r w:rsidRPr="005A6773">
        <w:rPr>
          <w:rFonts w:ascii="Times New Roman" w:hAnsi="Times New Roman" w:cs="Times New Roman"/>
          <w:sz w:val="24"/>
          <w:szCs w:val="24"/>
        </w:rPr>
        <w:t>TinyOS</w:t>
      </w:r>
      <w:proofErr w:type="spellEnd"/>
      <w:r w:rsidRPr="005A6773">
        <w:rPr>
          <w:rFonts w:ascii="Times New Roman" w:hAnsi="Times New Roman" w:cs="Times New Roman"/>
          <w:sz w:val="24"/>
          <w:szCs w:val="24"/>
        </w:rPr>
        <w:t xml:space="preserve"> не является ОС в традиционном понимании. Это программная платформа для встраиваемых систем и набор компонентов, которые позволяют встраивать ОС, специфичную для каждого приложения. Типичное приложение имеет размер около 15K, из которых базовая ОС занимает около 400 байт. Размер самого большого приложения, системы запросов, подобной базе данных, составляет около 64 Кбайт.</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lastRenderedPageBreak/>
        <w:t xml:space="preserve">Компоненты имеют три вычислительные абстракции: команды, события и задачи. Команды и события — это механизмы для межкомпонентного взаимодействия, в то время как задачи используются для выражения </w:t>
      </w:r>
      <w:proofErr w:type="spellStart"/>
      <w:r w:rsidRPr="005A6773">
        <w:rPr>
          <w:rFonts w:ascii="Times New Roman" w:hAnsi="Times New Roman" w:cs="Times New Roman"/>
          <w:sz w:val="24"/>
          <w:szCs w:val="24"/>
        </w:rPr>
        <w:t>внутрикомпонентного</w:t>
      </w:r>
      <w:proofErr w:type="spellEnd"/>
      <w:r w:rsidRPr="005A6773">
        <w:rPr>
          <w:rFonts w:ascii="Times New Roman" w:hAnsi="Times New Roman" w:cs="Times New Roman"/>
          <w:sz w:val="24"/>
          <w:szCs w:val="24"/>
        </w:rPr>
        <w:t xml:space="preserve"> параллелизма.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lang w:val="en-US"/>
        </w:rPr>
        <w:t>Ubuntu</w:t>
      </w:r>
      <w:r w:rsidRPr="0092763C">
        <w:rPr>
          <w:rFonts w:ascii="Times New Roman" w:hAnsi="Times New Roman" w:cs="Times New Roman"/>
          <w:b/>
          <w:bCs/>
          <w:sz w:val="24"/>
          <w:szCs w:val="24"/>
        </w:rPr>
        <w:t xml:space="preserve"> </w:t>
      </w:r>
      <w:r w:rsidRPr="005A6773">
        <w:rPr>
          <w:rFonts w:ascii="Times New Roman" w:hAnsi="Times New Roman" w:cs="Times New Roman"/>
          <w:b/>
          <w:bCs/>
          <w:sz w:val="24"/>
          <w:szCs w:val="24"/>
          <w:lang w:val="en-US"/>
        </w:rPr>
        <w:t>Core</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Ubuntu</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Core</w:t>
      </w:r>
      <w:proofErr w:type="spellEnd"/>
      <w:r w:rsidRPr="005A6773">
        <w:rPr>
          <w:rFonts w:ascii="Times New Roman" w:hAnsi="Times New Roman" w:cs="Times New Roman"/>
          <w:sz w:val="24"/>
          <w:szCs w:val="24"/>
        </w:rPr>
        <w:t xml:space="preserve"> — это версия операционной системы </w:t>
      </w:r>
      <w:proofErr w:type="spellStart"/>
      <w:r w:rsidRPr="005A6773">
        <w:rPr>
          <w:rFonts w:ascii="Times New Roman" w:hAnsi="Times New Roman" w:cs="Times New Roman"/>
          <w:sz w:val="24"/>
          <w:szCs w:val="24"/>
        </w:rPr>
        <w:t>Ubuntu</w:t>
      </w:r>
      <w:proofErr w:type="spellEnd"/>
      <w:r w:rsidRPr="005A6773">
        <w:rPr>
          <w:rFonts w:ascii="Times New Roman" w:hAnsi="Times New Roman" w:cs="Times New Roman"/>
          <w:sz w:val="24"/>
          <w:szCs w:val="24"/>
        </w:rPr>
        <w:t xml:space="preserve">, разработанная и спроектированная для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и встраиваемых систем. Данная операционная система обновляет себя и свои приложения автоматически. Пакеты </w:t>
      </w:r>
      <w:proofErr w:type="spellStart"/>
      <w:r w:rsidRPr="005A6773">
        <w:rPr>
          <w:rFonts w:ascii="Times New Roman" w:hAnsi="Times New Roman" w:cs="Times New Roman"/>
          <w:sz w:val="24"/>
          <w:szCs w:val="24"/>
        </w:rPr>
        <w:t>Snap</w:t>
      </w:r>
      <w:proofErr w:type="spellEnd"/>
      <w:r w:rsidRPr="005A6773">
        <w:rPr>
          <w:rFonts w:ascii="Times New Roman" w:hAnsi="Times New Roman" w:cs="Times New Roman"/>
          <w:sz w:val="24"/>
          <w:szCs w:val="24"/>
        </w:rPr>
        <w:t xml:space="preserve"> используются исключительно для создания замкнутой и основанной на транзакциях системы.</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Ubuntu</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Core</w:t>
      </w:r>
      <w:proofErr w:type="spellEnd"/>
      <w:r w:rsidRPr="005A6773">
        <w:rPr>
          <w:rFonts w:ascii="Times New Roman" w:hAnsi="Times New Roman" w:cs="Times New Roman"/>
          <w:sz w:val="24"/>
          <w:szCs w:val="24"/>
        </w:rPr>
        <w:t xml:space="preserve"> — это транзакционная версия ОС </w:t>
      </w:r>
      <w:proofErr w:type="spellStart"/>
      <w:r w:rsidRPr="005A6773">
        <w:rPr>
          <w:rFonts w:ascii="Times New Roman" w:hAnsi="Times New Roman" w:cs="Times New Roman"/>
          <w:sz w:val="24"/>
          <w:szCs w:val="24"/>
        </w:rPr>
        <w:t>Ubuntu</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Linux</w:t>
      </w:r>
      <w:proofErr w:type="spellEnd"/>
      <w:r w:rsidRPr="005A6773">
        <w:rPr>
          <w:rFonts w:ascii="Times New Roman" w:hAnsi="Times New Roman" w:cs="Times New Roman"/>
          <w:sz w:val="24"/>
          <w:szCs w:val="24"/>
        </w:rPr>
        <w:t xml:space="preserve">, созданная специально для устройств интернета вещей и развертывания больших контейнеров. Эта ОС использует то же ядро, библиотеки и системное программное обеспечение, что и стандартная </w:t>
      </w:r>
      <w:proofErr w:type="spellStart"/>
      <w:r w:rsidRPr="005A6773">
        <w:rPr>
          <w:rFonts w:ascii="Times New Roman" w:hAnsi="Times New Roman" w:cs="Times New Roman"/>
          <w:sz w:val="24"/>
          <w:szCs w:val="24"/>
        </w:rPr>
        <w:t>Ubuntu</w:t>
      </w:r>
      <w:proofErr w:type="spellEnd"/>
      <w:r w:rsidRPr="005A6773">
        <w:rPr>
          <w:rFonts w:ascii="Times New Roman" w:hAnsi="Times New Roman" w:cs="Times New Roman"/>
          <w:sz w:val="24"/>
          <w:szCs w:val="24"/>
        </w:rPr>
        <w:t>, но в гораздо меньших масштабах.</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lang w:val="en-US"/>
        </w:rPr>
        <w:t>Debian</w:t>
      </w:r>
      <w:proofErr w:type="spellEnd"/>
      <w:r w:rsidRPr="005A6773">
        <w:rPr>
          <w:rFonts w:ascii="Times New Roman" w:hAnsi="Times New Roman" w:cs="Times New Roman"/>
          <w:sz w:val="24"/>
          <w:szCs w:val="24"/>
        </w:rPr>
        <w:t xml:space="preserve">, </w:t>
      </w:r>
      <w:r w:rsidRPr="005A6773">
        <w:rPr>
          <w:rFonts w:ascii="Times New Roman" w:hAnsi="Times New Roman" w:cs="Times New Roman"/>
          <w:sz w:val="24"/>
          <w:szCs w:val="24"/>
          <w:lang w:val="en-US"/>
        </w:rPr>
        <w:t>GUI</w:t>
      </w:r>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b/>
          <w:bCs/>
          <w:sz w:val="24"/>
          <w:szCs w:val="24"/>
          <w:lang w:val="en-US"/>
        </w:rPr>
        <w:t>Raspbian</w:t>
      </w:r>
      <w:proofErr w:type="spellEnd"/>
    </w:p>
    <w:p w:rsidR="005A6773" w:rsidRPr="005A6773"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rPr>
        <w:t>Raspbian</w:t>
      </w:r>
      <w:proofErr w:type="spellEnd"/>
      <w:r w:rsidRPr="005A6773">
        <w:rPr>
          <w:rFonts w:ascii="Times New Roman" w:hAnsi="Times New Roman" w:cs="Times New Roman"/>
          <w:sz w:val="24"/>
          <w:szCs w:val="24"/>
        </w:rPr>
        <w:t xml:space="preserve"> — это операционная система с открытым исходным кодом, основанная на </w:t>
      </w:r>
      <w:proofErr w:type="spellStart"/>
      <w:r w:rsidRPr="005A6773">
        <w:rPr>
          <w:rFonts w:ascii="Times New Roman" w:hAnsi="Times New Roman" w:cs="Times New Roman"/>
          <w:sz w:val="24"/>
          <w:szCs w:val="24"/>
        </w:rPr>
        <w:t>Debian</w:t>
      </w:r>
      <w:proofErr w:type="spellEnd"/>
      <w:r w:rsidRPr="005A6773">
        <w:rPr>
          <w:rFonts w:ascii="Times New Roman" w:hAnsi="Times New Roman" w:cs="Times New Roman"/>
          <w:sz w:val="24"/>
          <w:szCs w:val="24"/>
        </w:rPr>
        <w:t xml:space="preserve"> и оптимизированная для аппаратной платформы </w:t>
      </w:r>
      <w:proofErr w:type="spellStart"/>
      <w:r w:rsidRPr="005A6773">
        <w:rPr>
          <w:rFonts w:ascii="Times New Roman" w:hAnsi="Times New Roman" w:cs="Times New Roman"/>
          <w:sz w:val="24"/>
          <w:szCs w:val="24"/>
        </w:rPr>
        <w:t>Raspberry</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Pi</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Raspbian</w:t>
      </w:r>
      <w:proofErr w:type="spellEnd"/>
      <w:r w:rsidRPr="005A6773">
        <w:rPr>
          <w:rFonts w:ascii="Times New Roman" w:hAnsi="Times New Roman" w:cs="Times New Roman"/>
          <w:sz w:val="24"/>
          <w:szCs w:val="24"/>
        </w:rPr>
        <w:t xml:space="preserve"> — это неофициальный перенос </w:t>
      </w:r>
      <w:proofErr w:type="spellStart"/>
      <w:r w:rsidRPr="005A6773">
        <w:rPr>
          <w:rFonts w:ascii="Times New Roman" w:hAnsi="Times New Roman" w:cs="Times New Roman"/>
          <w:sz w:val="24"/>
          <w:szCs w:val="24"/>
        </w:rPr>
        <w:t>Debian</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Wheezy</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armhf</w:t>
      </w:r>
      <w:proofErr w:type="spellEnd"/>
      <w:r w:rsidRPr="005A6773">
        <w:rPr>
          <w:rFonts w:ascii="Times New Roman" w:hAnsi="Times New Roman" w:cs="Times New Roman"/>
          <w:sz w:val="24"/>
          <w:szCs w:val="24"/>
        </w:rPr>
        <w:t xml:space="preserve"> с настройками компиляции, скорректированными для получения оптимизированного кода "</w:t>
      </w:r>
      <w:proofErr w:type="spellStart"/>
      <w:r w:rsidRPr="005A6773">
        <w:rPr>
          <w:rFonts w:ascii="Times New Roman" w:hAnsi="Times New Roman" w:cs="Times New Roman"/>
          <w:sz w:val="24"/>
          <w:szCs w:val="24"/>
        </w:rPr>
        <w:t>hard</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float</w:t>
      </w:r>
      <w:proofErr w:type="spellEnd"/>
      <w:r w:rsidRPr="005A6773">
        <w:rPr>
          <w:rFonts w:ascii="Times New Roman" w:hAnsi="Times New Roman" w:cs="Times New Roman"/>
          <w:sz w:val="24"/>
          <w:szCs w:val="24"/>
        </w:rPr>
        <w:t xml:space="preserve">", который будет работать на </w:t>
      </w:r>
      <w:proofErr w:type="spellStart"/>
      <w:r w:rsidRPr="005A6773">
        <w:rPr>
          <w:rFonts w:ascii="Times New Roman" w:hAnsi="Times New Roman" w:cs="Times New Roman"/>
          <w:sz w:val="24"/>
          <w:szCs w:val="24"/>
        </w:rPr>
        <w:t>Raspberry</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Pi</w:t>
      </w:r>
      <w:proofErr w:type="spellEnd"/>
      <w:r w:rsidRPr="005A6773">
        <w:rPr>
          <w:rFonts w:ascii="Times New Roman" w:hAnsi="Times New Roman" w:cs="Times New Roman"/>
          <w:sz w:val="24"/>
          <w:szCs w:val="24"/>
        </w:rPr>
        <w:t xml:space="preserve">. Это обеспечивает значительно более высокую производительность для приложений, интенсивно использующих арифметические операции с плавающей запятой. Все остальные приложения также получают определенный прирост производительности за счет использования расширенных инструкций процессора ARMv6 в </w:t>
      </w:r>
      <w:proofErr w:type="spellStart"/>
      <w:r w:rsidRPr="005A6773">
        <w:rPr>
          <w:rFonts w:ascii="Times New Roman" w:hAnsi="Times New Roman" w:cs="Times New Roman"/>
          <w:sz w:val="24"/>
          <w:szCs w:val="24"/>
        </w:rPr>
        <w:t>Raspberry</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Pi</w:t>
      </w:r>
      <w:proofErr w:type="spellEnd"/>
      <w:r w:rsidRPr="005A6773">
        <w:rPr>
          <w:rFonts w:ascii="Times New Roman" w:hAnsi="Times New Roman" w:cs="Times New Roman"/>
          <w:sz w:val="24"/>
          <w:szCs w:val="24"/>
        </w:rPr>
        <w:t>.</w:t>
      </w:r>
    </w:p>
    <w:p w:rsidR="005A6773" w:rsidRPr="0092763C" w:rsidRDefault="005A6773" w:rsidP="005A6773">
      <w:pPr>
        <w:rPr>
          <w:rFonts w:ascii="Times New Roman" w:hAnsi="Times New Roman" w:cs="Times New Roman"/>
          <w:sz w:val="24"/>
          <w:szCs w:val="24"/>
        </w:rPr>
      </w:pPr>
      <w:proofErr w:type="spellStart"/>
      <w:r w:rsidRPr="005A6773">
        <w:rPr>
          <w:rFonts w:ascii="Times New Roman" w:hAnsi="Times New Roman" w:cs="Times New Roman"/>
          <w:sz w:val="24"/>
          <w:szCs w:val="24"/>
          <w:lang w:val="en-US"/>
        </w:rPr>
        <w:t>Debian</w:t>
      </w:r>
      <w:proofErr w:type="spellEnd"/>
      <w:r w:rsidRPr="005A6773">
        <w:rPr>
          <w:rFonts w:ascii="Times New Roman" w:hAnsi="Times New Roman" w:cs="Times New Roman"/>
          <w:sz w:val="24"/>
          <w:szCs w:val="24"/>
        </w:rPr>
        <w:t xml:space="preserve">, </w:t>
      </w:r>
      <w:r w:rsidRPr="005A6773">
        <w:rPr>
          <w:rFonts w:ascii="Times New Roman" w:hAnsi="Times New Roman" w:cs="Times New Roman"/>
          <w:sz w:val="24"/>
          <w:szCs w:val="24"/>
          <w:lang w:val="en-US"/>
        </w:rPr>
        <w:t>GUI</w:t>
      </w: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Default="0092763C" w:rsidP="005A6773">
      <w:pPr>
        <w:rPr>
          <w:rFonts w:ascii="Times New Roman" w:hAnsi="Times New Roman" w:cs="Times New Roman"/>
          <w:sz w:val="24"/>
          <w:szCs w:val="24"/>
        </w:rPr>
      </w:pPr>
    </w:p>
    <w:p w:rsidR="0092763C" w:rsidRPr="0092763C" w:rsidRDefault="0092763C" w:rsidP="005A6773">
      <w:pPr>
        <w:rPr>
          <w:rFonts w:ascii="Times New Roman" w:hAnsi="Times New Roman" w:cs="Times New Roman"/>
          <w:sz w:val="24"/>
          <w:szCs w:val="24"/>
        </w:rPr>
      </w:pP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b/>
          <w:bCs/>
          <w:sz w:val="24"/>
          <w:szCs w:val="24"/>
        </w:rPr>
        <w:lastRenderedPageBreak/>
        <w:t>Заключение</w:t>
      </w:r>
      <w:r w:rsidRPr="005A6773">
        <w:rPr>
          <w:rFonts w:ascii="Times New Roman" w:hAnsi="Times New Roman" w:cs="Times New Roman"/>
          <w:sz w:val="24"/>
          <w:szCs w:val="24"/>
        </w:rPr>
        <w:t xml:space="preserve">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В рамках научно-исследовательской работы была проведена классификация сетевых операционных систем для устройств интернета вещей. В результате сравнения были выделены: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Azure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Sphere</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Windows</w:t>
      </w:r>
      <w:proofErr w:type="spellEnd"/>
      <w:r w:rsidRPr="005A6773">
        <w:rPr>
          <w:rFonts w:ascii="Times New Roman" w:hAnsi="Times New Roman" w:cs="Times New Roman"/>
          <w:sz w:val="24"/>
          <w:szCs w:val="24"/>
        </w:rPr>
        <w:t xml:space="preserve"> 10 </w:t>
      </w:r>
      <w:proofErr w:type="spellStart"/>
      <w:r w:rsidRPr="005A6773">
        <w:rPr>
          <w:rFonts w:ascii="Times New Roman" w:hAnsi="Times New Roman" w:cs="Times New Roman"/>
          <w:sz w:val="24"/>
          <w:szCs w:val="24"/>
        </w:rPr>
        <w:t>IoT</w:t>
      </w:r>
      <w:proofErr w:type="spellEnd"/>
      <w:r w:rsidRPr="005A6773">
        <w:rPr>
          <w:rFonts w:ascii="Times New Roman" w:hAnsi="Times New Roman" w:cs="Times New Roman"/>
          <w:sz w:val="24"/>
          <w:szCs w:val="24"/>
        </w:rPr>
        <w:t xml:space="preserve"> и </w:t>
      </w:r>
      <w:proofErr w:type="spellStart"/>
      <w:r w:rsidRPr="005A6773">
        <w:rPr>
          <w:rFonts w:ascii="Times New Roman" w:hAnsi="Times New Roman" w:cs="Times New Roman"/>
          <w:sz w:val="24"/>
          <w:szCs w:val="24"/>
        </w:rPr>
        <w:t>Amazon</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FreeRTOS</w:t>
      </w:r>
      <w:proofErr w:type="spellEnd"/>
      <w:r w:rsidRPr="005A6773">
        <w:rPr>
          <w:rFonts w:ascii="Times New Roman" w:hAnsi="Times New Roman" w:cs="Times New Roman"/>
          <w:sz w:val="24"/>
          <w:szCs w:val="24"/>
        </w:rPr>
        <w:t xml:space="preserve"> как наиболее функциональные и масштабируемые; </w:t>
      </w:r>
    </w:p>
    <w:p w:rsidR="005A6773" w:rsidRPr="005A6773" w:rsidRDefault="005A6773" w:rsidP="005A6773">
      <w:pPr>
        <w:rPr>
          <w:rFonts w:ascii="Times New Roman" w:hAnsi="Times New Roman" w:cs="Times New Roman"/>
          <w:sz w:val="24"/>
          <w:szCs w:val="24"/>
        </w:rPr>
      </w:pPr>
      <w:r w:rsidRPr="005A6773">
        <w:rPr>
          <w:rFonts w:ascii="Times New Roman" w:hAnsi="Times New Roman" w:cs="Times New Roman"/>
          <w:sz w:val="24"/>
          <w:szCs w:val="24"/>
        </w:rPr>
        <w:t xml:space="preserve">— ОСРВ МАКС и </w:t>
      </w:r>
      <w:proofErr w:type="spellStart"/>
      <w:r w:rsidRPr="005A6773">
        <w:rPr>
          <w:rFonts w:ascii="Times New Roman" w:hAnsi="Times New Roman" w:cs="Times New Roman"/>
          <w:sz w:val="24"/>
          <w:szCs w:val="24"/>
        </w:rPr>
        <w:t>KasperskyOS</w:t>
      </w:r>
      <w:proofErr w:type="spellEnd"/>
      <w:r w:rsidRPr="005A6773">
        <w:rPr>
          <w:rFonts w:ascii="Times New Roman" w:hAnsi="Times New Roman" w:cs="Times New Roman"/>
          <w:sz w:val="24"/>
          <w:szCs w:val="24"/>
        </w:rPr>
        <w:t xml:space="preserve"> как наиболее доступные с точки зрения использования прикладных служб; </w:t>
      </w:r>
    </w:p>
    <w:p w:rsidR="005A6773" w:rsidRPr="005A6773" w:rsidRDefault="005A6773" w:rsidP="001527BF">
      <w:pPr>
        <w:rPr>
          <w:rFonts w:ascii="Times New Roman" w:hAnsi="Times New Roman" w:cs="Times New Roman"/>
          <w:sz w:val="24"/>
          <w:szCs w:val="24"/>
        </w:rPr>
      </w:pPr>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Ubuntu</w:t>
      </w:r>
      <w:proofErr w:type="spellEnd"/>
      <w:r w:rsidRPr="005A6773">
        <w:rPr>
          <w:rFonts w:ascii="Times New Roman" w:hAnsi="Times New Roman" w:cs="Times New Roman"/>
          <w:sz w:val="24"/>
          <w:szCs w:val="24"/>
        </w:rPr>
        <w:t xml:space="preserve"> </w:t>
      </w:r>
      <w:proofErr w:type="spellStart"/>
      <w:r w:rsidRPr="005A6773">
        <w:rPr>
          <w:rFonts w:ascii="Times New Roman" w:hAnsi="Times New Roman" w:cs="Times New Roman"/>
          <w:sz w:val="24"/>
          <w:szCs w:val="24"/>
        </w:rPr>
        <w:t>Core</w:t>
      </w:r>
      <w:proofErr w:type="spellEnd"/>
      <w:r w:rsidRPr="005A6773">
        <w:rPr>
          <w:rFonts w:ascii="Times New Roman" w:hAnsi="Times New Roman" w:cs="Times New Roman"/>
          <w:sz w:val="24"/>
          <w:szCs w:val="24"/>
        </w:rPr>
        <w:t xml:space="preserve"> и </w:t>
      </w:r>
      <w:proofErr w:type="spellStart"/>
      <w:r w:rsidRPr="005A6773">
        <w:rPr>
          <w:rFonts w:ascii="Times New Roman" w:hAnsi="Times New Roman" w:cs="Times New Roman"/>
          <w:sz w:val="24"/>
          <w:szCs w:val="24"/>
        </w:rPr>
        <w:t>Raspbian</w:t>
      </w:r>
      <w:proofErr w:type="spellEnd"/>
      <w:r w:rsidRPr="005A6773">
        <w:rPr>
          <w:rFonts w:ascii="Times New Roman" w:hAnsi="Times New Roman" w:cs="Times New Roman"/>
          <w:sz w:val="24"/>
          <w:szCs w:val="24"/>
        </w:rPr>
        <w:t xml:space="preserve"> как наиболее адаптированные для бытового применения.</w:t>
      </w:r>
      <w:bookmarkStart w:id="0" w:name="_GoBack"/>
      <w:bookmarkEnd w:id="0"/>
    </w:p>
    <w:p w:rsidR="005A6773" w:rsidRPr="005A6773" w:rsidRDefault="005A6773">
      <w:pPr>
        <w:rPr>
          <w:rFonts w:ascii="Times New Roman" w:hAnsi="Times New Roman" w:cs="Times New Roman"/>
          <w:sz w:val="24"/>
          <w:szCs w:val="24"/>
        </w:rPr>
      </w:pPr>
    </w:p>
    <w:sectPr w:rsidR="005A6773" w:rsidRPr="005A67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4E38"/>
    <w:multiLevelType w:val="hybridMultilevel"/>
    <w:tmpl w:val="1AA48FA0"/>
    <w:lvl w:ilvl="0" w:tplc="84FEA176">
      <w:start w:val="1"/>
      <w:numFmt w:val="decimal"/>
      <w:lvlText w:val="%1."/>
      <w:lvlJc w:val="left"/>
      <w:pPr>
        <w:tabs>
          <w:tab w:val="num" w:pos="720"/>
        </w:tabs>
        <w:ind w:left="720" w:hanging="360"/>
      </w:pPr>
    </w:lvl>
    <w:lvl w:ilvl="1" w:tplc="D9E814EE" w:tentative="1">
      <w:start w:val="1"/>
      <w:numFmt w:val="decimal"/>
      <w:lvlText w:val="%2."/>
      <w:lvlJc w:val="left"/>
      <w:pPr>
        <w:tabs>
          <w:tab w:val="num" w:pos="1440"/>
        </w:tabs>
        <w:ind w:left="1440" w:hanging="360"/>
      </w:pPr>
    </w:lvl>
    <w:lvl w:ilvl="2" w:tplc="59BE45D4" w:tentative="1">
      <w:start w:val="1"/>
      <w:numFmt w:val="decimal"/>
      <w:lvlText w:val="%3."/>
      <w:lvlJc w:val="left"/>
      <w:pPr>
        <w:tabs>
          <w:tab w:val="num" w:pos="2160"/>
        </w:tabs>
        <w:ind w:left="2160" w:hanging="360"/>
      </w:pPr>
    </w:lvl>
    <w:lvl w:ilvl="3" w:tplc="5B7E537E" w:tentative="1">
      <w:start w:val="1"/>
      <w:numFmt w:val="decimal"/>
      <w:lvlText w:val="%4."/>
      <w:lvlJc w:val="left"/>
      <w:pPr>
        <w:tabs>
          <w:tab w:val="num" w:pos="2880"/>
        </w:tabs>
        <w:ind w:left="2880" w:hanging="360"/>
      </w:pPr>
    </w:lvl>
    <w:lvl w:ilvl="4" w:tplc="8B56DA34" w:tentative="1">
      <w:start w:val="1"/>
      <w:numFmt w:val="decimal"/>
      <w:lvlText w:val="%5."/>
      <w:lvlJc w:val="left"/>
      <w:pPr>
        <w:tabs>
          <w:tab w:val="num" w:pos="3600"/>
        </w:tabs>
        <w:ind w:left="3600" w:hanging="360"/>
      </w:pPr>
    </w:lvl>
    <w:lvl w:ilvl="5" w:tplc="84B24A8E" w:tentative="1">
      <w:start w:val="1"/>
      <w:numFmt w:val="decimal"/>
      <w:lvlText w:val="%6."/>
      <w:lvlJc w:val="left"/>
      <w:pPr>
        <w:tabs>
          <w:tab w:val="num" w:pos="4320"/>
        </w:tabs>
        <w:ind w:left="4320" w:hanging="360"/>
      </w:pPr>
    </w:lvl>
    <w:lvl w:ilvl="6" w:tplc="89D41B46" w:tentative="1">
      <w:start w:val="1"/>
      <w:numFmt w:val="decimal"/>
      <w:lvlText w:val="%7."/>
      <w:lvlJc w:val="left"/>
      <w:pPr>
        <w:tabs>
          <w:tab w:val="num" w:pos="5040"/>
        </w:tabs>
        <w:ind w:left="5040" w:hanging="360"/>
      </w:pPr>
    </w:lvl>
    <w:lvl w:ilvl="7" w:tplc="B5D05FB8" w:tentative="1">
      <w:start w:val="1"/>
      <w:numFmt w:val="decimal"/>
      <w:lvlText w:val="%8."/>
      <w:lvlJc w:val="left"/>
      <w:pPr>
        <w:tabs>
          <w:tab w:val="num" w:pos="5760"/>
        </w:tabs>
        <w:ind w:left="5760" w:hanging="360"/>
      </w:pPr>
    </w:lvl>
    <w:lvl w:ilvl="8" w:tplc="80327068" w:tentative="1">
      <w:start w:val="1"/>
      <w:numFmt w:val="decimal"/>
      <w:lvlText w:val="%9."/>
      <w:lvlJc w:val="left"/>
      <w:pPr>
        <w:tabs>
          <w:tab w:val="num" w:pos="6480"/>
        </w:tabs>
        <w:ind w:left="6480" w:hanging="360"/>
      </w:pPr>
    </w:lvl>
  </w:abstractNum>
  <w:abstractNum w:abstractNumId="1" w15:restartNumberingAfterBreak="0">
    <w:nsid w:val="1672540D"/>
    <w:multiLevelType w:val="hybridMultilevel"/>
    <w:tmpl w:val="7F42785C"/>
    <w:lvl w:ilvl="0" w:tplc="F336F09A">
      <w:start w:val="1"/>
      <w:numFmt w:val="decimal"/>
      <w:lvlText w:val="%1."/>
      <w:lvlJc w:val="left"/>
      <w:pPr>
        <w:tabs>
          <w:tab w:val="num" w:pos="720"/>
        </w:tabs>
        <w:ind w:left="720" w:hanging="360"/>
      </w:pPr>
    </w:lvl>
    <w:lvl w:ilvl="1" w:tplc="E4AAD32A" w:tentative="1">
      <w:start w:val="1"/>
      <w:numFmt w:val="decimal"/>
      <w:lvlText w:val="%2."/>
      <w:lvlJc w:val="left"/>
      <w:pPr>
        <w:tabs>
          <w:tab w:val="num" w:pos="1440"/>
        </w:tabs>
        <w:ind w:left="1440" w:hanging="360"/>
      </w:pPr>
    </w:lvl>
    <w:lvl w:ilvl="2" w:tplc="6F0457E2" w:tentative="1">
      <w:start w:val="1"/>
      <w:numFmt w:val="decimal"/>
      <w:lvlText w:val="%3."/>
      <w:lvlJc w:val="left"/>
      <w:pPr>
        <w:tabs>
          <w:tab w:val="num" w:pos="2160"/>
        </w:tabs>
        <w:ind w:left="2160" w:hanging="360"/>
      </w:pPr>
    </w:lvl>
    <w:lvl w:ilvl="3" w:tplc="0FFC796E" w:tentative="1">
      <w:start w:val="1"/>
      <w:numFmt w:val="decimal"/>
      <w:lvlText w:val="%4."/>
      <w:lvlJc w:val="left"/>
      <w:pPr>
        <w:tabs>
          <w:tab w:val="num" w:pos="2880"/>
        </w:tabs>
        <w:ind w:left="2880" w:hanging="360"/>
      </w:pPr>
    </w:lvl>
    <w:lvl w:ilvl="4" w:tplc="02C24B34" w:tentative="1">
      <w:start w:val="1"/>
      <w:numFmt w:val="decimal"/>
      <w:lvlText w:val="%5."/>
      <w:lvlJc w:val="left"/>
      <w:pPr>
        <w:tabs>
          <w:tab w:val="num" w:pos="3600"/>
        </w:tabs>
        <w:ind w:left="3600" w:hanging="360"/>
      </w:pPr>
    </w:lvl>
    <w:lvl w:ilvl="5" w:tplc="9DBCE080" w:tentative="1">
      <w:start w:val="1"/>
      <w:numFmt w:val="decimal"/>
      <w:lvlText w:val="%6."/>
      <w:lvlJc w:val="left"/>
      <w:pPr>
        <w:tabs>
          <w:tab w:val="num" w:pos="4320"/>
        </w:tabs>
        <w:ind w:left="4320" w:hanging="360"/>
      </w:pPr>
    </w:lvl>
    <w:lvl w:ilvl="6" w:tplc="4F20DA54" w:tentative="1">
      <w:start w:val="1"/>
      <w:numFmt w:val="decimal"/>
      <w:lvlText w:val="%7."/>
      <w:lvlJc w:val="left"/>
      <w:pPr>
        <w:tabs>
          <w:tab w:val="num" w:pos="5040"/>
        </w:tabs>
        <w:ind w:left="5040" w:hanging="360"/>
      </w:pPr>
    </w:lvl>
    <w:lvl w:ilvl="7" w:tplc="7324C412" w:tentative="1">
      <w:start w:val="1"/>
      <w:numFmt w:val="decimal"/>
      <w:lvlText w:val="%8."/>
      <w:lvlJc w:val="left"/>
      <w:pPr>
        <w:tabs>
          <w:tab w:val="num" w:pos="5760"/>
        </w:tabs>
        <w:ind w:left="5760" w:hanging="360"/>
      </w:pPr>
    </w:lvl>
    <w:lvl w:ilvl="8" w:tplc="819CA358" w:tentative="1">
      <w:start w:val="1"/>
      <w:numFmt w:val="decimal"/>
      <w:lvlText w:val="%9."/>
      <w:lvlJc w:val="left"/>
      <w:pPr>
        <w:tabs>
          <w:tab w:val="num" w:pos="6480"/>
        </w:tabs>
        <w:ind w:left="6480" w:hanging="360"/>
      </w:pPr>
    </w:lvl>
  </w:abstractNum>
  <w:abstractNum w:abstractNumId="2" w15:restartNumberingAfterBreak="0">
    <w:nsid w:val="19ED465E"/>
    <w:multiLevelType w:val="hybridMultilevel"/>
    <w:tmpl w:val="A4F2489C"/>
    <w:lvl w:ilvl="0" w:tplc="0BE46C72">
      <w:start w:val="1"/>
      <w:numFmt w:val="decimal"/>
      <w:lvlText w:val="%1."/>
      <w:lvlJc w:val="left"/>
      <w:pPr>
        <w:tabs>
          <w:tab w:val="num" w:pos="720"/>
        </w:tabs>
        <w:ind w:left="720" w:hanging="360"/>
      </w:pPr>
    </w:lvl>
    <w:lvl w:ilvl="1" w:tplc="CD0E1536" w:tentative="1">
      <w:start w:val="1"/>
      <w:numFmt w:val="decimal"/>
      <w:lvlText w:val="%2."/>
      <w:lvlJc w:val="left"/>
      <w:pPr>
        <w:tabs>
          <w:tab w:val="num" w:pos="1440"/>
        </w:tabs>
        <w:ind w:left="1440" w:hanging="360"/>
      </w:pPr>
    </w:lvl>
    <w:lvl w:ilvl="2" w:tplc="0F00F98E" w:tentative="1">
      <w:start w:val="1"/>
      <w:numFmt w:val="decimal"/>
      <w:lvlText w:val="%3."/>
      <w:lvlJc w:val="left"/>
      <w:pPr>
        <w:tabs>
          <w:tab w:val="num" w:pos="2160"/>
        </w:tabs>
        <w:ind w:left="2160" w:hanging="360"/>
      </w:pPr>
    </w:lvl>
    <w:lvl w:ilvl="3" w:tplc="5B6EE41A" w:tentative="1">
      <w:start w:val="1"/>
      <w:numFmt w:val="decimal"/>
      <w:lvlText w:val="%4."/>
      <w:lvlJc w:val="left"/>
      <w:pPr>
        <w:tabs>
          <w:tab w:val="num" w:pos="2880"/>
        </w:tabs>
        <w:ind w:left="2880" w:hanging="360"/>
      </w:pPr>
    </w:lvl>
    <w:lvl w:ilvl="4" w:tplc="64FEDE04" w:tentative="1">
      <w:start w:val="1"/>
      <w:numFmt w:val="decimal"/>
      <w:lvlText w:val="%5."/>
      <w:lvlJc w:val="left"/>
      <w:pPr>
        <w:tabs>
          <w:tab w:val="num" w:pos="3600"/>
        </w:tabs>
        <w:ind w:left="3600" w:hanging="360"/>
      </w:pPr>
    </w:lvl>
    <w:lvl w:ilvl="5" w:tplc="01E28758" w:tentative="1">
      <w:start w:val="1"/>
      <w:numFmt w:val="decimal"/>
      <w:lvlText w:val="%6."/>
      <w:lvlJc w:val="left"/>
      <w:pPr>
        <w:tabs>
          <w:tab w:val="num" w:pos="4320"/>
        </w:tabs>
        <w:ind w:left="4320" w:hanging="360"/>
      </w:pPr>
    </w:lvl>
    <w:lvl w:ilvl="6" w:tplc="B7108F2A" w:tentative="1">
      <w:start w:val="1"/>
      <w:numFmt w:val="decimal"/>
      <w:lvlText w:val="%7."/>
      <w:lvlJc w:val="left"/>
      <w:pPr>
        <w:tabs>
          <w:tab w:val="num" w:pos="5040"/>
        </w:tabs>
        <w:ind w:left="5040" w:hanging="360"/>
      </w:pPr>
    </w:lvl>
    <w:lvl w:ilvl="7" w:tplc="DEA4D57A" w:tentative="1">
      <w:start w:val="1"/>
      <w:numFmt w:val="decimal"/>
      <w:lvlText w:val="%8."/>
      <w:lvlJc w:val="left"/>
      <w:pPr>
        <w:tabs>
          <w:tab w:val="num" w:pos="5760"/>
        </w:tabs>
        <w:ind w:left="5760" w:hanging="360"/>
      </w:pPr>
    </w:lvl>
    <w:lvl w:ilvl="8" w:tplc="5CAA3E7E" w:tentative="1">
      <w:start w:val="1"/>
      <w:numFmt w:val="decimal"/>
      <w:lvlText w:val="%9."/>
      <w:lvlJc w:val="left"/>
      <w:pPr>
        <w:tabs>
          <w:tab w:val="num" w:pos="6480"/>
        </w:tabs>
        <w:ind w:left="6480" w:hanging="360"/>
      </w:pPr>
    </w:lvl>
  </w:abstractNum>
  <w:abstractNum w:abstractNumId="3" w15:restartNumberingAfterBreak="0">
    <w:nsid w:val="59B94F34"/>
    <w:multiLevelType w:val="hybridMultilevel"/>
    <w:tmpl w:val="7FFA291C"/>
    <w:lvl w:ilvl="0" w:tplc="64DA5B42">
      <w:start w:val="1"/>
      <w:numFmt w:val="decimal"/>
      <w:lvlText w:val="%1."/>
      <w:lvlJc w:val="left"/>
      <w:pPr>
        <w:tabs>
          <w:tab w:val="num" w:pos="720"/>
        </w:tabs>
        <w:ind w:left="720" w:hanging="360"/>
      </w:pPr>
    </w:lvl>
    <w:lvl w:ilvl="1" w:tplc="85849F62" w:tentative="1">
      <w:start w:val="1"/>
      <w:numFmt w:val="decimal"/>
      <w:lvlText w:val="%2."/>
      <w:lvlJc w:val="left"/>
      <w:pPr>
        <w:tabs>
          <w:tab w:val="num" w:pos="1440"/>
        </w:tabs>
        <w:ind w:left="1440" w:hanging="360"/>
      </w:pPr>
    </w:lvl>
    <w:lvl w:ilvl="2" w:tplc="FB7C8F1C" w:tentative="1">
      <w:start w:val="1"/>
      <w:numFmt w:val="decimal"/>
      <w:lvlText w:val="%3."/>
      <w:lvlJc w:val="left"/>
      <w:pPr>
        <w:tabs>
          <w:tab w:val="num" w:pos="2160"/>
        </w:tabs>
        <w:ind w:left="2160" w:hanging="360"/>
      </w:pPr>
    </w:lvl>
    <w:lvl w:ilvl="3" w:tplc="8A7E69B4" w:tentative="1">
      <w:start w:val="1"/>
      <w:numFmt w:val="decimal"/>
      <w:lvlText w:val="%4."/>
      <w:lvlJc w:val="left"/>
      <w:pPr>
        <w:tabs>
          <w:tab w:val="num" w:pos="2880"/>
        </w:tabs>
        <w:ind w:left="2880" w:hanging="360"/>
      </w:pPr>
    </w:lvl>
    <w:lvl w:ilvl="4" w:tplc="AA80873C" w:tentative="1">
      <w:start w:val="1"/>
      <w:numFmt w:val="decimal"/>
      <w:lvlText w:val="%5."/>
      <w:lvlJc w:val="left"/>
      <w:pPr>
        <w:tabs>
          <w:tab w:val="num" w:pos="3600"/>
        </w:tabs>
        <w:ind w:left="3600" w:hanging="360"/>
      </w:pPr>
    </w:lvl>
    <w:lvl w:ilvl="5" w:tplc="9B745FA8" w:tentative="1">
      <w:start w:val="1"/>
      <w:numFmt w:val="decimal"/>
      <w:lvlText w:val="%6."/>
      <w:lvlJc w:val="left"/>
      <w:pPr>
        <w:tabs>
          <w:tab w:val="num" w:pos="4320"/>
        </w:tabs>
        <w:ind w:left="4320" w:hanging="360"/>
      </w:pPr>
    </w:lvl>
    <w:lvl w:ilvl="6" w:tplc="35BA8AF4" w:tentative="1">
      <w:start w:val="1"/>
      <w:numFmt w:val="decimal"/>
      <w:lvlText w:val="%7."/>
      <w:lvlJc w:val="left"/>
      <w:pPr>
        <w:tabs>
          <w:tab w:val="num" w:pos="5040"/>
        </w:tabs>
        <w:ind w:left="5040" w:hanging="360"/>
      </w:pPr>
    </w:lvl>
    <w:lvl w:ilvl="7" w:tplc="2202F6D4" w:tentative="1">
      <w:start w:val="1"/>
      <w:numFmt w:val="decimal"/>
      <w:lvlText w:val="%8."/>
      <w:lvlJc w:val="left"/>
      <w:pPr>
        <w:tabs>
          <w:tab w:val="num" w:pos="5760"/>
        </w:tabs>
        <w:ind w:left="5760" w:hanging="360"/>
      </w:pPr>
    </w:lvl>
    <w:lvl w:ilvl="8" w:tplc="A4780D10" w:tentative="1">
      <w:start w:val="1"/>
      <w:numFmt w:val="decimal"/>
      <w:lvlText w:val="%9."/>
      <w:lvlJc w:val="left"/>
      <w:pPr>
        <w:tabs>
          <w:tab w:val="num" w:pos="6480"/>
        </w:tabs>
        <w:ind w:left="6480" w:hanging="360"/>
      </w:pPr>
    </w:lvl>
  </w:abstractNum>
  <w:abstractNum w:abstractNumId="4" w15:restartNumberingAfterBreak="0">
    <w:nsid w:val="608C30E2"/>
    <w:multiLevelType w:val="hybridMultilevel"/>
    <w:tmpl w:val="0E0A088E"/>
    <w:lvl w:ilvl="0" w:tplc="7B82A354">
      <w:start w:val="1"/>
      <w:numFmt w:val="decimal"/>
      <w:lvlText w:val="%1)"/>
      <w:lvlJc w:val="left"/>
      <w:pPr>
        <w:tabs>
          <w:tab w:val="num" w:pos="720"/>
        </w:tabs>
        <w:ind w:left="720" w:hanging="360"/>
      </w:pPr>
    </w:lvl>
    <w:lvl w:ilvl="1" w:tplc="5BE4B260" w:tentative="1">
      <w:start w:val="1"/>
      <w:numFmt w:val="decimal"/>
      <w:lvlText w:val="%2)"/>
      <w:lvlJc w:val="left"/>
      <w:pPr>
        <w:tabs>
          <w:tab w:val="num" w:pos="1440"/>
        </w:tabs>
        <w:ind w:left="1440" w:hanging="360"/>
      </w:pPr>
    </w:lvl>
    <w:lvl w:ilvl="2" w:tplc="BD7CDEEA" w:tentative="1">
      <w:start w:val="1"/>
      <w:numFmt w:val="decimal"/>
      <w:lvlText w:val="%3)"/>
      <w:lvlJc w:val="left"/>
      <w:pPr>
        <w:tabs>
          <w:tab w:val="num" w:pos="2160"/>
        </w:tabs>
        <w:ind w:left="2160" w:hanging="360"/>
      </w:pPr>
    </w:lvl>
    <w:lvl w:ilvl="3" w:tplc="43AEF3CE" w:tentative="1">
      <w:start w:val="1"/>
      <w:numFmt w:val="decimal"/>
      <w:lvlText w:val="%4)"/>
      <w:lvlJc w:val="left"/>
      <w:pPr>
        <w:tabs>
          <w:tab w:val="num" w:pos="2880"/>
        </w:tabs>
        <w:ind w:left="2880" w:hanging="360"/>
      </w:pPr>
    </w:lvl>
    <w:lvl w:ilvl="4" w:tplc="A72EFC24" w:tentative="1">
      <w:start w:val="1"/>
      <w:numFmt w:val="decimal"/>
      <w:lvlText w:val="%5)"/>
      <w:lvlJc w:val="left"/>
      <w:pPr>
        <w:tabs>
          <w:tab w:val="num" w:pos="3600"/>
        </w:tabs>
        <w:ind w:left="3600" w:hanging="360"/>
      </w:pPr>
    </w:lvl>
    <w:lvl w:ilvl="5" w:tplc="96D2A1C2" w:tentative="1">
      <w:start w:val="1"/>
      <w:numFmt w:val="decimal"/>
      <w:lvlText w:val="%6)"/>
      <w:lvlJc w:val="left"/>
      <w:pPr>
        <w:tabs>
          <w:tab w:val="num" w:pos="4320"/>
        </w:tabs>
        <w:ind w:left="4320" w:hanging="360"/>
      </w:pPr>
    </w:lvl>
    <w:lvl w:ilvl="6" w:tplc="1BE459A0" w:tentative="1">
      <w:start w:val="1"/>
      <w:numFmt w:val="decimal"/>
      <w:lvlText w:val="%7)"/>
      <w:lvlJc w:val="left"/>
      <w:pPr>
        <w:tabs>
          <w:tab w:val="num" w:pos="5040"/>
        </w:tabs>
        <w:ind w:left="5040" w:hanging="360"/>
      </w:pPr>
    </w:lvl>
    <w:lvl w:ilvl="7" w:tplc="D2360A54" w:tentative="1">
      <w:start w:val="1"/>
      <w:numFmt w:val="decimal"/>
      <w:lvlText w:val="%8)"/>
      <w:lvlJc w:val="left"/>
      <w:pPr>
        <w:tabs>
          <w:tab w:val="num" w:pos="5760"/>
        </w:tabs>
        <w:ind w:left="5760" w:hanging="360"/>
      </w:pPr>
    </w:lvl>
    <w:lvl w:ilvl="8" w:tplc="B7A02770"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F1"/>
    <w:rsid w:val="001527BF"/>
    <w:rsid w:val="00191F39"/>
    <w:rsid w:val="002C5DF1"/>
    <w:rsid w:val="005A6773"/>
    <w:rsid w:val="0092763C"/>
    <w:rsid w:val="00D34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8311"/>
  <w15:chartTrackingRefBased/>
  <w15:docId w15:val="{E3AC600E-592D-49BF-9E94-68E5CA5C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56069">
      <w:bodyDiv w:val="1"/>
      <w:marLeft w:val="0"/>
      <w:marRight w:val="0"/>
      <w:marTop w:val="0"/>
      <w:marBottom w:val="0"/>
      <w:divBdr>
        <w:top w:val="none" w:sz="0" w:space="0" w:color="auto"/>
        <w:left w:val="none" w:sz="0" w:space="0" w:color="auto"/>
        <w:bottom w:val="none" w:sz="0" w:space="0" w:color="auto"/>
        <w:right w:val="none" w:sz="0" w:space="0" w:color="auto"/>
      </w:divBdr>
      <w:divsChild>
        <w:div w:id="1770159745">
          <w:marLeft w:val="360"/>
          <w:marRight w:val="0"/>
          <w:marTop w:val="0"/>
          <w:marBottom w:val="0"/>
          <w:divBdr>
            <w:top w:val="none" w:sz="0" w:space="0" w:color="auto"/>
            <w:left w:val="none" w:sz="0" w:space="0" w:color="auto"/>
            <w:bottom w:val="none" w:sz="0" w:space="0" w:color="auto"/>
            <w:right w:val="none" w:sz="0" w:space="0" w:color="auto"/>
          </w:divBdr>
        </w:div>
        <w:div w:id="1281380278">
          <w:marLeft w:val="360"/>
          <w:marRight w:val="0"/>
          <w:marTop w:val="0"/>
          <w:marBottom w:val="0"/>
          <w:divBdr>
            <w:top w:val="none" w:sz="0" w:space="0" w:color="auto"/>
            <w:left w:val="none" w:sz="0" w:space="0" w:color="auto"/>
            <w:bottom w:val="none" w:sz="0" w:space="0" w:color="auto"/>
            <w:right w:val="none" w:sz="0" w:space="0" w:color="auto"/>
          </w:divBdr>
        </w:div>
        <w:div w:id="1237089499">
          <w:marLeft w:val="360"/>
          <w:marRight w:val="0"/>
          <w:marTop w:val="0"/>
          <w:marBottom w:val="0"/>
          <w:divBdr>
            <w:top w:val="none" w:sz="0" w:space="0" w:color="auto"/>
            <w:left w:val="none" w:sz="0" w:space="0" w:color="auto"/>
            <w:bottom w:val="none" w:sz="0" w:space="0" w:color="auto"/>
            <w:right w:val="none" w:sz="0" w:space="0" w:color="auto"/>
          </w:divBdr>
        </w:div>
      </w:divsChild>
    </w:div>
    <w:div w:id="817189450">
      <w:bodyDiv w:val="1"/>
      <w:marLeft w:val="0"/>
      <w:marRight w:val="0"/>
      <w:marTop w:val="0"/>
      <w:marBottom w:val="0"/>
      <w:divBdr>
        <w:top w:val="none" w:sz="0" w:space="0" w:color="auto"/>
        <w:left w:val="none" w:sz="0" w:space="0" w:color="auto"/>
        <w:bottom w:val="none" w:sz="0" w:space="0" w:color="auto"/>
        <w:right w:val="none" w:sz="0" w:space="0" w:color="auto"/>
      </w:divBdr>
    </w:div>
    <w:div w:id="818421542">
      <w:bodyDiv w:val="1"/>
      <w:marLeft w:val="0"/>
      <w:marRight w:val="0"/>
      <w:marTop w:val="0"/>
      <w:marBottom w:val="0"/>
      <w:divBdr>
        <w:top w:val="none" w:sz="0" w:space="0" w:color="auto"/>
        <w:left w:val="none" w:sz="0" w:space="0" w:color="auto"/>
        <w:bottom w:val="none" w:sz="0" w:space="0" w:color="auto"/>
        <w:right w:val="none" w:sz="0" w:space="0" w:color="auto"/>
      </w:divBdr>
    </w:div>
    <w:div w:id="820778447">
      <w:bodyDiv w:val="1"/>
      <w:marLeft w:val="0"/>
      <w:marRight w:val="0"/>
      <w:marTop w:val="0"/>
      <w:marBottom w:val="0"/>
      <w:divBdr>
        <w:top w:val="none" w:sz="0" w:space="0" w:color="auto"/>
        <w:left w:val="none" w:sz="0" w:space="0" w:color="auto"/>
        <w:bottom w:val="none" w:sz="0" w:space="0" w:color="auto"/>
        <w:right w:val="none" w:sz="0" w:space="0" w:color="auto"/>
      </w:divBdr>
    </w:div>
    <w:div w:id="951129903">
      <w:bodyDiv w:val="1"/>
      <w:marLeft w:val="0"/>
      <w:marRight w:val="0"/>
      <w:marTop w:val="0"/>
      <w:marBottom w:val="0"/>
      <w:divBdr>
        <w:top w:val="none" w:sz="0" w:space="0" w:color="auto"/>
        <w:left w:val="none" w:sz="0" w:space="0" w:color="auto"/>
        <w:bottom w:val="none" w:sz="0" w:space="0" w:color="auto"/>
        <w:right w:val="none" w:sz="0" w:space="0" w:color="auto"/>
      </w:divBdr>
    </w:div>
    <w:div w:id="1012296491">
      <w:bodyDiv w:val="1"/>
      <w:marLeft w:val="0"/>
      <w:marRight w:val="0"/>
      <w:marTop w:val="0"/>
      <w:marBottom w:val="0"/>
      <w:divBdr>
        <w:top w:val="none" w:sz="0" w:space="0" w:color="auto"/>
        <w:left w:val="none" w:sz="0" w:space="0" w:color="auto"/>
        <w:bottom w:val="none" w:sz="0" w:space="0" w:color="auto"/>
        <w:right w:val="none" w:sz="0" w:space="0" w:color="auto"/>
      </w:divBdr>
      <w:divsChild>
        <w:div w:id="1656686585">
          <w:marLeft w:val="360"/>
          <w:marRight w:val="0"/>
          <w:marTop w:val="0"/>
          <w:marBottom w:val="0"/>
          <w:divBdr>
            <w:top w:val="none" w:sz="0" w:space="0" w:color="auto"/>
            <w:left w:val="none" w:sz="0" w:space="0" w:color="auto"/>
            <w:bottom w:val="none" w:sz="0" w:space="0" w:color="auto"/>
            <w:right w:val="none" w:sz="0" w:space="0" w:color="auto"/>
          </w:divBdr>
        </w:div>
        <w:div w:id="1207523205">
          <w:marLeft w:val="360"/>
          <w:marRight w:val="0"/>
          <w:marTop w:val="0"/>
          <w:marBottom w:val="0"/>
          <w:divBdr>
            <w:top w:val="none" w:sz="0" w:space="0" w:color="auto"/>
            <w:left w:val="none" w:sz="0" w:space="0" w:color="auto"/>
            <w:bottom w:val="none" w:sz="0" w:space="0" w:color="auto"/>
            <w:right w:val="none" w:sz="0" w:space="0" w:color="auto"/>
          </w:divBdr>
        </w:div>
        <w:div w:id="1763868458">
          <w:marLeft w:val="360"/>
          <w:marRight w:val="0"/>
          <w:marTop w:val="0"/>
          <w:marBottom w:val="0"/>
          <w:divBdr>
            <w:top w:val="none" w:sz="0" w:space="0" w:color="auto"/>
            <w:left w:val="none" w:sz="0" w:space="0" w:color="auto"/>
            <w:bottom w:val="none" w:sz="0" w:space="0" w:color="auto"/>
            <w:right w:val="none" w:sz="0" w:space="0" w:color="auto"/>
          </w:divBdr>
        </w:div>
        <w:div w:id="1533347163">
          <w:marLeft w:val="360"/>
          <w:marRight w:val="0"/>
          <w:marTop w:val="0"/>
          <w:marBottom w:val="0"/>
          <w:divBdr>
            <w:top w:val="none" w:sz="0" w:space="0" w:color="auto"/>
            <w:left w:val="none" w:sz="0" w:space="0" w:color="auto"/>
            <w:bottom w:val="none" w:sz="0" w:space="0" w:color="auto"/>
            <w:right w:val="none" w:sz="0" w:space="0" w:color="auto"/>
          </w:divBdr>
        </w:div>
        <w:div w:id="1713460237">
          <w:marLeft w:val="360"/>
          <w:marRight w:val="0"/>
          <w:marTop w:val="0"/>
          <w:marBottom w:val="0"/>
          <w:divBdr>
            <w:top w:val="none" w:sz="0" w:space="0" w:color="auto"/>
            <w:left w:val="none" w:sz="0" w:space="0" w:color="auto"/>
            <w:bottom w:val="none" w:sz="0" w:space="0" w:color="auto"/>
            <w:right w:val="none" w:sz="0" w:space="0" w:color="auto"/>
          </w:divBdr>
        </w:div>
        <w:div w:id="2102949587">
          <w:marLeft w:val="360"/>
          <w:marRight w:val="0"/>
          <w:marTop w:val="0"/>
          <w:marBottom w:val="0"/>
          <w:divBdr>
            <w:top w:val="none" w:sz="0" w:space="0" w:color="auto"/>
            <w:left w:val="none" w:sz="0" w:space="0" w:color="auto"/>
            <w:bottom w:val="none" w:sz="0" w:space="0" w:color="auto"/>
            <w:right w:val="none" w:sz="0" w:space="0" w:color="auto"/>
          </w:divBdr>
        </w:div>
        <w:div w:id="4287357">
          <w:marLeft w:val="360"/>
          <w:marRight w:val="0"/>
          <w:marTop w:val="0"/>
          <w:marBottom w:val="0"/>
          <w:divBdr>
            <w:top w:val="none" w:sz="0" w:space="0" w:color="auto"/>
            <w:left w:val="none" w:sz="0" w:space="0" w:color="auto"/>
            <w:bottom w:val="none" w:sz="0" w:space="0" w:color="auto"/>
            <w:right w:val="none" w:sz="0" w:space="0" w:color="auto"/>
          </w:divBdr>
        </w:div>
      </w:divsChild>
    </w:div>
    <w:div w:id="1077749130">
      <w:bodyDiv w:val="1"/>
      <w:marLeft w:val="0"/>
      <w:marRight w:val="0"/>
      <w:marTop w:val="0"/>
      <w:marBottom w:val="0"/>
      <w:divBdr>
        <w:top w:val="none" w:sz="0" w:space="0" w:color="auto"/>
        <w:left w:val="none" w:sz="0" w:space="0" w:color="auto"/>
        <w:bottom w:val="none" w:sz="0" w:space="0" w:color="auto"/>
        <w:right w:val="none" w:sz="0" w:space="0" w:color="auto"/>
      </w:divBdr>
    </w:div>
    <w:div w:id="1707832214">
      <w:bodyDiv w:val="1"/>
      <w:marLeft w:val="0"/>
      <w:marRight w:val="0"/>
      <w:marTop w:val="0"/>
      <w:marBottom w:val="0"/>
      <w:divBdr>
        <w:top w:val="none" w:sz="0" w:space="0" w:color="auto"/>
        <w:left w:val="none" w:sz="0" w:space="0" w:color="auto"/>
        <w:bottom w:val="none" w:sz="0" w:space="0" w:color="auto"/>
        <w:right w:val="none" w:sz="0" w:space="0" w:color="auto"/>
      </w:divBdr>
      <w:divsChild>
        <w:div w:id="1595629579">
          <w:marLeft w:val="360"/>
          <w:marRight w:val="0"/>
          <w:marTop w:val="240"/>
          <w:marBottom w:val="0"/>
          <w:divBdr>
            <w:top w:val="none" w:sz="0" w:space="0" w:color="auto"/>
            <w:left w:val="none" w:sz="0" w:space="0" w:color="auto"/>
            <w:bottom w:val="none" w:sz="0" w:space="0" w:color="auto"/>
            <w:right w:val="none" w:sz="0" w:space="0" w:color="auto"/>
          </w:divBdr>
        </w:div>
        <w:div w:id="956330786">
          <w:marLeft w:val="360"/>
          <w:marRight w:val="0"/>
          <w:marTop w:val="240"/>
          <w:marBottom w:val="0"/>
          <w:divBdr>
            <w:top w:val="none" w:sz="0" w:space="0" w:color="auto"/>
            <w:left w:val="none" w:sz="0" w:space="0" w:color="auto"/>
            <w:bottom w:val="none" w:sz="0" w:space="0" w:color="auto"/>
            <w:right w:val="none" w:sz="0" w:space="0" w:color="auto"/>
          </w:divBdr>
        </w:div>
        <w:div w:id="2040005677">
          <w:marLeft w:val="360"/>
          <w:marRight w:val="0"/>
          <w:marTop w:val="240"/>
          <w:marBottom w:val="0"/>
          <w:divBdr>
            <w:top w:val="none" w:sz="0" w:space="0" w:color="auto"/>
            <w:left w:val="none" w:sz="0" w:space="0" w:color="auto"/>
            <w:bottom w:val="none" w:sz="0" w:space="0" w:color="auto"/>
            <w:right w:val="none" w:sz="0" w:space="0" w:color="auto"/>
          </w:divBdr>
        </w:div>
        <w:div w:id="1175223152">
          <w:marLeft w:val="360"/>
          <w:marRight w:val="0"/>
          <w:marTop w:val="240"/>
          <w:marBottom w:val="0"/>
          <w:divBdr>
            <w:top w:val="none" w:sz="0" w:space="0" w:color="auto"/>
            <w:left w:val="none" w:sz="0" w:space="0" w:color="auto"/>
            <w:bottom w:val="none" w:sz="0" w:space="0" w:color="auto"/>
            <w:right w:val="none" w:sz="0" w:space="0" w:color="auto"/>
          </w:divBdr>
        </w:div>
        <w:div w:id="1876847137">
          <w:marLeft w:val="360"/>
          <w:marRight w:val="0"/>
          <w:marTop w:val="240"/>
          <w:marBottom w:val="0"/>
          <w:divBdr>
            <w:top w:val="none" w:sz="0" w:space="0" w:color="auto"/>
            <w:left w:val="none" w:sz="0" w:space="0" w:color="auto"/>
            <w:bottom w:val="none" w:sz="0" w:space="0" w:color="auto"/>
            <w:right w:val="none" w:sz="0" w:space="0" w:color="auto"/>
          </w:divBdr>
        </w:div>
        <w:div w:id="1803427117">
          <w:marLeft w:val="360"/>
          <w:marRight w:val="0"/>
          <w:marTop w:val="240"/>
          <w:marBottom w:val="0"/>
          <w:divBdr>
            <w:top w:val="none" w:sz="0" w:space="0" w:color="auto"/>
            <w:left w:val="none" w:sz="0" w:space="0" w:color="auto"/>
            <w:bottom w:val="none" w:sz="0" w:space="0" w:color="auto"/>
            <w:right w:val="none" w:sz="0" w:space="0" w:color="auto"/>
          </w:divBdr>
        </w:div>
      </w:divsChild>
    </w:div>
    <w:div w:id="2010867769">
      <w:bodyDiv w:val="1"/>
      <w:marLeft w:val="0"/>
      <w:marRight w:val="0"/>
      <w:marTop w:val="0"/>
      <w:marBottom w:val="0"/>
      <w:divBdr>
        <w:top w:val="none" w:sz="0" w:space="0" w:color="auto"/>
        <w:left w:val="none" w:sz="0" w:space="0" w:color="auto"/>
        <w:bottom w:val="none" w:sz="0" w:space="0" w:color="auto"/>
        <w:right w:val="none" w:sz="0" w:space="0" w:color="auto"/>
      </w:divBdr>
      <w:divsChild>
        <w:div w:id="1303193276">
          <w:marLeft w:val="806"/>
          <w:marRight w:val="0"/>
          <w:marTop w:val="240"/>
          <w:marBottom w:val="0"/>
          <w:divBdr>
            <w:top w:val="none" w:sz="0" w:space="0" w:color="auto"/>
            <w:left w:val="none" w:sz="0" w:space="0" w:color="auto"/>
            <w:bottom w:val="none" w:sz="0" w:space="0" w:color="auto"/>
            <w:right w:val="none" w:sz="0" w:space="0" w:color="auto"/>
          </w:divBdr>
        </w:div>
        <w:div w:id="1386874038">
          <w:marLeft w:val="806"/>
          <w:marRight w:val="0"/>
          <w:marTop w:val="240"/>
          <w:marBottom w:val="0"/>
          <w:divBdr>
            <w:top w:val="none" w:sz="0" w:space="0" w:color="auto"/>
            <w:left w:val="none" w:sz="0" w:space="0" w:color="auto"/>
            <w:bottom w:val="none" w:sz="0" w:space="0" w:color="auto"/>
            <w:right w:val="none" w:sz="0" w:space="0" w:color="auto"/>
          </w:divBdr>
        </w:div>
        <w:div w:id="1872066467">
          <w:marLeft w:val="806"/>
          <w:marRight w:val="0"/>
          <w:marTop w:val="240"/>
          <w:marBottom w:val="0"/>
          <w:divBdr>
            <w:top w:val="none" w:sz="0" w:space="0" w:color="auto"/>
            <w:left w:val="none" w:sz="0" w:space="0" w:color="auto"/>
            <w:bottom w:val="none" w:sz="0" w:space="0" w:color="auto"/>
            <w:right w:val="none" w:sz="0" w:space="0" w:color="auto"/>
          </w:divBdr>
        </w:div>
        <w:div w:id="1508668827">
          <w:marLeft w:val="806"/>
          <w:marRight w:val="0"/>
          <w:marTop w:val="240"/>
          <w:marBottom w:val="0"/>
          <w:divBdr>
            <w:top w:val="none" w:sz="0" w:space="0" w:color="auto"/>
            <w:left w:val="none" w:sz="0" w:space="0" w:color="auto"/>
            <w:bottom w:val="none" w:sz="0" w:space="0" w:color="auto"/>
            <w:right w:val="none" w:sz="0" w:space="0" w:color="auto"/>
          </w:divBdr>
        </w:div>
      </w:divsChild>
    </w:div>
    <w:div w:id="20380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3480</Words>
  <Characters>19837</Characters>
  <Application>Microsoft Office Word</Application>
  <DocSecurity>0</DocSecurity>
  <Lines>165</Lines>
  <Paragraphs>46</Paragraphs>
  <ScaleCrop>false</ScaleCrop>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Inspirate</dc:creator>
  <cp:keywords/>
  <dc:description/>
  <cp:lastModifiedBy>Inspirate</cp:lastModifiedBy>
  <cp:revision>4</cp:revision>
  <dcterms:created xsi:type="dcterms:W3CDTF">2022-12-02T20:27:00Z</dcterms:created>
  <dcterms:modified xsi:type="dcterms:W3CDTF">2022-12-05T23:28:00Z</dcterms:modified>
</cp:coreProperties>
</file>