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9E71" w14:textId="77777777" w:rsidR="00C85B15" w:rsidRDefault="00000000">
      <w:pPr>
        <w:spacing w:after="200"/>
      </w:pPr>
      <w:r>
        <w:rPr>
          <w:rFonts w:ascii="Calibri" w:eastAsia="Calibri" w:hAnsi="Calibri" w:cs="Calibri"/>
          <w:b/>
          <w:bCs/>
          <w:color w:val="1A2129"/>
          <w:sz w:val="36"/>
          <w:szCs w:val="36"/>
        </w:rPr>
        <w:t>UAV Emergency Behavior &amp; Failsafe Documentation</w:t>
      </w:r>
    </w:p>
    <w:p w14:paraId="6ECF3E66" w14:textId="77777777" w:rsidR="00C85B15" w:rsidRDefault="00000000">
      <w:pPr>
        <w:spacing w:after="70" w:line="260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 xml:space="preserve">Platform: </w:t>
      </w:r>
      <w:r>
        <w:rPr>
          <w:rFonts w:ascii="Calibri" w:eastAsia="Calibri" w:hAnsi="Calibri" w:cs="Calibri"/>
          <w:color w:val="44515D"/>
          <w:sz w:val="21"/>
          <w:szCs w:val="21"/>
        </w:rPr>
        <w:t>Quadcopter (Pixhawk flight controller, Jetson Orin Nano companion computer)</w:t>
      </w:r>
    </w:p>
    <w:p w14:paraId="1F99B7BB" w14:textId="77777777" w:rsidR="00C85B15" w:rsidRDefault="00000000">
      <w:pPr>
        <w:spacing w:after="70" w:line="260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 xml:space="preserve">Firmware Environment: </w:t>
      </w:r>
      <w:proofErr w:type="spellStart"/>
      <w:r>
        <w:rPr>
          <w:rFonts w:ascii="Calibri" w:eastAsia="Calibri" w:hAnsi="Calibri" w:cs="Calibri"/>
          <w:color w:val="44515D"/>
          <w:sz w:val="21"/>
          <w:szCs w:val="21"/>
        </w:rPr>
        <w:t>ArduPilot</w:t>
      </w:r>
      <w:proofErr w:type="spellEnd"/>
      <w:r>
        <w:rPr>
          <w:rFonts w:ascii="Calibri" w:eastAsia="Calibri" w:hAnsi="Calibri" w:cs="Calibri"/>
          <w:color w:val="44515D"/>
          <w:sz w:val="21"/>
          <w:szCs w:val="21"/>
        </w:rPr>
        <w:t xml:space="preserve"> / </w:t>
      </w:r>
      <w:proofErr w:type="spellStart"/>
      <w:r>
        <w:rPr>
          <w:rFonts w:ascii="Calibri" w:eastAsia="Calibri" w:hAnsi="Calibri" w:cs="Calibri"/>
          <w:color w:val="44515D"/>
          <w:sz w:val="21"/>
          <w:szCs w:val="21"/>
        </w:rPr>
        <w:t>ArduCopter</w:t>
      </w:r>
      <w:proofErr w:type="spellEnd"/>
      <w:r>
        <w:rPr>
          <w:rFonts w:ascii="Calibri" w:eastAsia="Calibri" w:hAnsi="Calibri" w:cs="Calibri"/>
          <w:color w:val="44515D"/>
          <w:sz w:val="21"/>
          <w:szCs w:val="21"/>
        </w:rPr>
        <w:t xml:space="preserve"> 4.7.0</w:t>
      </w:r>
    </w:p>
    <w:p w14:paraId="672A5154" w14:textId="77777777" w:rsidR="00C85B15" w:rsidRDefault="00000000">
      <w:pPr>
        <w:spacing w:after="70" w:line="260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 xml:space="preserve">Team: </w:t>
      </w:r>
      <w:r>
        <w:rPr>
          <w:rFonts w:ascii="Calibri" w:eastAsia="Calibri" w:hAnsi="Calibri" w:cs="Calibri"/>
          <w:color w:val="44515D"/>
          <w:sz w:val="21"/>
          <w:szCs w:val="21"/>
        </w:rPr>
        <w:t xml:space="preserve">Team Inspiration / ASTA — </w:t>
      </w:r>
      <w:proofErr w:type="spellStart"/>
      <w:r>
        <w:rPr>
          <w:rFonts w:ascii="Calibri" w:eastAsia="Calibri" w:hAnsi="Calibri" w:cs="Calibri"/>
          <w:color w:val="44515D"/>
          <w:sz w:val="21"/>
          <w:szCs w:val="21"/>
        </w:rPr>
        <w:t>RobotX</w:t>
      </w:r>
      <w:proofErr w:type="spellEnd"/>
      <w:r>
        <w:rPr>
          <w:rFonts w:ascii="Calibri" w:eastAsia="Calibri" w:hAnsi="Calibri" w:cs="Calibri"/>
          <w:color w:val="44515D"/>
          <w:sz w:val="21"/>
          <w:szCs w:val="21"/>
        </w:rPr>
        <w:t xml:space="preserve"> 2026 UAV segment</w:t>
      </w:r>
    </w:p>
    <w:p w14:paraId="5D7EFFE5" w14:textId="77777777" w:rsidR="00C85B15" w:rsidRDefault="00000000">
      <w:pPr>
        <w:spacing w:after="70" w:line="260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 xml:space="preserve">Status: </w:t>
      </w:r>
      <w:r>
        <w:rPr>
          <w:rFonts w:ascii="Calibri" w:eastAsia="Calibri" w:hAnsi="Calibri" w:cs="Calibri"/>
          <w:color w:val="44515D"/>
          <w:sz w:val="21"/>
          <w:szCs w:val="21"/>
        </w:rPr>
        <w:t xml:space="preserve">All emergency </w:t>
      </w:r>
      <w:proofErr w:type="spellStart"/>
      <w:r>
        <w:rPr>
          <w:rFonts w:ascii="Calibri" w:eastAsia="Calibri" w:hAnsi="Calibri" w:cs="Calibri"/>
          <w:color w:val="44515D"/>
          <w:sz w:val="21"/>
          <w:szCs w:val="21"/>
        </w:rPr>
        <w:t>behaviours</w:t>
      </w:r>
      <w:proofErr w:type="spellEnd"/>
      <w:r>
        <w:rPr>
          <w:rFonts w:ascii="Calibri" w:eastAsia="Calibri" w:hAnsi="Calibri" w:cs="Calibri"/>
          <w:color w:val="44515D"/>
          <w:sz w:val="21"/>
          <w:szCs w:val="21"/>
        </w:rPr>
        <w:t xml:space="preserve"> listed below have been verified in flight</w:t>
      </w:r>
    </w:p>
    <w:p w14:paraId="6C2BE21C" w14:textId="77777777" w:rsidR="00C85B15" w:rsidRDefault="00C85B15">
      <w:pPr>
        <w:spacing w:after="180"/>
      </w:pPr>
    </w:p>
    <w:p w14:paraId="6A8E37EB" w14:textId="77777777" w:rsidR="00C85B15" w:rsidRDefault="00000000">
      <w:pPr>
        <w:pStyle w:val="Heading1"/>
        <w:pBdr>
          <w:bottom w:val="single" w:sz="8" w:space="5" w:color="2C5980"/>
        </w:pBdr>
        <w:spacing w:before="380" w:after="170"/>
      </w:pPr>
      <w:r>
        <w:rPr>
          <w:rFonts w:ascii="Calibri" w:eastAsia="Calibri" w:hAnsi="Calibri" w:cs="Calibri"/>
          <w:b/>
          <w:bCs/>
          <w:color w:val="1A2129"/>
          <w:sz w:val="27"/>
          <w:szCs w:val="27"/>
        </w:rPr>
        <w:t>1</w:t>
      </w:r>
      <w:proofErr w:type="gramStart"/>
      <w:r>
        <w:rPr>
          <w:rFonts w:ascii="Calibri" w:eastAsia="Calibri" w:hAnsi="Calibri" w:cs="Calibri"/>
          <w:b/>
          <w:bCs/>
          <w:color w:val="1A2129"/>
          <w:sz w:val="27"/>
          <w:szCs w:val="27"/>
        </w:rPr>
        <w:t>.  Loss</w:t>
      </w:r>
      <w:proofErr w:type="gramEnd"/>
      <w:r>
        <w:rPr>
          <w:rFonts w:ascii="Calibri" w:eastAsia="Calibri" w:hAnsi="Calibri" w:cs="Calibri"/>
          <w:b/>
          <w:bCs/>
          <w:color w:val="1A2129"/>
          <w:sz w:val="27"/>
          <w:szCs w:val="27"/>
        </w:rPr>
        <w:t xml:space="preserve"> of Link with Remote Controller (Radio Failsafe)</w:t>
      </w:r>
    </w:p>
    <w:p w14:paraId="6D041400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Detection Method</w:t>
      </w:r>
      <w:r>
        <w:rPr>
          <w:rFonts w:ascii="Calibri" w:eastAsia="Calibri" w:hAnsi="Calibri" w:cs="Calibri"/>
          <w:color w:val="1A2129"/>
          <w:sz w:val="21"/>
          <w:szCs w:val="21"/>
        </w:rPr>
        <w:t>: The system monitors the primary throttle channel for signal loss. The receiver delivers control frames over SBUS; loss of valid frames or a throttle value below the configured threshold is treated as a radio failsafe.</w:t>
      </w:r>
    </w:p>
    <w:p w14:paraId="508037D7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Trigger Threshold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FS_THR_VALUE</w:t>
      </w:r>
      <w:r>
        <w:rPr>
          <w:rFonts w:ascii="Calibri" w:eastAsia="Calibri" w:hAnsi="Calibri" w:cs="Calibri"/>
          <w:color w:val="1A2129"/>
          <w:sz w:val="21"/>
          <w:szCs w:val="21"/>
        </w:rPr>
        <w:t>): The failsafe triggers if the PWM signal drops to 975.</w:t>
      </w:r>
    </w:p>
    <w:p w14:paraId="61EB060D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Timeout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: The signal must remain below the threshold for approximately 1.0 </w:t>
      </w:r>
      <w:proofErr w:type="gramStart"/>
      <w:r>
        <w:rPr>
          <w:rFonts w:ascii="Calibri" w:eastAsia="Calibri" w:hAnsi="Calibri" w:cs="Calibri"/>
          <w:color w:val="1A2129"/>
          <w:sz w:val="21"/>
          <w:szCs w:val="21"/>
        </w:rPr>
        <w:t>second</w:t>
      </w:r>
      <w:proofErr w:type="gramEnd"/>
      <w:r>
        <w:rPr>
          <w:rFonts w:ascii="Calibri" w:eastAsia="Calibri" w:hAnsi="Calibri" w:cs="Calibri"/>
          <w:color w:val="1A2129"/>
          <w:sz w:val="21"/>
          <w:szCs w:val="21"/>
        </w:rPr>
        <w:t xml:space="preserve"> before the failsafe executes.</w:t>
      </w:r>
    </w:p>
    <w:p w14:paraId="1053FD7D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Failsafe Action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FS_THR_ENABLE</w:t>
      </w:r>
      <w:r>
        <w:rPr>
          <w:rFonts w:ascii="Calibri" w:eastAsia="Calibri" w:hAnsi="Calibri" w:cs="Calibri"/>
          <w:color w:val="1A2129"/>
          <w:sz w:val="21"/>
          <w:szCs w:val="21"/>
        </w:rPr>
        <w:t>): The action is set to 1, which commands the UAV to execute a Return to Launch (RTL). If the UAV is already on the ground when the failsafe triggers, it disarms instead of launching.</w:t>
      </w:r>
    </w:p>
    <w:p w14:paraId="013052F2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Return Altitude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RTL_ALT_M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): On RTL the UAV climbs to the configured return altitude of 3 </w:t>
      </w:r>
      <w:proofErr w:type="spellStart"/>
      <w:r>
        <w:rPr>
          <w:rFonts w:ascii="Calibri" w:eastAsia="Calibri" w:hAnsi="Calibri" w:cs="Calibri"/>
          <w:color w:val="1A2129"/>
          <w:sz w:val="21"/>
          <w:szCs w:val="21"/>
        </w:rPr>
        <w:t>metres</w:t>
      </w:r>
      <w:proofErr w:type="spellEnd"/>
      <w:r>
        <w:rPr>
          <w:rFonts w:ascii="Calibri" w:eastAsia="Calibri" w:hAnsi="Calibri" w:cs="Calibri"/>
          <w:color w:val="1A2129"/>
          <w:sz w:val="21"/>
          <w:szCs w:val="21"/>
        </w:rPr>
        <w:t xml:space="preserve"> if it is below it, or maintains its current altitude if higher, before returning to the recorded launch point.</w:t>
      </w:r>
    </w:p>
    <w:p w14:paraId="35EAB9AC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Return Sequence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RTL_LOIT_TIME, RTL_ALT_FINAL_M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): On arrival the UAV holds for 5 seconds over the launch point, then descends and lands. Final descent is at 0.5 m/s below 10 </w:t>
      </w:r>
      <w:proofErr w:type="spellStart"/>
      <w:r>
        <w:rPr>
          <w:rFonts w:ascii="Calibri" w:eastAsia="Calibri" w:hAnsi="Calibri" w:cs="Calibri"/>
          <w:color w:val="1A2129"/>
          <w:sz w:val="21"/>
          <w:szCs w:val="21"/>
        </w:rPr>
        <w:t>metres</w:t>
      </w:r>
      <w:proofErr w:type="spellEnd"/>
      <w:r>
        <w:rPr>
          <w:rFonts w:ascii="Calibri" w:eastAsia="Calibri" w:hAnsi="Calibri" w:cs="Calibri"/>
          <w:color w:val="1A2129"/>
          <w:sz w:val="21"/>
          <w:szCs w:val="21"/>
        </w:rPr>
        <w:t xml:space="preserve"> (LAND_SPD_MS, LAND_ALT_LOW_M). Touchdown detection disarms the motors.</w:t>
      </w:r>
    </w:p>
    <w:p w14:paraId="08E1D853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Recovery</w:t>
      </w:r>
      <w:r>
        <w:rPr>
          <w:rFonts w:ascii="Calibri" w:eastAsia="Calibri" w:hAnsi="Calibri" w:cs="Calibri"/>
          <w:color w:val="1A2129"/>
          <w:sz w:val="21"/>
          <w:szCs w:val="21"/>
        </w:rPr>
        <w:t>: Restoring the control link does not cancel the return. The pilot must move the flight-mode switch to resume manual control.</w:t>
      </w:r>
    </w:p>
    <w:p w14:paraId="5B34A91D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Crash Check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FS_CRASH_CHECK</w:t>
      </w:r>
      <w:r>
        <w:rPr>
          <w:rFonts w:ascii="Calibri" w:eastAsia="Calibri" w:hAnsi="Calibri" w:cs="Calibri"/>
          <w:color w:val="1A2129"/>
          <w:sz w:val="21"/>
          <w:szCs w:val="21"/>
        </w:rPr>
        <w:t>): Crash checking is enabled (1) to detect physical impacts and automatically shut down the motors if necessary.</w:t>
      </w:r>
    </w:p>
    <w:p w14:paraId="0E48A9E3" w14:textId="77777777" w:rsidR="00C85B15" w:rsidRDefault="00000000">
      <w:pPr>
        <w:pStyle w:val="Heading1"/>
        <w:pBdr>
          <w:bottom w:val="single" w:sz="8" w:space="5" w:color="2C5980"/>
        </w:pBdr>
        <w:spacing w:before="380" w:after="170"/>
      </w:pPr>
      <w:r>
        <w:rPr>
          <w:rFonts w:ascii="Calibri" w:eastAsia="Calibri" w:hAnsi="Calibri" w:cs="Calibri"/>
          <w:b/>
          <w:bCs/>
          <w:color w:val="1A2129"/>
          <w:sz w:val="27"/>
          <w:szCs w:val="27"/>
        </w:rPr>
        <w:t>2</w:t>
      </w:r>
      <w:proofErr w:type="gramStart"/>
      <w:r>
        <w:rPr>
          <w:rFonts w:ascii="Calibri" w:eastAsia="Calibri" w:hAnsi="Calibri" w:cs="Calibri"/>
          <w:b/>
          <w:bCs/>
          <w:color w:val="1A2129"/>
          <w:sz w:val="27"/>
          <w:szCs w:val="27"/>
        </w:rPr>
        <w:t>.  Low</w:t>
      </w:r>
      <w:proofErr w:type="gramEnd"/>
      <w:r>
        <w:rPr>
          <w:rFonts w:ascii="Calibri" w:eastAsia="Calibri" w:hAnsi="Calibri" w:cs="Calibri"/>
          <w:b/>
          <w:bCs/>
          <w:color w:val="1A2129"/>
          <w:sz w:val="27"/>
          <w:szCs w:val="27"/>
        </w:rPr>
        <w:t xml:space="preserve"> Battery </w:t>
      </w:r>
      <w:proofErr w:type="spellStart"/>
      <w:r>
        <w:rPr>
          <w:rFonts w:ascii="Calibri" w:eastAsia="Calibri" w:hAnsi="Calibri" w:cs="Calibri"/>
          <w:b/>
          <w:bCs/>
          <w:color w:val="1A2129"/>
          <w:sz w:val="27"/>
          <w:szCs w:val="27"/>
        </w:rPr>
        <w:t>Scenarios</w:t>
      </w:r>
      <w:proofErr w:type="spellEnd"/>
    </w:p>
    <w:p w14:paraId="14AA0F9B" w14:textId="3C40E6A1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Battery Monitoring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BATT_MONITOR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): Set to 3, monitoring pack voltage. Battery capacity (BATT_CAPACITY) is configured for a </w:t>
      </w:r>
      <w:r w:rsidR="00AC258D">
        <w:rPr>
          <w:rFonts w:ascii="Calibri" w:hAnsi="Calibri" w:cs="Calibri" w:hint="eastAsia"/>
          <w:color w:val="1A2129"/>
          <w:sz w:val="21"/>
          <w:szCs w:val="21"/>
        </w:rPr>
        <w:t>6</w:t>
      </w:r>
      <w:r>
        <w:rPr>
          <w:rFonts w:ascii="Calibri" w:eastAsia="Calibri" w:hAnsi="Calibri" w:cs="Calibri"/>
          <w:color w:val="1A2129"/>
          <w:sz w:val="21"/>
          <w:szCs w:val="21"/>
        </w:rPr>
        <w:t>,</w:t>
      </w:r>
      <w:r w:rsidR="00AC258D">
        <w:rPr>
          <w:rFonts w:ascii="Calibri" w:hAnsi="Calibri" w:cs="Calibri" w:hint="eastAsia"/>
          <w:color w:val="1A2129"/>
          <w:sz w:val="21"/>
          <w:szCs w:val="21"/>
        </w:rPr>
        <w:t>0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00 </w:t>
      </w:r>
      <w:proofErr w:type="spellStart"/>
      <w:r>
        <w:rPr>
          <w:rFonts w:ascii="Calibri" w:eastAsia="Calibri" w:hAnsi="Calibri" w:cs="Calibri"/>
          <w:color w:val="1A2129"/>
          <w:sz w:val="21"/>
          <w:szCs w:val="21"/>
        </w:rPr>
        <w:t>mAh</w:t>
      </w:r>
      <w:proofErr w:type="spellEnd"/>
      <w:r>
        <w:rPr>
          <w:rFonts w:ascii="Calibri" w:eastAsia="Calibri" w:hAnsi="Calibri" w:cs="Calibri"/>
          <w:color w:val="1A2129"/>
          <w:sz w:val="21"/>
          <w:szCs w:val="21"/>
        </w:rPr>
        <w:t xml:space="preserve"> 6S lithium polymer pack, 22.2 V nominal and 25.2 V maximum.</w:t>
      </w:r>
    </w:p>
    <w:p w14:paraId="5B25723E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Voltage Source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BATT_FS_VOLTSRC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): Set to 0, using measured pack voltage. </w:t>
      </w:r>
      <w:proofErr w:type="gramStart"/>
      <w:r>
        <w:rPr>
          <w:rFonts w:ascii="Calibri" w:eastAsia="Calibri" w:hAnsi="Calibri" w:cs="Calibri"/>
          <w:color w:val="1A2129"/>
          <w:sz w:val="21"/>
          <w:szCs w:val="21"/>
        </w:rPr>
        <w:t>Failsafe</w:t>
      </w:r>
      <w:proofErr w:type="gramEnd"/>
      <w:r>
        <w:rPr>
          <w:rFonts w:ascii="Calibri" w:eastAsia="Calibri" w:hAnsi="Calibri" w:cs="Calibri"/>
          <w:color w:val="1A2129"/>
          <w:sz w:val="21"/>
          <w:szCs w:val="21"/>
        </w:rPr>
        <w:t xml:space="preserve"> thresholds are evaluated against the live voltage under load.</w:t>
      </w:r>
    </w:p>
    <w:p w14:paraId="469C928F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Stage 1: Low Battery Warning</w:t>
      </w:r>
    </w:p>
    <w:p w14:paraId="7FAF5036" w14:textId="77777777" w:rsidR="00C85B15" w:rsidRDefault="00000000">
      <w:pPr>
        <w:pStyle w:val="ListParagraph"/>
        <w:numPr>
          <w:ilvl w:val="2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Voltage Threshold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BATT_LOW_VOLT</w:t>
      </w:r>
      <w:r>
        <w:rPr>
          <w:rFonts w:ascii="Calibri" w:eastAsia="Calibri" w:hAnsi="Calibri" w:cs="Calibri"/>
          <w:color w:val="1A2129"/>
          <w:sz w:val="21"/>
          <w:szCs w:val="21"/>
        </w:rPr>
        <w:t>): Triggers at 21.6 Volts (3.60 V per cell).</w:t>
      </w:r>
    </w:p>
    <w:p w14:paraId="03A526C6" w14:textId="77777777" w:rsidR="00C85B15" w:rsidRDefault="00000000">
      <w:pPr>
        <w:pStyle w:val="ListParagraph"/>
        <w:numPr>
          <w:ilvl w:val="2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lastRenderedPageBreak/>
        <w:t>Timeout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BATT_LOW_TIMER</w:t>
      </w:r>
      <w:r>
        <w:rPr>
          <w:rFonts w:ascii="Calibri" w:eastAsia="Calibri" w:hAnsi="Calibri" w:cs="Calibri"/>
          <w:color w:val="1A2129"/>
          <w:sz w:val="21"/>
          <w:szCs w:val="21"/>
        </w:rPr>
        <w:t>): The voltage must remain low for 10 seconds to trigger, preventing a momentary current spike from commanding a return.</w:t>
      </w:r>
    </w:p>
    <w:p w14:paraId="71CD36D8" w14:textId="77777777" w:rsidR="00C85B15" w:rsidRDefault="00000000">
      <w:pPr>
        <w:pStyle w:val="ListParagraph"/>
        <w:numPr>
          <w:ilvl w:val="2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Action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BATT_FS_LOW_ACT</w:t>
      </w:r>
      <w:r>
        <w:rPr>
          <w:rFonts w:ascii="Calibri" w:eastAsia="Calibri" w:hAnsi="Calibri" w:cs="Calibri"/>
          <w:color w:val="1A2129"/>
          <w:sz w:val="21"/>
          <w:szCs w:val="21"/>
        </w:rPr>
        <w:t>): Set to 2 (RTL), meaning the UAV will abort the current mission and autonomously return home.</w:t>
      </w:r>
    </w:p>
    <w:p w14:paraId="68BDF028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Stage 2: Critical Battery Warning</w:t>
      </w:r>
    </w:p>
    <w:p w14:paraId="59B319C1" w14:textId="77777777" w:rsidR="00C85B15" w:rsidRDefault="00000000">
      <w:pPr>
        <w:pStyle w:val="ListParagraph"/>
        <w:numPr>
          <w:ilvl w:val="2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Voltage Threshold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BATT_CRT_VOLT</w:t>
      </w:r>
      <w:r>
        <w:rPr>
          <w:rFonts w:ascii="Calibri" w:eastAsia="Calibri" w:hAnsi="Calibri" w:cs="Calibri"/>
          <w:color w:val="1A2129"/>
          <w:sz w:val="21"/>
          <w:szCs w:val="21"/>
        </w:rPr>
        <w:t>): Triggers at 19.8 Volts (3.30 V per cell), with no timer.</w:t>
      </w:r>
    </w:p>
    <w:p w14:paraId="46EFD82E" w14:textId="77777777" w:rsidR="00C85B15" w:rsidRDefault="00000000">
      <w:pPr>
        <w:pStyle w:val="ListParagraph"/>
        <w:numPr>
          <w:ilvl w:val="2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Action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BATT_FS_CRT_ACT</w:t>
      </w:r>
      <w:r>
        <w:rPr>
          <w:rFonts w:ascii="Calibri" w:eastAsia="Calibri" w:hAnsi="Calibri" w:cs="Calibri"/>
          <w:color w:val="1A2129"/>
          <w:sz w:val="21"/>
          <w:szCs w:val="21"/>
        </w:rPr>
        <w:t>): Set to 2 (RTL). The UAV abandons the current task and returns to the launch point, descending and landing on arrival.</w:t>
      </w:r>
    </w:p>
    <w:p w14:paraId="7A453918" w14:textId="77777777" w:rsidR="00C85B15" w:rsidRDefault="00000000">
      <w:pPr>
        <w:pStyle w:val="Heading1"/>
        <w:pBdr>
          <w:bottom w:val="single" w:sz="8" w:space="5" w:color="2C5980"/>
        </w:pBdr>
        <w:spacing w:before="380" w:after="170"/>
      </w:pPr>
      <w:r>
        <w:rPr>
          <w:rFonts w:ascii="Calibri" w:eastAsia="Calibri" w:hAnsi="Calibri" w:cs="Calibri"/>
          <w:b/>
          <w:bCs/>
          <w:color w:val="1A2129"/>
          <w:sz w:val="27"/>
          <w:szCs w:val="27"/>
        </w:rPr>
        <w:t xml:space="preserve">3.  Task / Mission Abort &amp; EKF </w:t>
      </w:r>
      <w:proofErr w:type="spellStart"/>
      <w:r>
        <w:rPr>
          <w:rFonts w:ascii="Calibri" w:eastAsia="Calibri" w:hAnsi="Calibri" w:cs="Calibri"/>
          <w:b/>
          <w:bCs/>
          <w:color w:val="1A2129"/>
          <w:sz w:val="27"/>
          <w:szCs w:val="27"/>
        </w:rPr>
        <w:t>Failsafes</w:t>
      </w:r>
      <w:proofErr w:type="spellEnd"/>
    </w:p>
    <w:p w14:paraId="4CAC4C7F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Manual Takeover</w:t>
      </w:r>
      <w:r>
        <w:rPr>
          <w:rFonts w:ascii="Calibri" w:eastAsia="Calibri" w:hAnsi="Calibri" w:cs="Calibri"/>
          <w:color w:val="1A2129"/>
          <w:sz w:val="21"/>
          <w:szCs w:val="21"/>
        </w:rPr>
        <w:t>: Moving the flight-mode switch to any new position immediately returns control to the pilot and terminates the active mission. The change is processed on the next control-loop iteration, under one second, and acts through the control link alone — it does not depend on the ground station or the telemetry link.</w:t>
      </w:r>
    </w:p>
    <w:p w14:paraId="08FF8ADE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Dedicated Return Switch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RC7_OPTION</w:t>
      </w:r>
      <w:r>
        <w:rPr>
          <w:rFonts w:ascii="Calibri" w:eastAsia="Calibri" w:hAnsi="Calibri" w:cs="Calibri"/>
          <w:color w:val="1A2129"/>
          <w:sz w:val="21"/>
          <w:szCs w:val="21"/>
        </w:rPr>
        <w:t>): Set to 4. A dedicated transmitter switch commands Return to Launch at any point in the mission.</w:t>
      </w:r>
    </w:p>
    <w:p w14:paraId="4E7F1B3F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Available Flight Modes</w:t>
      </w:r>
      <w:r>
        <w:rPr>
          <w:rFonts w:ascii="Calibri" w:eastAsia="Calibri" w:hAnsi="Calibri" w:cs="Calibri"/>
          <w:color w:val="1A2129"/>
          <w:sz w:val="21"/>
          <w:szCs w:val="21"/>
        </w:rPr>
        <w:t>: BRAKE (halt and hold position), STABILIZE (manual attitude), ALT_HOLD (altitude hold with manual position, requiring no position estimate), LOITER (altitude and position hold), RTL and LAND.</w:t>
      </w:r>
    </w:p>
    <w:p w14:paraId="7D452D5B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EKF Failsafe Action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FS_EKF_ACTION</w:t>
      </w:r>
      <w:r>
        <w:rPr>
          <w:rFonts w:ascii="Calibri" w:eastAsia="Calibri" w:hAnsi="Calibri" w:cs="Calibri"/>
          <w:color w:val="1A2129"/>
          <w:sz w:val="21"/>
          <w:szCs w:val="21"/>
        </w:rPr>
        <w:t>): Set to 1 (Land). If the Extended Kalman Filter detects critical navigation sensor variance exceeding the 0.8 threshold (FS_EKF_THRESH), the UAV abandons autonomous navigation and lands immediately. ALT_HOLD remains available to the pilot because it requires no position estimate.</w:t>
      </w:r>
    </w:p>
    <w:p w14:paraId="61E9E45B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Dead Reckoning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FS_DR_ENABLE</w:t>
      </w:r>
      <w:r>
        <w:rPr>
          <w:rFonts w:ascii="Calibri" w:eastAsia="Calibri" w:hAnsi="Calibri" w:cs="Calibri"/>
          <w:color w:val="1A2129"/>
          <w:sz w:val="21"/>
          <w:szCs w:val="21"/>
        </w:rPr>
        <w:t>): Set to 2 with a 30 second timeout (FS_DR_TIMEOUT). On loss of position the UAV dead-reckons for up to 30 seconds before further failsafe action is taken.</w:t>
      </w:r>
    </w:p>
    <w:p w14:paraId="64EA7144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Return to Launch Altitude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RTL_ALT_M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): Configured to 3 </w:t>
      </w:r>
      <w:proofErr w:type="spellStart"/>
      <w:r>
        <w:rPr>
          <w:rFonts w:ascii="Calibri" w:eastAsia="Calibri" w:hAnsi="Calibri" w:cs="Calibri"/>
          <w:color w:val="1A2129"/>
          <w:sz w:val="21"/>
          <w:szCs w:val="21"/>
        </w:rPr>
        <w:t>metres</w:t>
      </w:r>
      <w:proofErr w:type="spellEnd"/>
      <w:r>
        <w:rPr>
          <w:rFonts w:ascii="Calibri" w:eastAsia="Calibri" w:hAnsi="Calibri" w:cs="Calibri"/>
          <w:color w:val="1A2129"/>
          <w:sz w:val="21"/>
          <w:szCs w:val="21"/>
        </w:rPr>
        <w:t xml:space="preserve">. Upon an </w:t>
      </w:r>
      <w:proofErr w:type="gramStart"/>
      <w:r>
        <w:rPr>
          <w:rFonts w:ascii="Calibri" w:eastAsia="Calibri" w:hAnsi="Calibri" w:cs="Calibri"/>
          <w:color w:val="1A2129"/>
          <w:sz w:val="21"/>
          <w:szCs w:val="21"/>
        </w:rPr>
        <w:t>RTL abort</w:t>
      </w:r>
      <w:proofErr w:type="gramEnd"/>
      <w:r>
        <w:rPr>
          <w:rFonts w:ascii="Calibri" w:eastAsia="Calibri" w:hAnsi="Calibri" w:cs="Calibri"/>
          <w:color w:val="1A2129"/>
          <w:sz w:val="21"/>
          <w:szCs w:val="21"/>
        </w:rPr>
        <w:t xml:space="preserve"> command, the UAV climbs to this altitude, or maintains its current altitude if higher, before returning home.</w:t>
      </w:r>
    </w:p>
    <w:p w14:paraId="1108215C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Ground Control Station Failsafe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FS_GCS_ENABLE</w:t>
      </w:r>
      <w:r>
        <w:rPr>
          <w:rFonts w:ascii="Calibri" w:eastAsia="Calibri" w:hAnsi="Calibri" w:cs="Calibri"/>
          <w:color w:val="1A2129"/>
          <w:sz w:val="21"/>
          <w:szCs w:val="21"/>
        </w:rPr>
        <w:t>): Set to 1 with a 5 second timeout (FS_GCS_TIMEOUT). Loss of the telemetry link commands a Return to Launch during autonomous flight. FS_OPTIONS is set to 16, so the UAV continues without interruption while the pilot is flying in a pilot-controlled mode — control is not taken from a pilot who still has a good control link and eyes on the vehicle.</w:t>
      </w:r>
    </w:p>
    <w:p w14:paraId="7FF49039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Vibration Failsafe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FS_VIBE_ENABLE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): Enabled (1). On detection of excessive </w:t>
      </w:r>
      <w:proofErr w:type="gramStart"/>
      <w:r>
        <w:rPr>
          <w:rFonts w:ascii="Calibri" w:eastAsia="Calibri" w:hAnsi="Calibri" w:cs="Calibri"/>
          <w:color w:val="1A2129"/>
          <w:sz w:val="21"/>
          <w:szCs w:val="21"/>
        </w:rPr>
        <w:t>vibration</w:t>
      </w:r>
      <w:proofErr w:type="gramEnd"/>
      <w:r>
        <w:rPr>
          <w:rFonts w:ascii="Calibri" w:eastAsia="Calibri" w:hAnsi="Calibri" w:cs="Calibri"/>
          <w:color w:val="1A2129"/>
          <w:sz w:val="21"/>
          <w:szCs w:val="21"/>
        </w:rPr>
        <w:t xml:space="preserve"> the UAV switches to a vibration-resistant position control mode.</w:t>
      </w:r>
    </w:p>
    <w:p w14:paraId="644DD7AF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Emergency Stop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ARMING_RUDDER</w:t>
      </w:r>
      <w:r>
        <w:rPr>
          <w:rFonts w:ascii="Calibri" w:eastAsia="Calibri" w:hAnsi="Calibri" w:cs="Calibri"/>
          <w:color w:val="1A2129"/>
          <w:sz w:val="21"/>
          <w:szCs w:val="21"/>
        </w:rPr>
        <w:t>): Set to 2. A rudder input arms and disarms the UAV; disarming cuts all motor output immediately. The UAV also disarms automatically 10 seconds after landing (DISARM_DELAY).</w:t>
      </w:r>
    </w:p>
    <w:p w14:paraId="195853E1" w14:textId="77777777" w:rsidR="00C85B15" w:rsidRDefault="00000000">
      <w:pPr>
        <w:pStyle w:val="Heading1"/>
        <w:pBdr>
          <w:bottom w:val="single" w:sz="8" w:space="5" w:color="2C5980"/>
        </w:pBdr>
        <w:spacing w:before="380" w:after="170"/>
      </w:pPr>
      <w:r>
        <w:rPr>
          <w:rFonts w:ascii="Calibri" w:eastAsia="Calibri" w:hAnsi="Calibri" w:cs="Calibri"/>
          <w:b/>
          <w:bCs/>
          <w:color w:val="1A2129"/>
          <w:sz w:val="27"/>
          <w:szCs w:val="27"/>
        </w:rPr>
        <w:lastRenderedPageBreak/>
        <w:t>4.  Geofence Boundary Reached</w:t>
      </w:r>
    </w:p>
    <w:p w14:paraId="6C96A984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Geofence Status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FENCE_ENABLE</w:t>
      </w:r>
      <w:r>
        <w:rPr>
          <w:rFonts w:ascii="Calibri" w:eastAsia="Calibri" w:hAnsi="Calibri" w:cs="Calibri"/>
          <w:color w:val="1A2129"/>
          <w:sz w:val="21"/>
          <w:szCs w:val="21"/>
        </w:rPr>
        <w:t>): The geofence is enabled (1) and is always active rather than armed at takeoff (FENCE_AUTOENABLE is 0).</w:t>
      </w:r>
    </w:p>
    <w:p w14:paraId="6AF2116E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Fence Type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FENCE_TYPE</w:t>
      </w:r>
      <w:r>
        <w:rPr>
          <w:rFonts w:ascii="Calibri" w:eastAsia="Calibri" w:hAnsi="Calibri" w:cs="Calibri"/>
          <w:color w:val="1A2129"/>
          <w:sz w:val="21"/>
          <w:szCs w:val="21"/>
        </w:rPr>
        <w:t>): Set to 7 (Altitude ceiling, circular and polygon limits all enforced).</w:t>
      </w:r>
    </w:p>
    <w:p w14:paraId="63939920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Maximum Radius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FENCE_RADIUS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): Hard limit set to 30 </w:t>
      </w:r>
      <w:proofErr w:type="spellStart"/>
      <w:r>
        <w:rPr>
          <w:rFonts w:ascii="Calibri" w:eastAsia="Calibri" w:hAnsi="Calibri" w:cs="Calibri"/>
          <w:color w:val="1A2129"/>
          <w:sz w:val="21"/>
          <w:szCs w:val="21"/>
        </w:rPr>
        <w:t>metres</w:t>
      </w:r>
      <w:proofErr w:type="spellEnd"/>
      <w:r>
        <w:rPr>
          <w:rFonts w:ascii="Calibri" w:eastAsia="Calibri" w:hAnsi="Calibri" w:cs="Calibri"/>
          <w:color w:val="1A2129"/>
          <w:sz w:val="21"/>
          <w:szCs w:val="21"/>
        </w:rPr>
        <w:t xml:space="preserve"> from the home point.</w:t>
      </w:r>
    </w:p>
    <w:p w14:paraId="30665DAE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Maximum Altitude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FENCE_ALT_MAX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): Hard limit set to 30 </w:t>
      </w:r>
      <w:proofErr w:type="spellStart"/>
      <w:r>
        <w:rPr>
          <w:rFonts w:ascii="Calibri" w:eastAsia="Calibri" w:hAnsi="Calibri" w:cs="Calibri"/>
          <w:color w:val="1A2129"/>
          <w:sz w:val="21"/>
          <w:szCs w:val="21"/>
        </w:rPr>
        <w:t>metres</w:t>
      </w:r>
      <w:proofErr w:type="spellEnd"/>
      <w:r>
        <w:rPr>
          <w:rFonts w:ascii="Calibri" w:eastAsia="Calibri" w:hAnsi="Calibri" w:cs="Calibri"/>
          <w:color w:val="1A2129"/>
          <w:sz w:val="21"/>
          <w:szCs w:val="21"/>
        </w:rPr>
        <w:t xml:space="preserve">, below the </w:t>
      </w:r>
      <w:proofErr w:type="gramStart"/>
      <w:r>
        <w:rPr>
          <w:rFonts w:ascii="Calibri" w:eastAsia="Calibri" w:hAnsi="Calibri" w:cs="Calibri"/>
          <w:color w:val="1A2129"/>
          <w:sz w:val="21"/>
          <w:szCs w:val="21"/>
        </w:rPr>
        <w:t xml:space="preserve">60 </w:t>
      </w:r>
      <w:proofErr w:type="spellStart"/>
      <w:r>
        <w:rPr>
          <w:rFonts w:ascii="Calibri" w:eastAsia="Calibri" w:hAnsi="Calibri" w:cs="Calibri"/>
          <w:color w:val="1A2129"/>
          <w:sz w:val="21"/>
          <w:szCs w:val="21"/>
        </w:rPr>
        <w:t>metre</w:t>
      </w:r>
      <w:proofErr w:type="spellEnd"/>
      <w:proofErr w:type="gramEnd"/>
      <w:r>
        <w:rPr>
          <w:rFonts w:ascii="Calibri" w:eastAsia="Calibri" w:hAnsi="Calibri" w:cs="Calibri"/>
          <w:color w:val="1A2129"/>
          <w:sz w:val="21"/>
          <w:szCs w:val="21"/>
        </w:rPr>
        <w:t xml:space="preserve"> competition ceiling. A floor is also set at −10 </w:t>
      </w:r>
      <w:proofErr w:type="spellStart"/>
      <w:r>
        <w:rPr>
          <w:rFonts w:ascii="Calibri" w:eastAsia="Calibri" w:hAnsi="Calibri" w:cs="Calibri"/>
          <w:color w:val="1A2129"/>
          <w:sz w:val="21"/>
          <w:szCs w:val="21"/>
        </w:rPr>
        <w:t>metres</w:t>
      </w:r>
      <w:proofErr w:type="spellEnd"/>
      <w:r>
        <w:rPr>
          <w:rFonts w:ascii="Calibri" w:eastAsia="Calibri" w:hAnsi="Calibri" w:cs="Calibri"/>
          <w:color w:val="1A2129"/>
          <w:sz w:val="21"/>
          <w:szCs w:val="21"/>
        </w:rPr>
        <w:t xml:space="preserve"> (FENCE_ALT_MIN).</w:t>
      </w:r>
    </w:p>
    <w:p w14:paraId="6224BC1E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Fence Margin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FENCE_MARGIN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): A </w:t>
      </w:r>
      <w:proofErr w:type="gramStart"/>
      <w:r>
        <w:rPr>
          <w:rFonts w:ascii="Calibri" w:eastAsia="Calibri" w:hAnsi="Calibri" w:cs="Calibri"/>
          <w:color w:val="1A2129"/>
          <w:sz w:val="21"/>
          <w:szCs w:val="21"/>
        </w:rPr>
        <w:t xml:space="preserve">2 </w:t>
      </w:r>
      <w:proofErr w:type="spellStart"/>
      <w:r>
        <w:rPr>
          <w:rFonts w:ascii="Calibri" w:eastAsia="Calibri" w:hAnsi="Calibri" w:cs="Calibri"/>
          <w:color w:val="1A2129"/>
          <w:sz w:val="21"/>
          <w:szCs w:val="21"/>
        </w:rPr>
        <w:t>metre</w:t>
      </w:r>
      <w:proofErr w:type="spellEnd"/>
      <w:proofErr w:type="gramEnd"/>
      <w:r>
        <w:rPr>
          <w:rFonts w:ascii="Calibri" w:eastAsia="Calibri" w:hAnsi="Calibri" w:cs="Calibri"/>
          <w:color w:val="1A2129"/>
          <w:sz w:val="21"/>
          <w:szCs w:val="21"/>
        </w:rPr>
        <w:t xml:space="preserve"> margin is configured, which allows the flight controller to begin intervening just before the UAV reaches the hard limit.</w:t>
      </w:r>
    </w:p>
    <w:p w14:paraId="3651B7EC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Active Avoidance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AVOID_ENABLE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): Set to 2 with a </w:t>
      </w:r>
      <w:proofErr w:type="gramStart"/>
      <w:r>
        <w:rPr>
          <w:rFonts w:ascii="Calibri" w:eastAsia="Calibri" w:hAnsi="Calibri" w:cs="Calibri"/>
          <w:color w:val="1A2129"/>
          <w:sz w:val="21"/>
          <w:szCs w:val="21"/>
        </w:rPr>
        <w:t xml:space="preserve">4 </w:t>
      </w:r>
      <w:proofErr w:type="spellStart"/>
      <w:r>
        <w:rPr>
          <w:rFonts w:ascii="Calibri" w:eastAsia="Calibri" w:hAnsi="Calibri" w:cs="Calibri"/>
          <w:color w:val="1A2129"/>
          <w:sz w:val="21"/>
          <w:szCs w:val="21"/>
        </w:rPr>
        <w:t>metre</w:t>
      </w:r>
      <w:proofErr w:type="spellEnd"/>
      <w:proofErr w:type="gramEnd"/>
      <w:r>
        <w:rPr>
          <w:rFonts w:ascii="Calibri" w:eastAsia="Calibri" w:hAnsi="Calibri" w:cs="Calibri"/>
          <w:color w:val="1A2129"/>
          <w:sz w:val="21"/>
          <w:szCs w:val="21"/>
        </w:rPr>
        <w:t xml:space="preserve"> margin (AVOID_MARGIN). In position-controlled modes the UAV decelerates at up to 3 m/s² and slides along the boundary rather than crossing it (AVOID_BEHAVE is 0), so the boundary is defended before any breach occurs.</w:t>
      </w:r>
    </w:p>
    <w:p w14:paraId="78099739" w14:textId="77777777" w:rsidR="00C85B15" w:rsidRDefault="00000000">
      <w:pPr>
        <w:pStyle w:val="ListParagraph"/>
        <w:numPr>
          <w:ilvl w:val="1"/>
          <w:numId w:val="2"/>
        </w:numPr>
        <w:spacing w:after="130" w:line="268" w:lineRule="auto"/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Failsafe Action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FENCE_ACTION</w:t>
      </w:r>
      <w:r>
        <w:rPr>
          <w:rFonts w:ascii="Calibri" w:eastAsia="Calibri" w:hAnsi="Calibri" w:cs="Calibri"/>
          <w:color w:val="1A2129"/>
          <w:sz w:val="21"/>
          <w:szCs w:val="21"/>
        </w:rPr>
        <w:t>): Set to 1 (RTL, or Land if a return is not possible), which halts the UAV's outward progress and returns it home to prevent a flyaway if the boundary is breached.</w:t>
      </w:r>
    </w:p>
    <w:p w14:paraId="213E1656" w14:textId="0F24A008" w:rsidR="00C85B15" w:rsidRPr="00AC258D" w:rsidRDefault="00000000" w:rsidP="00AC258D">
      <w:pPr>
        <w:pStyle w:val="ListParagraph"/>
        <w:numPr>
          <w:ilvl w:val="1"/>
          <w:numId w:val="2"/>
        </w:numPr>
        <w:spacing w:after="130" w:line="268" w:lineRule="auto"/>
        <w:rPr>
          <w:rFonts w:hint="eastAsia"/>
        </w:rPr>
      </w:pPr>
      <w:r>
        <w:rPr>
          <w:rFonts w:ascii="Calibri" w:eastAsia="Calibri" w:hAnsi="Calibri" w:cs="Calibri"/>
          <w:b/>
          <w:bCs/>
          <w:color w:val="1A2129"/>
          <w:sz w:val="21"/>
          <w:szCs w:val="21"/>
        </w:rPr>
        <w:t>Boundary Notification</w:t>
      </w:r>
      <w:r>
        <w:rPr>
          <w:rFonts w:ascii="Calibri" w:eastAsia="Calibri" w:hAnsi="Calibri" w:cs="Calibri"/>
          <w:color w:val="1A2129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2C5980"/>
          <w:sz w:val="19"/>
          <w:szCs w:val="19"/>
        </w:rPr>
        <w:t>FENCE_NTF_FREQ</w:t>
      </w:r>
      <w:r>
        <w:rPr>
          <w:rFonts w:ascii="Calibri" w:eastAsia="Calibri" w:hAnsi="Calibri" w:cs="Calibri"/>
          <w:color w:val="1A2129"/>
          <w:sz w:val="21"/>
          <w:szCs w:val="21"/>
        </w:rPr>
        <w:t>): Enabled (1). The ground control station receives an explicit boundary and breach message.</w:t>
      </w:r>
    </w:p>
    <w:sectPr w:rsidR="00C85B15" w:rsidRPr="00AC258D">
      <w:footerReference w:type="default" r:id="rId7"/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E8FFC" w14:textId="77777777" w:rsidR="00611665" w:rsidRDefault="00611665">
      <w:r>
        <w:separator/>
      </w:r>
    </w:p>
  </w:endnote>
  <w:endnote w:type="continuationSeparator" w:id="0">
    <w:p w14:paraId="220EA9EE" w14:textId="77777777" w:rsidR="00611665" w:rsidRDefault="00611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FA33" w14:textId="77777777" w:rsidR="00C85B15" w:rsidRDefault="00000000">
    <w:pPr>
      <w:pBdr>
        <w:top w:val="single" w:sz="4" w:space="8" w:color="C3CFD9"/>
      </w:pBdr>
      <w:jc w:val="center"/>
    </w:pPr>
    <w:r>
      <w:rPr>
        <w:rFonts w:ascii="Calibri" w:eastAsia="Calibri" w:hAnsi="Calibri" w:cs="Calibri"/>
        <w:color w:val="6B7A87"/>
        <w:sz w:val="16"/>
        <w:szCs w:val="16"/>
      </w:rPr>
      <w:t xml:space="preserve">UAV Emergency Behavior &amp; Failsafe </w:t>
    </w:r>
    <w:proofErr w:type="gramStart"/>
    <w:r>
      <w:rPr>
        <w:rFonts w:ascii="Calibri" w:eastAsia="Calibri" w:hAnsi="Calibri" w:cs="Calibri"/>
        <w:color w:val="6B7A87"/>
        <w:sz w:val="16"/>
        <w:szCs w:val="16"/>
      </w:rPr>
      <w:t>Documentation  ·</w:t>
    </w:r>
    <w:proofErr w:type="gramEnd"/>
    <w:r>
      <w:rPr>
        <w:rFonts w:ascii="Calibri" w:eastAsia="Calibri" w:hAnsi="Calibri" w:cs="Calibri"/>
        <w:color w:val="6B7A87"/>
        <w:sz w:val="16"/>
        <w:szCs w:val="16"/>
      </w:rPr>
      <w:t xml:space="preserve">  Page </w:t>
    </w:r>
    <w:r>
      <w:rPr>
        <w:rFonts w:ascii="Calibri" w:eastAsia="Calibri" w:hAnsi="Calibri" w:cs="Calibri"/>
        <w:color w:val="6B7A87"/>
        <w:sz w:val="16"/>
        <w:szCs w:val="16"/>
      </w:rPr>
      <w:fldChar w:fldCharType="begin"/>
    </w:r>
    <w:r>
      <w:rPr>
        <w:rFonts w:ascii="Calibri" w:eastAsia="Calibri" w:hAnsi="Calibri" w:cs="Calibri"/>
        <w:color w:val="6B7A87"/>
        <w:sz w:val="16"/>
        <w:szCs w:val="16"/>
      </w:rPr>
      <w:instrText>PAGE</w:instrText>
    </w:r>
    <w:r>
      <w:rPr>
        <w:rFonts w:ascii="Calibri" w:eastAsia="Calibri" w:hAnsi="Calibri" w:cs="Calibri"/>
        <w:color w:val="6B7A87"/>
        <w:sz w:val="16"/>
        <w:szCs w:val="16"/>
      </w:rPr>
      <w:fldChar w:fldCharType="separate"/>
    </w:r>
    <w:r w:rsidR="00AC258D">
      <w:rPr>
        <w:rFonts w:ascii="Calibri" w:eastAsia="Calibri" w:hAnsi="Calibri" w:cs="Calibri"/>
        <w:noProof/>
        <w:color w:val="6B7A87"/>
        <w:sz w:val="16"/>
        <w:szCs w:val="16"/>
      </w:rPr>
      <w:t>1</w:t>
    </w:r>
    <w:r>
      <w:rPr>
        <w:rFonts w:ascii="Calibri" w:eastAsia="Calibri" w:hAnsi="Calibri" w:cs="Calibri"/>
        <w:color w:val="6B7A87"/>
        <w:sz w:val="16"/>
        <w:szCs w:val="16"/>
      </w:rPr>
      <w:fldChar w:fldCharType="end"/>
    </w:r>
    <w:r>
      <w:rPr>
        <w:rFonts w:ascii="Calibri" w:eastAsia="Calibri" w:hAnsi="Calibri" w:cs="Calibri"/>
        <w:color w:val="6B7A87"/>
        <w:sz w:val="16"/>
        <w:szCs w:val="16"/>
      </w:rPr>
      <w:t xml:space="preserve"> of </w:t>
    </w:r>
    <w:r>
      <w:rPr>
        <w:rFonts w:ascii="Calibri" w:eastAsia="Calibri" w:hAnsi="Calibri" w:cs="Calibri"/>
        <w:color w:val="6B7A87"/>
        <w:sz w:val="16"/>
        <w:szCs w:val="16"/>
      </w:rPr>
      <w:fldChar w:fldCharType="begin"/>
    </w:r>
    <w:r>
      <w:rPr>
        <w:rFonts w:ascii="Calibri" w:eastAsia="Calibri" w:hAnsi="Calibri" w:cs="Calibri"/>
        <w:color w:val="6B7A87"/>
        <w:sz w:val="16"/>
        <w:szCs w:val="16"/>
      </w:rPr>
      <w:instrText>NUMPAGES</w:instrText>
    </w:r>
    <w:r>
      <w:rPr>
        <w:rFonts w:ascii="Calibri" w:eastAsia="Calibri" w:hAnsi="Calibri" w:cs="Calibri"/>
        <w:color w:val="6B7A87"/>
        <w:sz w:val="16"/>
        <w:szCs w:val="16"/>
      </w:rPr>
      <w:fldChar w:fldCharType="separate"/>
    </w:r>
    <w:r w:rsidR="00AC258D">
      <w:rPr>
        <w:rFonts w:ascii="Calibri" w:eastAsia="Calibri" w:hAnsi="Calibri" w:cs="Calibri"/>
        <w:noProof/>
        <w:color w:val="6B7A87"/>
        <w:sz w:val="16"/>
        <w:szCs w:val="16"/>
      </w:rPr>
      <w:t>2</w:t>
    </w:r>
    <w:r>
      <w:rPr>
        <w:rFonts w:ascii="Calibri" w:eastAsia="Calibri" w:hAnsi="Calibri" w:cs="Calibri"/>
        <w:color w:val="6B7A8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CFA9E" w14:textId="77777777" w:rsidR="00611665" w:rsidRDefault="00611665">
      <w:r>
        <w:separator/>
      </w:r>
    </w:p>
  </w:footnote>
  <w:footnote w:type="continuationSeparator" w:id="0">
    <w:p w14:paraId="0AB081C8" w14:textId="77777777" w:rsidR="00611665" w:rsidRDefault="006116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1AA"/>
    <w:multiLevelType w:val="hybridMultilevel"/>
    <w:tmpl w:val="9ACE7DD0"/>
    <w:lvl w:ilvl="0" w:tplc="3936298E">
      <w:start w:val="1"/>
      <w:numFmt w:val="bullet"/>
      <w:lvlText w:val="●"/>
      <w:lvlJc w:val="left"/>
      <w:pPr>
        <w:ind w:left="720" w:hanging="360"/>
      </w:pPr>
    </w:lvl>
    <w:lvl w:ilvl="1" w:tplc="BB52E76C">
      <w:start w:val="1"/>
      <w:numFmt w:val="bullet"/>
      <w:lvlText w:val="○"/>
      <w:lvlJc w:val="left"/>
      <w:pPr>
        <w:ind w:left="1440" w:hanging="360"/>
      </w:pPr>
    </w:lvl>
    <w:lvl w:ilvl="2" w:tplc="C23862B6">
      <w:start w:val="1"/>
      <w:numFmt w:val="bullet"/>
      <w:lvlText w:val="■"/>
      <w:lvlJc w:val="left"/>
      <w:pPr>
        <w:ind w:left="2160" w:hanging="360"/>
      </w:pPr>
    </w:lvl>
    <w:lvl w:ilvl="3" w:tplc="513248C6">
      <w:start w:val="1"/>
      <w:numFmt w:val="bullet"/>
      <w:lvlText w:val="●"/>
      <w:lvlJc w:val="left"/>
      <w:pPr>
        <w:ind w:left="2880" w:hanging="360"/>
      </w:pPr>
    </w:lvl>
    <w:lvl w:ilvl="4" w:tplc="5B621544">
      <w:start w:val="1"/>
      <w:numFmt w:val="bullet"/>
      <w:lvlText w:val="○"/>
      <w:lvlJc w:val="left"/>
      <w:pPr>
        <w:ind w:left="3600" w:hanging="360"/>
      </w:pPr>
    </w:lvl>
    <w:lvl w:ilvl="5" w:tplc="3EBC42D2">
      <w:start w:val="1"/>
      <w:numFmt w:val="bullet"/>
      <w:lvlText w:val="■"/>
      <w:lvlJc w:val="left"/>
      <w:pPr>
        <w:ind w:left="4320" w:hanging="360"/>
      </w:pPr>
    </w:lvl>
    <w:lvl w:ilvl="6" w:tplc="CD420EDE">
      <w:start w:val="1"/>
      <w:numFmt w:val="bullet"/>
      <w:lvlText w:val="●"/>
      <w:lvlJc w:val="left"/>
      <w:pPr>
        <w:ind w:left="5040" w:hanging="360"/>
      </w:pPr>
    </w:lvl>
    <w:lvl w:ilvl="7" w:tplc="DC0443A2">
      <w:start w:val="1"/>
      <w:numFmt w:val="bullet"/>
      <w:lvlText w:val="●"/>
      <w:lvlJc w:val="left"/>
      <w:pPr>
        <w:ind w:left="5760" w:hanging="360"/>
      </w:pPr>
    </w:lvl>
    <w:lvl w:ilvl="8" w:tplc="2F1255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623532"/>
    <w:multiLevelType w:val="hybridMultilevel"/>
    <w:tmpl w:val="D79AF0F0"/>
    <w:lvl w:ilvl="0" w:tplc="E6388736">
      <w:start w:val="1"/>
      <w:numFmt w:val="decimal"/>
      <w:lvlText w:val="%1."/>
      <w:lvlJc w:val="left"/>
      <w:pPr>
        <w:ind w:left="360" w:hanging="360"/>
      </w:pPr>
    </w:lvl>
    <w:lvl w:ilvl="1" w:tplc="C8D2DE06">
      <w:start w:val="1"/>
      <w:numFmt w:val="lowerLetter"/>
      <w:lvlText w:val="%2."/>
      <w:lvlJc w:val="left"/>
      <w:pPr>
        <w:ind w:left="720" w:hanging="360"/>
      </w:pPr>
    </w:lvl>
    <w:lvl w:ilvl="2" w:tplc="48E85870">
      <w:start w:val="1"/>
      <w:numFmt w:val="bullet"/>
      <w:lvlText w:val="○"/>
      <w:lvlJc w:val="left"/>
      <w:pPr>
        <w:ind w:left="1080" w:hanging="300"/>
      </w:pPr>
    </w:lvl>
    <w:lvl w:ilvl="3" w:tplc="5A32B04C">
      <w:numFmt w:val="decimal"/>
      <w:lvlText w:val=""/>
      <w:lvlJc w:val="left"/>
    </w:lvl>
    <w:lvl w:ilvl="4" w:tplc="C3DC66B0">
      <w:numFmt w:val="decimal"/>
      <w:lvlText w:val=""/>
      <w:lvlJc w:val="left"/>
    </w:lvl>
    <w:lvl w:ilvl="5" w:tplc="ED80F3F4">
      <w:numFmt w:val="decimal"/>
      <w:lvlText w:val=""/>
      <w:lvlJc w:val="left"/>
    </w:lvl>
    <w:lvl w:ilvl="6" w:tplc="70D073F8">
      <w:numFmt w:val="decimal"/>
      <w:lvlText w:val=""/>
      <w:lvlJc w:val="left"/>
    </w:lvl>
    <w:lvl w:ilvl="7" w:tplc="51C8BEB8">
      <w:numFmt w:val="decimal"/>
      <w:lvlText w:val=""/>
      <w:lvlJc w:val="left"/>
    </w:lvl>
    <w:lvl w:ilvl="8" w:tplc="1F9044AA">
      <w:numFmt w:val="decimal"/>
      <w:lvlText w:val=""/>
      <w:lvlJc w:val="left"/>
    </w:lvl>
  </w:abstractNum>
  <w:num w:numId="1" w16cid:durableId="491608868">
    <w:abstractNumId w:val="0"/>
    <w:lvlOverride w:ilvl="0">
      <w:startOverride w:val="1"/>
    </w:lvlOverride>
  </w:num>
  <w:num w:numId="2" w16cid:durableId="15204656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B15"/>
    <w:rsid w:val="00611665"/>
    <w:rsid w:val="008A3D84"/>
    <w:rsid w:val="00AC258D"/>
    <w:rsid w:val="00C14237"/>
    <w:rsid w:val="00C8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5D30"/>
  <w15:docId w15:val="{19DA96FE-8047-46E8-8ABD-A0706D09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UAV Emergency Behavior &amp; Failsafe Documentation</vt:lpstr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UAV Emergency Behavior &amp; Failsafe Documentation</dc:title>
  <dc:creator>Team Inspiration / ASTA</dc:creator>
  <dc:description>RobotX 2026 - UAV emergency behaviour and failsafe configuration</dc:description>
  <cp:lastModifiedBy>Chi  Chen</cp:lastModifiedBy>
  <cp:revision>2</cp:revision>
  <dcterms:created xsi:type="dcterms:W3CDTF">2026-08-30T06:42:00Z</dcterms:created>
  <dcterms:modified xsi:type="dcterms:W3CDTF">2026-08-30T07:26:00Z</dcterms:modified>
</cp:coreProperties>
</file>