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0C" w:rsidRDefault="00055F0C" w:rsidP="00C36142">
      <w:pPr>
        <w:pStyle w:val="berschrift3"/>
        <w:rPr>
          <w:lang w:val="en-US"/>
        </w:rPr>
      </w:pPr>
      <w:r>
        <w:object w:dxaOrig="9325" w:dyaOrig="4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39.1pt" o:ole="">
            <v:imagedata r:id="rId7" o:title=""/>
          </v:shape>
          <o:OLEObject Type="Embed" ProgID="Visio.Drawing.11" ShapeID="_x0000_i1025" DrawAspect="Content" ObjectID="_1351075245" r:id="rId8"/>
        </w:object>
      </w:r>
      <w:bookmarkStart w:id="0" w:name="_GoBack"/>
      <w:bookmarkEnd w:id="0"/>
    </w:p>
    <w:p w:rsidR="00555C0D" w:rsidRDefault="00C36142" w:rsidP="00C36142">
      <w:pPr>
        <w:pStyle w:val="berschrift3"/>
        <w:rPr>
          <w:lang w:val="en-US"/>
        </w:rPr>
      </w:pPr>
      <w:r>
        <w:rPr>
          <w:lang w:val="en-US"/>
        </w:rPr>
        <w:t>Collection validation</w:t>
      </w:r>
    </w:p>
    <w:p w:rsidR="005C6CB0" w:rsidRPr="005C6CB0" w:rsidRDefault="005C6CB0" w:rsidP="005C6CB0">
      <w:pPr>
        <w:rPr>
          <w:lang w:val="en-US"/>
        </w:rPr>
      </w:pPr>
      <w:r>
        <w:rPr>
          <w:lang w:val="en-US"/>
        </w:rPr>
        <w:t xml:space="preserve">Validation process for </w:t>
      </w:r>
      <w:r w:rsidRPr="005C6CB0">
        <w:rPr>
          <w:rStyle w:val="ObjektreferenzZchn"/>
        </w:rPr>
        <w:t>leanPlan</w:t>
      </w:r>
      <w:r>
        <w:rPr>
          <w:lang w:val="en-US"/>
        </w:rPr>
        <w:t>:</w:t>
      </w:r>
    </w:p>
    <w:p w:rsidR="00C36142" w:rsidRDefault="005C6CB0" w:rsidP="00C361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all children of </w:t>
      </w:r>
      <w:r w:rsidRPr="00C2612C">
        <w:rPr>
          <w:rStyle w:val="ObjektreferenzZchn"/>
        </w:rPr>
        <w:t>leanPlan</w:t>
      </w:r>
      <w:r>
        <w:rPr>
          <w:lang w:val="en-US"/>
        </w:rPr>
        <w:t>.</w:t>
      </w:r>
      <w:r w:rsidR="00C2612C">
        <w:rPr>
          <w:lang w:val="en-US"/>
        </w:rPr>
        <w:t xml:space="preserve"> The only child is the </w:t>
      </w:r>
      <w:r w:rsidR="00C2612C" w:rsidRPr="00C2612C">
        <w:rPr>
          <w:rStyle w:val="ObjektreferenzZchn"/>
        </w:rPr>
        <w:t>Tasks</w:t>
      </w:r>
      <w:r w:rsidR="00C2612C">
        <w:rPr>
          <w:lang w:val="en-US"/>
        </w:rPr>
        <w:t xml:space="preserve"> collection. Validate collections like follows: </w:t>
      </w:r>
    </w:p>
    <w:p w:rsidR="00C36142" w:rsidRDefault="00C36142" w:rsidP="00C361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validation state holder.</w:t>
      </w:r>
    </w:p>
    <w:p w:rsidR="00C36142" w:rsidRDefault="001B2D3F" w:rsidP="00C361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Call validate for each </w:t>
      </w:r>
      <w:r w:rsidRPr="001B2D3F">
        <w:rPr>
          <w:rStyle w:val="CodeZchn"/>
        </w:rPr>
        <w:t>TaskVM</w:t>
      </w:r>
      <w:r>
        <w:rPr>
          <w:lang w:val="en-US"/>
        </w:rPr>
        <w:t xml:space="preserve"> </w:t>
      </w:r>
      <w:r>
        <w:rPr>
          <w:noProof/>
          <w:lang w:val="en-US"/>
        </w:rPr>
        <w:t>(</w:t>
      </w:r>
      <w:r w:rsidRPr="001B2D3F">
        <w:rPr>
          <w:rStyle w:val="ObjektreferenzZchn"/>
        </w:rPr>
        <w:t>createDal,</w:t>
      </w:r>
      <w:r>
        <w:rPr>
          <w:noProof/>
          <w:lang w:val="en-US"/>
        </w:rPr>
        <w:t xml:space="preserve"> </w:t>
      </w:r>
      <w:r w:rsidRPr="001B2D3F">
        <w:rPr>
          <w:rStyle w:val="ObjektreferenzZchn"/>
        </w:rPr>
        <w:t>developSetup</w:t>
      </w:r>
      <w:r>
        <w:rPr>
          <w:lang w:val="en-US"/>
        </w:rPr>
        <w:t>) with the state holder.</w:t>
      </w:r>
    </w:p>
    <w:p w:rsidR="001B2D3F" w:rsidRDefault="001B2D3F" w:rsidP="001B2D3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Pr="001B2D3F">
        <w:rPr>
          <w:rStyle w:val="CodeZchn"/>
        </w:rPr>
        <w:t>TaskVM</w:t>
      </w:r>
      <w:r>
        <w:rPr>
          <w:lang w:val="en-US"/>
        </w:rPr>
        <w:t xml:space="preserve"> do the following:</w:t>
      </w:r>
    </w:p>
    <w:p w:rsidR="001B2D3F" w:rsidRDefault="001B2D3F" w:rsidP="001B2D3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Validate </w:t>
      </w:r>
      <w:r w:rsidR="00723BDB">
        <w:rPr>
          <w:lang w:val="en-US"/>
        </w:rPr>
        <w:t xml:space="preserve">the </w:t>
      </w:r>
      <w:r>
        <w:rPr>
          <w:lang w:val="en-US"/>
        </w:rPr>
        <w:t>children</w:t>
      </w:r>
      <w:r w:rsidRPr="001B2D3F">
        <w:rPr>
          <w:lang w:val="en-US"/>
        </w:rPr>
        <w:t xml:space="preserve"> </w:t>
      </w:r>
      <w:r w:rsidR="00723BDB">
        <w:rPr>
          <w:lang w:val="en-US"/>
        </w:rPr>
        <w:t xml:space="preserve">of </w:t>
      </w:r>
      <w:r w:rsidRPr="001B2D3F">
        <w:rPr>
          <w:rStyle w:val="ObjektreferenzZchn"/>
        </w:rPr>
        <w:t>createDal</w:t>
      </w:r>
      <w:r w:rsidRPr="001B2D3F">
        <w:rPr>
          <w:lang w:val="en-US"/>
        </w:rPr>
        <w:t xml:space="preserve"> </w:t>
      </w:r>
      <w:r w:rsidR="00723BDB">
        <w:rPr>
          <w:lang w:val="en-US"/>
        </w:rPr>
        <w:t>(</w:t>
      </w:r>
      <w:r>
        <w:rPr>
          <w:lang w:val="en-US"/>
        </w:rPr>
        <w:t>none</w:t>
      </w:r>
      <w:r w:rsidR="00723BDB">
        <w:rPr>
          <w:lang w:val="en-US"/>
        </w:rPr>
        <w:t xml:space="preserve"> in this case</w:t>
      </w:r>
      <w:r>
        <w:rPr>
          <w:lang w:val="en-US"/>
        </w:rPr>
        <w:t>).</w:t>
      </w:r>
    </w:p>
    <w:p w:rsidR="001B2D3F" w:rsidRDefault="007F5F1C" w:rsidP="001B2D3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Execute the property validations</w:t>
      </w:r>
      <w:r w:rsidR="001B2D3F">
        <w:rPr>
          <w:lang w:val="en-US"/>
        </w:rPr>
        <w:t xml:space="preserve"> of </w:t>
      </w:r>
      <w:r w:rsidR="001B2D3F" w:rsidRPr="001B2D3F">
        <w:rPr>
          <w:rStyle w:val="ObjektreferenzZchn"/>
        </w:rPr>
        <w:t>createDal</w:t>
      </w:r>
      <w:r w:rsidR="00723BDB">
        <w:rPr>
          <w:lang w:val="en-US"/>
        </w:rPr>
        <w:t>:</w:t>
      </w:r>
    </w:p>
    <w:p w:rsidR="001B2D3F" w:rsidRDefault="004A7E16" w:rsidP="004A7E16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Call </w:t>
      </w:r>
      <w:r w:rsidRPr="004A7E16">
        <w:rPr>
          <w:rStyle w:val="CodeZchn"/>
        </w:rPr>
        <w:t>PropertyValidating</w:t>
      </w:r>
      <w:r>
        <w:rPr>
          <w:lang w:val="en-US"/>
        </w:rPr>
        <w:t xml:space="preserve"> of the </w:t>
      </w:r>
      <w:r w:rsidRPr="004A7E16">
        <w:rPr>
          <w:rStyle w:val="CodeZchn"/>
        </w:rPr>
        <w:t>IPropertyBehaviorContext</w:t>
      </w:r>
      <w:r>
        <w:rPr>
          <w:lang w:val="en-US"/>
        </w:rPr>
        <w:t>. All VM</w:t>
      </w:r>
      <w:r w:rsidR="00723BDB">
        <w:rPr>
          <w:lang w:val="en-US"/>
        </w:rPr>
        <w:t>s</w:t>
      </w:r>
      <w:r>
        <w:rPr>
          <w:lang w:val="en-US"/>
        </w:rPr>
        <w:t xml:space="preserve"> up the hierarchy have the opportunity to handle the validation event and add errors.</w:t>
      </w:r>
    </w:p>
    <w:p w:rsidR="004A7E16" w:rsidRDefault="004A7E16" w:rsidP="004A7E16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validation state has changed (valid/invalid, collection of errors)</w:t>
      </w:r>
      <w:r w:rsidR="00723BDB">
        <w:rPr>
          <w:lang w:val="en-US"/>
        </w:rPr>
        <w:t>, raise a notification.</w:t>
      </w:r>
    </w:p>
    <w:p w:rsidR="004A7E16" w:rsidRDefault="00723BDB" w:rsidP="004A7E1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Execute the view model validations of </w:t>
      </w:r>
      <w:r w:rsidRPr="00723BDB">
        <w:rPr>
          <w:rStyle w:val="ObjektreferenzZchn"/>
        </w:rPr>
        <w:t>createDal</w:t>
      </w:r>
      <w:r>
        <w:rPr>
          <w:lang w:val="en-US"/>
        </w:rPr>
        <w:t>.</w:t>
      </w:r>
    </w:p>
    <w:p w:rsidR="00723BDB" w:rsidRDefault="00723BDB" w:rsidP="00723BD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Call </w:t>
      </w:r>
      <w:r w:rsidRPr="00723BDB">
        <w:rPr>
          <w:rStyle w:val="CodeZchn"/>
        </w:rPr>
        <w:t>ViewModelValidating</w:t>
      </w:r>
      <w:r>
        <w:rPr>
          <w:lang w:val="en-US"/>
        </w:rPr>
        <w:t xml:space="preserve"> of the </w:t>
      </w:r>
      <w:r w:rsidRPr="00723BDB">
        <w:rPr>
          <w:rStyle w:val="CodeZchn"/>
        </w:rPr>
        <w:t>IViewModelBehaviorContext</w:t>
      </w:r>
      <w:r>
        <w:rPr>
          <w:lang w:val="en-US"/>
        </w:rPr>
        <w:t>. All the VMs up the hierarchy have the opportunity to handle the validation event and add errors.</w:t>
      </w:r>
    </w:p>
    <w:p w:rsidR="00723BDB" w:rsidRDefault="00723BDB" w:rsidP="00723BD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validation state has changed, raise a notification.</w:t>
      </w:r>
    </w:p>
    <w:p w:rsidR="00723BDB" w:rsidRDefault="007F5F1C" w:rsidP="00723BD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the previous steps raised a validation state changed notification, all ancestor VMs handle </w:t>
      </w:r>
      <w:r w:rsidR="00AF20C7">
        <w:rPr>
          <w:lang w:val="en-US"/>
        </w:rPr>
        <w:t>it</w:t>
      </w:r>
      <w:r>
        <w:rPr>
          <w:lang w:val="en-US"/>
        </w:rPr>
        <w:t xml:space="preserve">. </w:t>
      </w:r>
      <w:r w:rsidR="00AF20C7">
        <w:rPr>
          <w:lang w:val="en-US"/>
        </w:rPr>
        <w:t>Do the following in their event handler:</w:t>
      </w:r>
    </w:p>
    <w:p w:rsidR="009E062E" w:rsidRDefault="009E062E" w:rsidP="009E062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 a view model validation process.</w:t>
      </w:r>
    </w:p>
    <w:p w:rsidR="009E062E" w:rsidRDefault="009E062E" w:rsidP="009E062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Execute all view model validations for the VM.</w:t>
      </w:r>
    </w:p>
    <w:p w:rsidR="009E062E" w:rsidRDefault="009E062E" w:rsidP="009E062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validation state has changed, raise a notification</w:t>
      </w:r>
      <w:r w:rsidR="00AF20C7">
        <w:rPr>
          <w:lang w:val="en-US"/>
        </w:rPr>
        <w:t xml:space="preserve"> (which again bubbles up)</w:t>
      </w:r>
      <w:r>
        <w:rPr>
          <w:lang w:val="en-US"/>
        </w:rPr>
        <w:t>.</w:t>
      </w:r>
    </w:p>
    <w:p w:rsidR="00C2612C" w:rsidRDefault="00C2612C" w:rsidP="00C261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property validations of </w:t>
      </w:r>
      <w:r w:rsidRPr="00C2612C">
        <w:rPr>
          <w:rStyle w:val="ObjektreferenzZchn"/>
        </w:rPr>
        <w:t>leanPlan</w:t>
      </w:r>
      <w:r>
        <w:rPr>
          <w:lang w:val="en-US"/>
        </w:rPr>
        <w:t>.</w:t>
      </w:r>
    </w:p>
    <w:p w:rsidR="00C2612C" w:rsidRDefault="00C2612C" w:rsidP="00C261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view model validations of </w:t>
      </w:r>
      <w:r w:rsidRPr="00C2612C">
        <w:rPr>
          <w:rStyle w:val="ObjektreferenzZchn"/>
        </w:rPr>
        <w:t>leanPlan</w:t>
      </w:r>
      <w:r>
        <w:rPr>
          <w:lang w:val="en-US"/>
        </w:rPr>
        <w:t>.</w:t>
      </w:r>
    </w:p>
    <w:p w:rsidR="00C2612C" w:rsidRPr="00A55F0F" w:rsidRDefault="00A55F0F" w:rsidP="00A55F0F">
      <w:pPr>
        <w:pStyle w:val="berschrift4"/>
        <w:rPr>
          <w:lang w:val="en-US"/>
        </w:rPr>
      </w:pPr>
      <w:r w:rsidRPr="00A55F0F">
        <w:rPr>
          <w:lang w:val="en-US"/>
        </w:rPr>
        <w:lastRenderedPageBreak/>
        <w:t xml:space="preserve">Using the </w:t>
      </w:r>
      <w:r w:rsidRPr="00A55F0F">
        <w:rPr>
          <w:rStyle w:val="SchwacheHervorhebung"/>
          <w:lang w:val="en-US"/>
        </w:rPr>
        <w:t>custom state</w:t>
      </w:r>
      <w:r w:rsidRPr="00A55F0F">
        <w:rPr>
          <w:lang w:val="en-US"/>
        </w:rPr>
        <w:t xml:space="preserve"> to optimize collection validators for </w:t>
      </w:r>
      <w:r w:rsidRPr="00A55F0F">
        <w:rPr>
          <w:rStyle w:val="SchwacheHervorhebung"/>
          <w:lang w:val="en-US"/>
        </w:rPr>
        <w:t>full validations</w:t>
      </w:r>
      <w:r w:rsidRPr="00A55F0F">
        <w:rPr>
          <w:lang w:val="en-US"/>
        </w:rPr>
        <w:t xml:space="preserve"> of collections</w:t>
      </w:r>
    </w:p>
    <w:p w:rsidR="00AF20C7" w:rsidRDefault="00A55F0F" w:rsidP="00C2612C">
      <w:pPr>
        <w:rPr>
          <w:lang w:val="en-US"/>
        </w:rPr>
      </w:pPr>
      <w:r>
        <w:rPr>
          <w:lang w:val="en-US"/>
        </w:rPr>
        <w:t>Some collection validators may need to consider all collection items to determine if a single item is valid. A prominent example is the unique validation</w:t>
      </w:r>
      <w:r w:rsidR="007C1DB0">
        <w:rPr>
          <w:lang w:val="en-US"/>
        </w:rPr>
        <w:t>. Consider the following steps:</w:t>
      </w:r>
    </w:p>
    <w:p w:rsidR="007C1DB0" w:rsidRDefault="007C1DB0" w:rsidP="007C1DB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the </w:t>
      </w:r>
      <w:r w:rsidRPr="007C1DB0">
        <w:rPr>
          <w:rStyle w:val="ObjektreferenzZchn"/>
        </w:rPr>
        <w:t>Tasks</w:t>
      </w:r>
      <w:r w:rsidR="007E1BD3">
        <w:rPr>
          <w:lang w:val="en-US"/>
        </w:rPr>
        <w:t xml:space="preserve"> collection:</w:t>
      </w:r>
    </w:p>
    <w:p w:rsidR="007C1DB0" w:rsidRDefault="007C1DB0" w:rsidP="007C1DB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Execute the unique validation of </w:t>
      </w:r>
      <w:r w:rsidRPr="007C1DB0">
        <w:rPr>
          <w:rStyle w:val="ObjektreferenzZchn"/>
        </w:rPr>
        <w:t>Tasks</w:t>
      </w:r>
      <w:r>
        <w:rPr>
          <w:lang w:val="en-US"/>
        </w:rPr>
        <w:t xml:space="preserve"> for each </w:t>
      </w:r>
      <w:r w:rsidRPr="007C1DB0">
        <w:rPr>
          <w:rStyle w:val="CodeZchn"/>
        </w:rPr>
        <w:t>TaskVM</w:t>
      </w:r>
      <w:r w:rsidR="007E1BD3">
        <w:rPr>
          <w:lang w:val="en-US"/>
        </w:rPr>
        <w:t>:</w:t>
      </w:r>
    </w:p>
    <w:p w:rsidR="007C1DB0" w:rsidRDefault="007C1DB0" w:rsidP="007C1DB0">
      <w:pPr>
        <w:pStyle w:val="Listenabsatz"/>
        <w:numPr>
          <w:ilvl w:val="2"/>
          <w:numId w:val="2"/>
        </w:numPr>
        <w:rPr>
          <w:lang w:val="en-US"/>
        </w:rPr>
      </w:pPr>
      <w:r w:rsidRPr="007C1DB0">
        <w:rPr>
          <w:lang w:val="en-US"/>
        </w:rPr>
        <w:t xml:space="preserve">Search all items of </w:t>
      </w:r>
      <w:r w:rsidRPr="007C1DB0">
        <w:rPr>
          <w:rStyle w:val="ObjektreferenzZchn"/>
        </w:rPr>
        <w:t>Tasks</w:t>
      </w:r>
      <w:r w:rsidRPr="007C1DB0">
        <w:rPr>
          <w:lang w:val="en-US"/>
        </w:rPr>
        <w:t xml:space="preserve"> if there is another task that has the same name as the current but that is not the current task.</w:t>
      </w:r>
      <w:r>
        <w:rPr>
          <w:lang w:val="en-US"/>
        </w:rPr>
        <w:t xml:space="preserve"> </w:t>
      </w:r>
      <w:r w:rsidRPr="007C1DB0">
        <w:rPr>
          <w:lang w:val="en-US"/>
        </w:rPr>
        <w:t>If there is such a task, add a validation error.</w:t>
      </w:r>
    </w:p>
    <w:p w:rsidR="009F7808" w:rsidRDefault="007C1DB0" w:rsidP="007C1DB0">
      <w:pPr>
        <w:rPr>
          <w:lang w:val="en-US"/>
        </w:rPr>
      </w:pPr>
      <w:r>
        <w:rPr>
          <w:lang w:val="en-US"/>
        </w:rPr>
        <w:t>But for large collections this may result in a bad performance because for every item in the list we have to iterate over all other items</w:t>
      </w:r>
      <w:r w:rsidR="009F7808">
        <w:rPr>
          <w:lang w:val="en-US"/>
        </w:rPr>
        <w:t>, which results in n² operations.</w:t>
      </w:r>
    </w:p>
    <w:p w:rsidR="00A55F0F" w:rsidRDefault="009F7808" w:rsidP="00C2612C">
      <w:pPr>
        <w:rPr>
          <w:lang w:val="en-US"/>
        </w:rPr>
      </w:pPr>
      <w:r>
        <w:rPr>
          <w:lang w:val="en-US"/>
        </w:rPr>
        <w:t xml:space="preserve">To optimize this, a </w:t>
      </w:r>
      <w:r w:rsidR="007E1BD3">
        <w:rPr>
          <w:lang w:val="en-US"/>
        </w:rPr>
        <w:t>validator may get or set a custom state object. The state object set by a validator is passed to every validate operation that is called for the remaining items of collection. With this technique we implement an optimized version of the unique validation:</w:t>
      </w:r>
    </w:p>
    <w:p w:rsidR="007E1BD3" w:rsidRDefault="007E1BD3" w:rsidP="007E1BD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the task collection:</w:t>
      </w:r>
    </w:p>
    <w:p w:rsidR="007E1BD3" w:rsidRDefault="007E1BD3" w:rsidP="007E1BD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Execute the unique validation of each </w:t>
      </w:r>
      <w:r w:rsidRPr="007E1BD3">
        <w:rPr>
          <w:rStyle w:val="CodeZchn"/>
        </w:rPr>
        <w:t>TaskVM</w:t>
      </w:r>
      <w:r>
        <w:rPr>
          <w:lang w:val="en-US"/>
        </w:rPr>
        <w:t>:</w:t>
      </w:r>
    </w:p>
    <w:p w:rsidR="007E1BD3" w:rsidRPr="007E1BD3" w:rsidRDefault="007E1BD3" w:rsidP="007E1BD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the custom state object is null (this is case for the first item), create </w:t>
      </w:r>
    </w:p>
    <w:p w:rsidR="00C2612C" w:rsidRPr="00C2612C" w:rsidRDefault="00C2612C" w:rsidP="00C2612C">
      <w:pPr>
        <w:rPr>
          <w:lang w:val="en-US"/>
        </w:rPr>
      </w:pPr>
    </w:p>
    <w:sectPr w:rsidR="00C2612C" w:rsidRPr="00C2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A" wne:kcmSecondary="004B">
      <wne:acd wne:acdName="acd1"/>
    </wne:keymap>
    <wne:keymap wne:kcmPrimary="02BA" wne:kcmSecondary="004F">
      <wne:acd wne:acdName="acd0"/>
    </wne:keymap>
  </wne:keymaps>
  <wne:toolbars>
    <wne:acdManifest>
      <wne:acdEntry wne:acdName="acd0"/>
      <wne:acdEntry wne:acdName="acd1"/>
    </wne:acdManifest>
  </wne:toolbars>
  <wne:acds>
    <wne:acd wne:argValue="AgBPAGIAagBlAGsAdAByAGUAZgBlAHIAZQBuAHo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684D"/>
    <w:multiLevelType w:val="hybridMultilevel"/>
    <w:tmpl w:val="2702F286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43C4C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30EA0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E5E5B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42"/>
    <w:rsid w:val="00055F0C"/>
    <w:rsid w:val="001B2D3F"/>
    <w:rsid w:val="004A7E16"/>
    <w:rsid w:val="00555C0D"/>
    <w:rsid w:val="005C6CB0"/>
    <w:rsid w:val="00723BDB"/>
    <w:rsid w:val="007C1DB0"/>
    <w:rsid w:val="007E1BD3"/>
    <w:rsid w:val="007F5F1C"/>
    <w:rsid w:val="009E062E"/>
    <w:rsid w:val="009F7808"/>
    <w:rsid w:val="00A55F0F"/>
    <w:rsid w:val="00AF20C7"/>
    <w:rsid w:val="00C160DB"/>
    <w:rsid w:val="00C2612C"/>
    <w:rsid w:val="00C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C3614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Standard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Standard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36142"/>
  </w:style>
  <w:style w:type="character" w:customStyle="1" w:styleId="ObjektreferenzZchn">
    <w:name w:val="Objektreferenz Zchn"/>
    <w:basedOn w:val="ListenabsatzZchn"/>
    <w:link w:val="Objektreferenz"/>
    <w:rsid w:val="001B2D3F"/>
    <w:rPr>
      <w:i/>
      <w:noProof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enabsatzZchn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C3614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Standard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Standard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36142"/>
  </w:style>
  <w:style w:type="character" w:customStyle="1" w:styleId="ObjektreferenzZchn">
    <w:name w:val="Objektreferenz Zchn"/>
    <w:basedOn w:val="ListenabsatzZchn"/>
    <w:link w:val="Objektreferenz"/>
    <w:rsid w:val="001B2D3F"/>
    <w:rPr>
      <w:i/>
      <w:noProof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enabsatzZchn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BEKO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BEKO</dc:creator>
  <cp:lastModifiedBy>BEKO</cp:lastModifiedBy>
  <cp:revision>1</cp:revision>
  <dcterms:created xsi:type="dcterms:W3CDTF">2010-11-12T08:12:00Z</dcterms:created>
  <dcterms:modified xsi:type="dcterms:W3CDTF">2010-11-12T12:54:00Z</dcterms:modified>
</cp:coreProperties>
</file>