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imSun" w:hAnsi="SimSun" w:eastAsia="SimSun" w:cs="SimSun"/>
          <w:sz w:val="24"/>
          <w:szCs w:val="24"/>
        </w:rPr>
      </w:pPr>
      <w:r>
        <w:rPr>
          <w:rFonts w:eastAsia="SimSun" w:cs="SimSun" w:ascii="SimSun" w:hAnsi="SimSun"/>
          <w:sz w:val="24"/>
          <w:szCs w:val="24"/>
        </w:rPr>
      </w:r>
    </w:p>
    <w:p>
      <w:pPr>
        <w:pStyle w:val="Normal"/>
        <w:rPr>
          <w:rFonts w:ascii="Arial" w:hAnsi="Arial" w:eastAsia="SimSun" w:cs="Arial"/>
          <w:sz w:val="24"/>
          <w:szCs w:val="24"/>
        </w:rPr>
      </w:pPr>
      <w:r>
        <w:rPr>
          <w:rFonts w:eastAsia="SimSun" w:cs="Arial" w:ascii="Arial" w:hAnsi="Arial"/>
          <w:b/>
          <w:bCs/>
          <w:sz w:val="24"/>
          <w:szCs w:val="24"/>
        </w:rPr>
        <w:t>Goal</w:t>
      </w:r>
      <w:r>
        <w:rPr>
          <w:rFonts w:eastAsia="SimSun" w:cs="Arial" w:ascii="Arial" w:hAnsi="Arial"/>
          <w:sz w:val="24"/>
          <w:szCs w:val="24"/>
        </w:rPr>
        <w:t>: Bettering vehicle traffic over urban areas</w:t>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sz w:val="24"/>
          <w:szCs w:val="24"/>
        </w:rPr>
      </w:pPr>
      <w:r>
        <w:rPr>
          <w:rFonts w:eastAsia="SimSun" w:cs="Arial" w:ascii="Arial" w:hAnsi="Arial"/>
          <w:b/>
          <w:bCs/>
          <w:sz w:val="24"/>
          <w:szCs w:val="24"/>
        </w:rPr>
        <w:t>Problem:</w:t>
      </w:r>
      <w:r>
        <w:rPr>
          <w:rFonts w:eastAsia="SimSun" w:cs="Arial" w:ascii="Arial" w:hAnsi="Arial"/>
          <w:sz w:val="24"/>
          <w:szCs w:val="24"/>
        </w:rPr>
        <w:t xml:space="preserve"> As Automotive sector advances, there will be more and more vehicles available to the</w:t>
      </w:r>
      <w:r>
        <w:rPr>
          <w:rFonts w:eastAsia="SimSun" w:cs="Arial" w:ascii="Arial" w:hAnsi="Arial"/>
          <w:sz w:val="24"/>
          <w:szCs w:val="24"/>
          <w:lang w:val="en-US"/>
        </w:rPr>
        <w:t xml:space="preserve"> </w:t>
      </w:r>
      <w:r>
        <w:rPr>
          <w:rFonts w:eastAsia="SimSun" w:cs="Arial" w:ascii="Arial" w:hAnsi="Arial"/>
          <w:sz w:val="24"/>
          <w:szCs w:val="24"/>
        </w:rPr>
        <w:t>end-user. More the number of vehicles more the congestion on the roads. Roads are not widening enough as the rate of increment in vehicles. So we have to consider the scenarios of congestion</w:t>
      </w:r>
    </w:p>
    <w:p>
      <w:pPr>
        <w:pStyle w:val="Normal"/>
        <w:rPr>
          <w:rFonts w:ascii="Arial" w:hAnsi="Arial" w:eastAsia="SimSun" w:cs="Arial"/>
          <w:sz w:val="24"/>
          <w:szCs w:val="24"/>
        </w:rPr>
      </w:pPr>
      <w:r>
        <w:rPr>
          <w:rFonts w:eastAsia="SimSun" w:cs="Arial" w:ascii="Arial" w:hAnsi="Arial"/>
          <w:sz w:val="24"/>
          <w:szCs w:val="24"/>
        </w:rPr>
        <w:t xml:space="preserve">over the roads. </w:t>
      </w:r>
    </w:p>
    <w:p>
      <w:pPr>
        <w:pStyle w:val="Normal"/>
        <w:rPr>
          <w:rFonts w:ascii="Arial" w:hAnsi="Arial" w:eastAsia="SimSun" w:cs="Arial"/>
          <w:b/>
          <w:b/>
          <w:bCs/>
          <w:sz w:val="24"/>
          <w:szCs w:val="24"/>
        </w:rPr>
      </w:pPr>
      <w:r>
        <w:rPr>
          <w:rFonts w:eastAsia="SimSun" w:cs="Arial" w:ascii="Arial" w:hAnsi="Arial"/>
          <w:b/>
          <w:bCs/>
          <w:sz w:val="24"/>
          <w:szCs w:val="24"/>
        </w:rPr>
      </w:r>
    </w:p>
    <w:p>
      <w:pPr>
        <w:pStyle w:val="Normal"/>
        <w:rPr>
          <w:rFonts w:ascii="Arial" w:hAnsi="Arial" w:eastAsia="SimSun" w:cs="Arial"/>
          <w:b/>
          <w:b/>
          <w:bCs/>
          <w:sz w:val="24"/>
          <w:szCs w:val="24"/>
        </w:rPr>
      </w:pPr>
      <w:r>
        <w:rPr>
          <w:rFonts w:eastAsia="SimSun" w:cs="Arial" w:ascii="Arial" w:hAnsi="Arial"/>
          <w:b/>
          <w:bCs/>
          <w:sz w:val="24"/>
          <w:szCs w:val="24"/>
        </w:rPr>
      </w:r>
    </w:p>
    <w:p>
      <w:pPr>
        <w:pStyle w:val="Normal"/>
        <w:rPr>
          <w:rFonts w:ascii="Arial" w:hAnsi="Arial" w:eastAsia="SimSun" w:cs="Arial"/>
          <w:b/>
          <w:b/>
          <w:bCs/>
          <w:sz w:val="24"/>
          <w:szCs w:val="24"/>
        </w:rPr>
      </w:pPr>
      <w:r>
        <w:rPr>
          <w:rFonts w:eastAsia="SimSun" w:cs="Arial" w:ascii="Arial" w:hAnsi="Arial"/>
          <w:b/>
          <w:bCs/>
          <w:sz w:val="24"/>
          <w:szCs w:val="24"/>
        </w:rPr>
        <w:t>Solution:</w:t>
      </w:r>
    </w:p>
    <w:p>
      <w:pPr>
        <w:pStyle w:val="Normal"/>
        <w:rPr>
          <w:rFonts w:ascii="SimSun" w:hAnsi="SimSun" w:eastAsia="SimSun" w:cs="SimSun"/>
          <w:sz w:val="24"/>
          <w:szCs w:val="24"/>
        </w:rPr>
      </w:pPr>
      <w:r>
        <w:rPr/>
        <w:drawing>
          <wp:inline distT="0" distB="0" distL="0" distR="9525">
            <wp:extent cx="5057775" cy="25717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2"/>
                    <a:stretch>
                      <a:fillRect/>
                    </a:stretch>
                  </pic:blipFill>
                  <pic:spPr bwMode="auto">
                    <a:xfrm>
                      <a:off x="0" y="0"/>
                      <a:ext cx="5057775" cy="2571750"/>
                    </a:xfrm>
                    <a:prstGeom prst="rect">
                      <a:avLst/>
                    </a:prstGeom>
                  </pic:spPr>
                </pic:pic>
              </a:graphicData>
            </a:graphic>
          </wp:inline>
        </w:drawing>
      </w:r>
    </w:p>
    <w:p>
      <w:pPr>
        <w:pStyle w:val="Caption1"/>
        <w:jc w:val="center"/>
        <w:rPr>
          <w:rFonts w:ascii="SimSun" w:hAnsi="SimSun" w:eastAsia="SimSun" w:cs="SimSun"/>
          <w:sz w:val="24"/>
          <w:szCs w:val="24"/>
        </w:rPr>
      </w:pPr>
      <w:r>
        <w:rPr/>
        <w:t>Crossroads with LiDAR</w:t>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sz w:val="24"/>
          <w:szCs w:val="24"/>
        </w:rPr>
      </w:pPr>
      <w:r>
        <w:rPr>
          <w:rFonts w:eastAsia="SimSun" w:cs="Arial" w:ascii="Arial" w:hAnsi="Arial"/>
          <w:sz w:val="24"/>
          <w:szCs w:val="24"/>
        </w:rPr>
        <w:t>We can provide them the solution to mitigating these kind of scenarios. Following is the proposed</w:t>
      </w:r>
      <w:r>
        <w:rPr>
          <w:rFonts w:eastAsia="SimSun" w:cs="Arial" w:ascii="Arial" w:hAnsi="Arial"/>
          <w:sz w:val="24"/>
          <w:szCs w:val="24"/>
          <w:lang w:val="en-US"/>
        </w:rPr>
        <w:t xml:space="preserve"> </w:t>
      </w:r>
      <w:r>
        <w:rPr>
          <w:rFonts w:eastAsia="SimSun" w:cs="Arial" w:ascii="Arial" w:hAnsi="Arial"/>
          <w:sz w:val="24"/>
          <w:szCs w:val="24"/>
        </w:rPr>
        <w:t>solution that can improve traffic utilization.</w:t>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sz w:val="24"/>
          <w:szCs w:val="24"/>
        </w:rPr>
      </w:pPr>
      <w:r>
        <w:rPr>
          <w:rFonts w:eastAsia="SimSun" w:cs="Arial" w:ascii="Arial" w:hAnsi="Arial"/>
          <w:sz w:val="24"/>
          <w:szCs w:val="24"/>
        </w:rPr>
        <w:t>At every crossroads connecting via common route, are connected with the sensors via mesh/star topology.</w:t>
      </w:r>
      <w:r>
        <w:rPr>
          <w:rFonts w:eastAsia="SimSun" w:cs="Arial" w:ascii="Arial" w:hAnsi="Arial"/>
          <w:sz w:val="24"/>
          <w:szCs w:val="24"/>
          <w:lang w:val="en-US"/>
        </w:rPr>
        <w:t xml:space="preserve"> </w:t>
      </w:r>
      <w:r>
        <w:rPr>
          <w:rFonts w:eastAsia="SimSun" w:cs="Arial" w:ascii="Arial" w:hAnsi="Arial"/>
          <w:sz w:val="24"/>
          <w:szCs w:val="24"/>
        </w:rPr>
        <w:t>This crossroads, lets call them nodes of the route, would provide the current traffic update to the nearer crossroads (nearest neighbouring node). And according to that traffic update, they would flash out lights so the route can be effectively cleared out. In this way, it would ensure the least waiting</w:t>
      </w:r>
      <w:r>
        <w:rPr>
          <w:rFonts w:eastAsia="SimSun" w:cs="Arial" w:ascii="Arial" w:hAnsi="Arial"/>
          <w:sz w:val="24"/>
          <w:szCs w:val="24"/>
          <w:lang w:val="en-US"/>
        </w:rPr>
        <w:t xml:space="preserve"> </w:t>
      </w:r>
      <w:r>
        <w:rPr>
          <w:rFonts w:eastAsia="SimSun" w:cs="Arial" w:ascii="Arial" w:hAnsi="Arial"/>
          <w:sz w:val="24"/>
          <w:szCs w:val="24"/>
        </w:rPr>
        <w:t>period for arriving vehicle on that particular node(next crossroads).</w:t>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sz w:val="24"/>
          <w:szCs w:val="24"/>
        </w:rPr>
      </w:pPr>
      <w:r>
        <w:rPr>
          <w:rFonts w:eastAsia="SimSun" w:cs="Arial" w:ascii="Arial" w:hAnsi="Arial"/>
          <w:sz w:val="24"/>
          <w:szCs w:val="24"/>
        </w:rPr>
        <w:t>Product would have wireless connectivity between them. (*Protocols to be used LoRaWAN for typical nodeID).This device would have GPS sensors that can easily be interfaced with Microcontroller. Overall system can have multiple sensors that can measure insights like position detection(LiDAR), visual inspection(CCTV), CO2/CO gas sensors, Thermal profiling (temperature sensors)etc. These parameters are suitable to provide positive insights towards bettering traffic management system.</w:t>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sz w:val="24"/>
          <w:szCs w:val="24"/>
        </w:rPr>
      </w:pPr>
      <w:r>
        <w:rPr>
          <w:rFonts w:eastAsia="SimSun" w:cs="Arial" w:ascii="Arial" w:hAnsi="Arial"/>
          <w:sz w:val="24"/>
          <w:szCs w:val="24"/>
        </w:rPr>
        <w:t>All the sensor data acquired by microcontroller attached to it. Via GPRS module this data can be transmitted to central server. Database created by this information has been served by this server. Our application</w:t>
      </w:r>
      <w:r>
        <w:rPr>
          <w:rFonts w:eastAsia="SimSun" w:cs="Arial" w:ascii="Arial" w:hAnsi="Arial"/>
          <w:sz w:val="24"/>
          <w:szCs w:val="24"/>
          <w:lang w:val="en-US"/>
        </w:rPr>
        <w:t xml:space="preserve"> </w:t>
      </w:r>
      <w:r>
        <w:rPr>
          <w:rFonts w:eastAsia="SimSun" w:cs="Arial" w:ascii="Arial" w:hAnsi="Arial"/>
          <w:sz w:val="24"/>
          <w:szCs w:val="24"/>
        </w:rPr>
        <w:t>server have statistical model upon this information. This model would be trained by various scenarios like</w:t>
      </w:r>
      <w:r>
        <w:rPr>
          <w:rFonts w:eastAsia="SimSun" w:cs="Arial" w:ascii="Arial" w:hAnsi="Arial"/>
          <w:sz w:val="24"/>
          <w:szCs w:val="24"/>
          <w:lang w:val="en-US"/>
        </w:rPr>
        <w:t xml:space="preserve"> </w:t>
      </w:r>
      <w:r>
        <w:rPr>
          <w:rFonts w:eastAsia="SimSun" w:cs="Arial" w:ascii="Arial" w:hAnsi="Arial"/>
          <w:sz w:val="24"/>
          <w:szCs w:val="24"/>
        </w:rPr>
        <w:t>emergency vehicle passage, Green corridor, Major-minor Accidental case etc. Upon training the model,</w:t>
      </w:r>
      <w:r>
        <w:rPr>
          <w:rFonts w:eastAsia="SimSun" w:cs="Arial" w:ascii="Arial" w:hAnsi="Arial"/>
          <w:sz w:val="24"/>
          <w:szCs w:val="24"/>
          <w:lang w:val="en-US"/>
        </w:rPr>
        <w:t xml:space="preserve"> </w:t>
      </w:r>
      <w:r>
        <w:rPr>
          <w:rFonts w:eastAsia="SimSun" w:cs="Arial" w:ascii="Arial" w:hAnsi="Arial"/>
          <w:sz w:val="24"/>
          <w:szCs w:val="24"/>
        </w:rPr>
        <w:t>model would be helpful in showcasing fastest route or optimized route for the vehicle.</w:t>
      </w:r>
    </w:p>
    <w:p>
      <w:pPr>
        <w:pStyle w:val="Normal"/>
        <w:rPr>
          <w:rFonts w:ascii="Arial" w:hAnsi="Arial" w:eastAsia="SimSun" w:cs="Arial"/>
          <w:sz w:val="24"/>
          <w:szCs w:val="24"/>
        </w:rPr>
      </w:pPr>
      <w:r>
        <w:rPr>
          <w:rFonts w:eastAsia="SimSun" w:cs="Arial" w:ascii="Arial" w:hAnsi="Arial"/>
          <w:sz w:val="24"/>
          <w:szCs w:val="24"/>
        </w:rPr>
      </w:r>
    </w:p>
    <w:p>
      <w:pPr>
        <w:pStyle w:val="Normal"/>
        <w:rPr>
          <w:rFonts w:ascii="Arial" w:hAnsi="Arial" w:eastAsia="SimSun" w:cs="Arial"/>
          <w:b/>
          <w:b/>
          <w:bCs/>
          <w:sz w:val="24"/>
          <w:szCs w:val="24"/>
          <w:u w:val="none"/>
          <w:lang w:val="en-US"/>
        </w:rPr>
      </w:pPr>
      <w:r>
        <w:rPr>
          <w:rFonts w:eastAsia="SimSun" w:cs="Arial" w:ascii="Arial" w:hAnsi="Arial"/>
          <w:b/>
          <w:bCs/>
          <w:sz w:val="24"/>
          <w:szCs w:val="24"/>
          <w:u w:val="single"/>
          <w:lang w:val="en-US"/>
        </w:rPr>
        <w:t>Tentative Block Diagram</w:t>
      </w:r>
      <w:r>
        <w:rPr>
          <w:rFonts w:eastAsia="SimSun" w:cs="Arial" w:ascii="Arial" w:hAnsi="Arial"/>
          <w:b/>
          <w:bCs/>
          <w:sz w:val="24"/>
          <w:szCs w:val="24"/>
          <w:u w:val="none"/>
          <w:lang w:val="en-US"/>
        </w:rPr>
        <w:t>:-</w:t>
      </w:r>
    </w:p>
    <w:p>
      <w:pPr>
        <w:pStyle w:val="Normal"/>
        <w:rPr>
          <w:rFonts w:ascii="Arial" w:hAnsi="Arial" w:eastAsia="SimSun" w:cs="Arial"/>
          <w:sz w:val="24"/>
          <w:szCs w:val="24"/>
          <w:lang w:val="en-US"/>
        </w:rPr>
      </w:pPr>
      <w:r>
        <w:rPr/>
        <w:drawing>
          <wp:inline distT="0" distB="0" distL="0" distR="0">
            <wp:extent cx="5449570" cy="3228975"/>
            <wp:effectExtent l="0" t="0" r="0" b="0"/>
            <wp:docPr id="2" name="Picture 3" descr="d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1"/>
                    <pic:cNvPicPr>
                      <a:picLocks noChangeAspect="1" noChangeArrowheads="1"/>
                    </pic:cNvPicPr>
                  </pic:nvPicPr>
                  <pic:blipFill>
                    <a:blip r:embed="rId3"/>
                    <a:stretch>
                      <a:fillRect/>
                    </a:stretch>
                  </pic:blipFill>
                  <pic:spPr bwMode="auto">
                    <a:xfrm>
                      <a:off x="0" y="0"/>
                      <a:ext cx="5449570" cy="3228975"/>
                    </a:xfrm>
                    <a:prstGeom prst="rect">
                      <a:avLst/>
                    </a:prstGeom>
                  </pic:spPr>
                </pic:pic>
              </a:graphicData>
            </a:graphic>
          </wp:inline>
        </w:drawing>
      </w:r>
    </w:p>
    <w:p>
      <w:pPr>
        <w:pStyle w:val="Normal"/>
        <w:rPr>
          <w:rFonts w:ascii="Arial" w:hAnsi="Arial" w:eastAsia="SimSun" w:cs="Arial"/>
          <w:sz w:val="24"/>
          <w:szCs w:val="24"/>
          <w:lang w:val="en-US"/>
        </w:rPr>
      </w:pPr>
      <w:r>
        <w:rPr>
          <w:rFonts w:eastAsia="SimSun" w:cs="Arial" w:ascii="Arial" w:hAnsi="Arial"/>
          <w:sz w:val="24"/>
          <w:szCs w:val="24"/>
          <w:lang w:val="en-US"/>
        </w:rPr>
      </w:r>
    </w:p>
    <w:p>
      <w:pPr>
        <w:pStyle w:val="Normal"/>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Here, as shown in the above figure, there are multiple parts involved in this project:</w:t>
      </w:r>
    </w:p>
    <w:p>
      <w:pPr>
        <w:pStyle w:val="Normal"/>
        <w:numPr>
          <w:ilvl w:val="0"/>
          <w:numId w:val="1"/>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Individual road traffic signal sensors (LiDAR, temperature, level sensor, CCTV)</w:t>
      </w:r>
    </w:p>
    <w:p>
      <w:pPr>
        <w:pStyle w:val="Normal"/>
        <w:numPr>
          <w:ilvl w:val="0"/>
          <w:numId w:val="1"/>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Common Sensors on the crossroad- GPS, Carbon emission sensor</w:t>
      </w:r>
    </w:p>
    <w:p>
      <w:pPr>
        <w:pStyle w:val="Normal"/>
        <w:numPr>
          <w:ilvl w:val="0"/>
          <w:numId w:val="1"/>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Connection between individual traffic signal to the star topology (via. 6LoRaWAN, Zigbee, etc.)</w:t>
      </w:r>
    </w:p>
    <w:p>
      <w:pPr>
        <w:pStyle w:val="Normal"/>
        <w:numPr>
          <w:ilvl w:val="0"/>
          <w:numId w:val="1"/>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Connection between crossroad junction to the application/database server (Via GPRS)</w:t>
      </w:r>
    </w:p>
    <w:p>
      <w:pPr>
        <w:pStyle w:val="Normal"/>
        <w:numPr>
          <w:ilvl w:val="0"/>
          <w:numId w:val="1"/>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Data modelling using AI/ ML algorithms (Using frameworks like Tensorflow, Caffe, Theano)</w:t>
      </w:r>
    </w:p>
    <w:p>
      <w:pPr>
        <w:pStyle w:val="Normal"/>
        <w:numPr>
          <w:ilvl w:val="0"/>
          <w:numId w:val="1"/>
        </w:numPr>
        <w:rPr/>
      </w:pPr>
      <w:r>
        <w:rPr>
          <w:rFonts w:eastAsia="SimSun" w:cs="Arial" w:ascii="Arial" w:hAnsi="Arial"/>
          <w:b w:val="false"/>
          <w:bCs w:val="false"/>
          <w:sz w:val="24"/>
          <w:szCs w:val="24"/>
          <w:lang w:val="en-US"/>
        </w:rPr>
        <w:t>User Interface(Based on Mobile, Desktop application)</w:t>
      </w:r>
    </w:p>
    <w:p>
      <w:pPr>
        <w:pStyle w:val="Normal"/>
        <w:numPr>
          <w:ilvl w:val="0"/>
          <w:numId w:val="1"/>
        </w:numPr>
        <w:rPr/>
      </w:pPr>
      <w:r>
        <w:rPr>
          <w:rFonts w:eastAsia="SimSun" w:cs="Arial" w:ascii="Arial" w:hAnsi="Arial"/>
          <w:b w:val="false"/>
          <w:bCs w:val="false"/>
          <w:sz w:val="24"/>
          <w:szCs w:val="24"/>
          <w:lang w:val="en-US"/>
        </w:rPr>
        <w:t>Emergency vehicle management (FireVehicle, Ambulance)</w:t>
      </w:r>
    </w:p>
    <w:p>
      <w:pPr>
        <w:pStyle w:val="Normal"/>
        <w:numPr>
          <w:ilvl w:val="0"/>
          <w:numId w:val="1"/>
        </w:numPr>
        <w:rPr/>
      </w:pPr>
      <w:r>
        <w:rPr>
          <w:rFonts w:eastAsia="SimSun" w:cs="Arial" w:ascii="Arial" w:hAnsi="Arial"/>
          <w:b w:val="false"/>
          <w:bCs w:val="false"/>
          <w:sz w:val="24"/>
          <w:szCs w:val="24"/>
          <w:lang w:val="en-US"/>
        </w:rPr>
        <w:t>Live LED hoarding at cross junctions, with the timing manipulation display for specific destinations, this will give the driver better idea about his/her time management.</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Communication protocols can be used:</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6LoRaWAN, GPS, GPRS, (Any Mesh network topology like Zigbee)</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Sensors used:</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Carbon emission Sensor, Temperature Sensor, LiDAR sensor(Level sensor)</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Power Supply:</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Onboard with Battery Backed up. Will use power supply from Traffic pole itself.</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Computing system:</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Any SoC or microcontrollers interfaced with above mentioned sensors suitably.</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Casing:</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Acrylic plastic case that can sustain IP65, IP67, IP68, IEC/EN 60079-18(*every other possible ratings.)</w:t>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r>
    </w:p>
    <w:p>
      <w:pPr>
        <w:pStyle w:val="Normal"/>
        <w:numPr>
          <w:ilvl w:val="0"/>
          <w:numId w:val="0"/>
        </w:numPr>
        <w:rPr>
          <w:rFonts w:ascii="Arial" w:hAnsi="Arial" w:eastAsia="SimSun" w:cs="Arial"/>
          <w:b w:val="false"/>
          <w:b w:val="false"/>
          <w:bCs w:val="false"/>
          <w:sz w:val="24"/>
          <w:szCs w:val="24"/>
          <w:lang w:val="en-US"/>
        </w:rPr>
      </w:pPr>
      <w:r>
        <w:rPr>
          <w:rFonts w:eastAsia="SimSun" w:cs="Arial" w:ascii="Arial" w:hAnsi="Arial"/>
          <w:b w:val="false"/>
          <w:bCs w:val="false"/>
          <w:sz w:val="24"/>
          <w:szCs w:val="24"/>
          <w:lang w:val="en-US"/>
        </w:rPr>
        <w:t>Application/ Database Server :</w:t>
      </w:r>
    </w:p>
    <w:p>
      <w:pPr>
        <w:pStyle w:val="Normal"/>
        <w:numPr>
          <w:ilvl w:val="0"/>
          <w:numId w:val="0"/>
        </w:numPr>
        <w:rPr/>
      </w:pPr>
      <w:r>
        <w:rPr>
          <w:rFonts w:eastAsia="SimSun" w:cs="Arial" w:ascii="Arial" w:hAnsi="Arial"/>
          <w:b w:val="false"/>
          <w:bCs w:val="false"/>
          <w:sz w:val="24"/>
          <w:szCs w:val="24"/>
          <w:lang w:val="en-US"/>
        </w:rPr>
        <w:t>AWS or Azure or GCP.</w:t>
      </w:r>
    </w:p>
    <w:p>
      <w:pPr>
        <w:pStyle w:val="Normal"/>
        <w:numPr>
          <w:ilvl w:val="0"/>
          <w:numId w:val="0"/>
        </w:numPr>
        <w:rPr>
          <w:rFonts w:ascii="Arial" w:hAnsi="Arial" w:eastAsia="SimSun" w:cs="Arial"/>
          <w:b w:val="false"/>
          <w:b w:val="false"/>
          <w:bCs w:val="false"/>
          <w:sz w:val="24"/>
          <w:szCs w:val="24"/>
          <w:lang w:val="en-US"/>
        </w:rPr>
      </w:pPr>
      <w:r>
        <w:rPr/>
      </w:r>
    </w:p>
    <w:p>
      <w:pPr>
        <w:pStyle w:val="Normal"/>
        <w:numPr>
          <w:ilvl w:val="0"/>
          <w:numId w:val="0"/>
        </w:numPr>
        <w:rPr/>
      </w:pPr>
      <w:r>
        <w:rPr>
          <w:rFonts w:eastAsia="SimSun" w:cs="Arial" w:ascii="Arial" w:hAnsi="Arial"/>
          <w:b w:val="false"/>
          <w:bCs w:val="false"/>
          <w:sz w:val="24"/>
          <w:szCs w:val="24"/>
          <w:lang w:val="en-US"/>
        </w:rPr>
        <w:t>1. For Oxygen Deficiency Sensor,</w:t>
      </w:r>
    </w:p>
    <w:p>
      <w:pPr>
        <w:pStyle w:val="Normal"/>
        <w:numPr>
          <w:ilvl w:val="0"/>
          <w:numId w:val="0"/>
        </w:numPr>
        <w:rPr/>
      </w:pPr>
      <w:r>
        <w:rPr>
          <w:rFonts w:eastAsia="SimSun" w:cs="Arial" w:ascii="Arial" w:hAnsi="Arial"/>
          <w:b w:val="false"/>
          <w:bCs w:val="false"/>
          <w:sz w:val="24"/>
          <w:szCs w:val="24"/>
          <w:lang w:val="en-US"/>
        </w:rPr>
        <w:tab/>
      </w:r>
      <w:hyperlink r:id="rId4">
        <w:r>
          <w:rPr>
            <w:rStyle w:val="InternetLink"/>
            <w:rFonts w:eastAsia="SimSun" w:cs="Arial" w:ascii="Arial" w:hAnsi="Arial"/>
            <w:b w:val="false"/>
            <w:bCs w:val="false"/>
            <w:sz w:val="24"/>
            <w:szCs w:val="24"/>
            <w:lang w:val="en-US"/>
          </w:rPr>
          <w:t>http://www.pem-tech.com/oxygen-deficiency.html</w:t>
        </w:r>
      </w:hyperlink>
    </w:p>
    <w:p>
      <w:pPr>
        <w:pStyle w:val="Normal"/>
        <w:numPr>
          <w:ilvl w:val="0"/>
          <w:numId w:val="0"/>
        </w:numPr>
        <w:rPr/>
      </w:pPr>
      <w:r>
        <w:rPr>
          <w:rFonts w:eastAsia="SimSun" w:cs="Arial" w:ascii="Arial" w:hAnsi="Arial"/>
          <w:b w:val="false"/>
          <w:bCs w:val="false"/>
          <w:sz w:val="24"/>
          <w:szCs w:val="24"/>
          <w:lang w:val="en-US"/>
        </w:rPr>
        <w:t>2. For CO2 Gas Sensor,</w:t>
      </w:r>
    </w:p>
    <w:p>
      <w:pPr>
        <w:pStyle w:val="Normal"/>
        <w:numPr>
          <w:ilvl w:val="0"/>
          <w:numId w:val="0"/>
        </w:numPr>
        <w:rPr/>
      </w:pPr>
      <w:r>
        <w:rPr>
          <w:rFonts w:eastAsia="SimSun" w:cs="Arial" w:ascii="Arial" w:hAnsi="Arial"/>
          <w:b w:val="false"/>
          <w:bCs w:val="false"/>
          <w:sz w:val="24"/>
          <w:szCs w:val="24"/>
          <w:lang w:val="en-US"/>
        </w:rPr>
        <w:tab/>
      </w:r>
      <w:hyperlink r:id="rId5">
        <w:r>
          <w:rPr>
            <w:rStyle w:val="InternetLink"/>
            <w:rFonts w:eastAsia="SimSun" w:cs="Arial" w:ascii="Arial" w:hAnsi="Arial"/>
            <w:b w:val="false"/>
            <w:bCs w:val="false"/>
            <w:sz w:val="24"/>
            <w:szCs w:val="24"/>
            <w:lang w:val="en-US"/>
          </w:rPr>
          <w:t>http://www.pem-tech.com/carbon-dioxide-application.html</w:t>
        </w:r>
      </w:hyperlink>
    </w:p>
    <w:p>
      <w:pPr>
        <w:pStyle w:val="Normal"/>
        <w:numPr>
          <w:ilvl w:val="0"/>
          <w:numId w:val="0"/>
        </w:numPr>
        <w:rPr/>
      </w:pPr>
      <w:r>
        <w:rPr>
          <w:rFonts w:eastAsia="SimSun" w:cs="Arial" w:ascii="Arial" w:hAnsi="Arial"/>
          <w:b w:val="false"/>
          <w:bCs w:val="false"/>
          <w:sz w:val="24"/>
          <w:szCs w:val="24"/>
          <w:lang w:val="en-US"/>
        </w:rPr>
        <w:t>3. For CO Gas Sensor,</w:t>
      </w:r>
    </w:p>
    <w:p>
      <w:pPr>
        <w:pStyle w:val="Normal"/>
        <w:numPr>
          <w:ilvl w:val="0"/>
          <w:numId w:val="0"/>
        </w:numPr>
        <w:rPr/>
      </w:pPr>
      <w:r>
        <w:rPr>
          <w:rFonts w:eastAsia="SimSun" w:cs="Arial" w:ascii="Arial" w:hAnsi="Arial"/>
          <w:b w:val="false"/>
          <w:bCs w:val="false"/>
          <w:sz w:val="24"/>
          <w:szCs w:val="24"/>
          <w:lang w:val="en-US"/>
        </w:rPr>
        <w:tab/>
      </w:r>
      <w:hyperlink r:id="rId6">
        <w:r>
          <w:rPr>
            <w:rStyle w:val="InternetLink"/>
            <w:rFonts w:eastAsia="SimSun" w:cs="Arial" w:ascii="Arial" w:hAnsi="Arial"/>
            <w:b w:val="false"/>
            <w:bCs w:val="false"/>
            <w:sz w:val="24"/>
            <w:szCs w:val="24"/>
            <w:lang w:val="en-US"/>
          </w:rPr>
          <w:t>http://www.pem-tech.com/carbon-monoxide.html</w:t>
        </w:r>
      </w:hyperlink>
    </w:p>
    <w:p>
      <w:pPr>
        <w:pStyle w:val="Normal"/>
        <w:numPr>
          <w:ilvl w:val="0"/>
          <w:numId w:val="0"/>
        </w:numPr>
        <w:rPr>
          <w:rFonts w:ascii="Arial" w:hAnsi="Arial" w:eastAsia="SimSun" w:cs="Arial"/>
          <w:b w:val="false"/>
          <w:b w:val="false"/>
          <w:bCs w:val="false"/>
          <w:sz w:val="24"/>
          <w:szCs w:val="24"/>
          <w:lang w:val="en-US"/>
        </w:rPr>
      </w:pPr>
      <w:r>
        <w:rPr/>
      </w:r>
    </w:p>
    <w:p>
      <w:pPr>
        <w:pStyle w:val="Normal"/>
        <w:numPr>
          <w:ilvl w:val="0"/>
          <w:numId w:val="0"/>
        </w:numPr>
        <w:rPr>
          <w:rFonts w:ascii="Arial" w:hAnsi="Arial" w:eastAsia="SimSun" w:cs="Arial"/>
          <w:b w:val="false"/>
          <w:b w:val="false"/>
          <w:bCs w:val="false"/>
          <w:sz w:val="24"/>
          <w:szCs w:val="24"/>
          <w:lang w:val="en-US"/>
        </w:rPr>
      </w:pPr>
      <w:r>
        <w:rPr/>
      </w:r>
    </w:p>
    <w:p>
      <w:pPr>
        <w:pStyle w:val="Normal"/>
        <w:numPr>
          <w:ilvl w:val="0"/>
          <w:numId w:val="0"/>
        </w:numPr>
        <w:rPr/>
      </w:pPr>
      <w:r>
        <w:rPr>
          <w:rFonts w:eastAsia="SimSun" w:cs="Arial" w:ascii="Arial" w:hAnsi="Arial"/>
          <w:b w:val="false"/>
          <w:bCs w:val="false"/>
          <w:sz w:val="24"/>
          <w:szCs w:val="24"/>
          <w:lang w:val="en-US"/>
        </w:rPr>
        <w:t xml:space="preserve">→ </w:t>
      </w:r>
      <w:r>
        <w:rPr>
          <w:rFonts w:eastAsia="SimSun" w:cs="Arial" w:ascii="Arial" w:hAnsi="Arial"/>
          <w:b w:val="false"/>
          <w:bCs w:val="false"/>
          <w:sz w:val="24"/>
          <w:szCs w:val="24"/>
          <w:lang w:val="en-US"/>
        </w:rPr>
        <w:t>Please refer to the following link to have some more idea about smart traffic control system,</w:t>
      </w:r>
    </w:p>
    <w:p>
      <w:pPr>
        <w:pStyle w:val="Normal"/>
        <w:numPr>
          <w:ilvl w:val="0"/>
          <w:numId w:val="0"/>
        </w:numPr>
        <w:rPr>
          <w:rFonts w:ascii="Arial" w:hAnsi="Arial" w:eastAsia="SimSun" w:cs="Arial"/>
          <w:b w:val="false"/>
          <w:b w:val="false"/>
          <w:bCs w:val="false"/>
          <w:sz w:val="24"/>
          <w:szCs w:val="24"/>
          <w:lang w:val="en-US"/>
        </w:rPr>
      </w:pPr>
      <w:r>
        <w:rPr/>
      </w:r>
    </w:p>
    <w:p>
      <w:pPr>
        <w:pStyle w:val="Normal"/>
        <w:numPr>
          <w:ilvl w:val="0"/>
          <w:numId w:val="0"/>
        </w:numPr>
        <w:rPr/>
      </w:pPr>
      <w:hyperlink r:id="rId7">
        <w:r>
          <w:rPr>
            <w:rStyle w:val="InternetLink"/>
            <w:rFonts w:eastAsia="SimSun" w:cs="Arial" w:ascii="Arial" w:hAnsi="Arial"/>
            <w:b w:val="false"/>
            <w:bCs w:val="false"/>
            <w:sz w:val="24"/>
            <w:szCs w:val="24"/>
            <w:lang w:val="en-US"/>
          </w:rPr>
          <w:t>https://ieeexplore.ieee.org/document/7470780/</w:t>
        </w:r>
      </w:hyperlink>
    </w:p>
    <w:p>
      <w:pPr>
        <w:pStyle w:val="Normal"/>
        <w:numPr>
          <w:ilvl w:val="0"/>
          <w:numId w:val="0"/>
        </w:numPr>
        <w:rPr>
          <w:rFonts w:ascii="Arial" w:hAnsi="Arial" w:eastAsia="SimSun" w:cs="Arial"/>
          <w:b w:val="false"/>
          <w:b w:val="false"/>
          <w:bCs w:val="false"/>
          <w:sz w:val="24"/>
          <w:szCs w:val="24"/>
          <w:lang w:val="en-US"/>
        </w:rPr>
      </w:pPr>
      <w:r>
        <w:rPr/>
      </w:r>
    </w:p>
    <w:p>
      <w:pPr>
        <w:pStyle w:val="Normal"/>
        <w:numPr>
          <w:ilvl w:val="0"/>
          <w:numId w:val="0"/>
        </w:numPr>
        <w:rPr/>
      </w:pPr>
      <w:r>
        <w:rPr>
          <w:rFonts w:eastAsia="SimSun" w:cs="Arial" w:ascii="Arial" w:hAnsi="Arial"/>
          <w:b w:val="false"/>
          <w:bCs w:val="false"/>
          <w:sz w:val="24"/>
          <w:szCs w:val="24"/>
          <w:lang w:val="en-US"/>
        </w:rPr>
        <w:t>http://www.webelmediatronics.in/Technical%20Specification%20of%20ATCS.pdf</w:t>
      </w:r>
    </w:p>
    <w:p>
      <w:pPr>
        <w:pStyle w:val="Normal"/>
        <w:numPr>
          <w:ilvl w:val="0"/>
          <w:numId w:val="0"/>
        </w:numPr>
        <w:rPr>
          <w:rFonts w:ascii="Arial" w:hAnsi="Arial" w:eastAsia="SimSun" w:cs="Arial"/>
          <w:b w:val="false"/>
          <w:b w:val="false"/>
          <w:bCs w:val="false"/>
          <w:sz w:val="24"/>
          <w:szCs w:val="24"/>
          <w:lang w:val="en-US"/>
        </w:rPr>
      </w:pPr>
      <w:r>
        <w:rPr/>
      </w:r>
    </w:p>
    <w:p>
      <w:pPr>
        <w:pStyle w:val="Normal"/>
        <w:numPr>
          <w:ilvl w:val="0"/>
          <w:numId w:val="0"/>
        </w:numPr>
        <w:rPr>
          <w:rFonts w:ascii="Arial" w:hAnsi="Arial" w:eastAsia="SimSun" w:cs="Arial"/>
          <w:b w:val="false"/>
          <w:b w:val="false"/>
          <w:bCs w:val="false"/>
          <w:sz w:val="24"/>
          <w:szCs w:val="24"/>
          <w:lang w:val="en-US"/>
        </w:rPr>
      </w:pPr>
      <w:r>
        <w:rPr/>
      </w:r>
    </w:p>
    <w:sectPr>
      <w:type w:val="nextPage"/>
      <w:pgSz w:w="11906" w:h="16838"/>
      <w:pgMar w:left="1800" w:right="1506"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uiPriority w:val="0"/>
    <w:semiHidden/>
    <w:unhideWhenUsed/>
    <w:qFormat/>
    <w:pPr/>
    <w:rPr>
      <w:rFonts w:ascii="Arial" w:hAnsi="Arial" w:eastAsia="SimHei" w:cs="Arial"/>
      <w:sz w:val="20"/>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pem-tech.com/oxygen-deficiency.html" TargetMode="External"/><Relationship Id="rId5" Type="http://schemas.openxmlformats.org/officeDocument/2006/relationships/hyperlink" Target="http://www.pem-tech.com/carbon-dioxide-application.html" TargetMode="External"/><Relationship Id="rId6" Type="http://schemas.openxmlformats.org/officeDocument/2006/relationships/hyperlink" Target="http://www.pem-tech.com/carbon-monoxide.html" TargetMode="External"/><Relationship Id="rId7" Type="http://schemas.openxmlformats.org/officeDocument/2006/relationships/hyperlink" Target="https://ieeexplore.ieee.org/document/747078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LibreOffice/6.0.3.2$Linux_X86_64 LibreOffice_project/00m0$Build-2</Application>
  <Pages>3</Pages>
  <Words>525</Words>
  <Characters>3278</Characters>
  <CharactersWithSpaces>3759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2018-05-09T06:36:00Z</dcterms:created>
  <dc:creator>CapitaAbhi</dc:creator>
  <dc:description/>
  <dc:language>en-IN</dc:language>
  <cp:lastModifiedBy/>
  <dcterms:modified xsi:type="dcterms:W3CDTF">2018-05-16T12:29:33Z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1033-10.2.0.6020</vt:lpwstr>
  </property>
  <property fmtid="{D5CDD505-2E9C-101B-9397-08002B2CF9AE}" pid="4" name="LinksUpToDate">
    <vt:bool>0</vt:bool>
  </property>
  <property fmtid="{D5CDD505-2E9C-101B-9397-08002B2CF9AE}" pid="5" name="ScaleCrop">
    <vt:bool>0</vt:bool>
  </property>
</Properties>
</file>