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AF2C8B">
      <w:pPr>
        <w:bidi w:val="0"/>
        <w:outlineLvl w:val="9"/>
        <w:rPr>
          <w:rFonts w:hint="eastAsia"/>
          <w:lang w:val="en-US" w:eastAsia="zh-CN"/>
        </w:rPr>
      </w:pPr>
    </w:p>
    <w:p w14:paraId="3A665D81">
      <w:pPr>
        <w:outlineLvl w:val="0"/>
        <w:rPr>
          <w:rFonts w:hint="eastAsia" w:ascii="华文中宋" w:hAnsi="华文中宋" w:eastAsia="华文中宋" w:cs="华文中宋"/>
          <w:b/>
          <w:bCs/>
          <w:color w:val="70AD47"/>
          <w:kern w:val="44"/>
          <w:sz w:val="21"/>
          <w:szCs w:val="21"/>
          <w:lang w:val="en-US" w:eastAsia="zh-CN" w:bidi="ar-SA"/>
        </w:rPr>
      </w:pPr>
      <w:r>
        <w:rPr>
          <w:rFonts w:hint="eastAsia" w:ascii="华文中宋" w:hAnsi="华文中宋" w:eastAsia="华文中宋" w:cs="华文中宋"/>
          <w:b/>
          <w:bCs/>
          <w:color w:val="70AD47"/>
          <w:kern w:val="44"/>
          <w:sz w:val="21"/>
          <w:szCs w:val="21"/>
          <w:lang w:val="en-US" w:eastAsia="zh-CN" w:bidi="ar-SA"/>
        </w:rPr>
        <w:t>机械臂curobo：</w:t>
      </w:r>
    </w:p>
    <w:p w14:paraId="0212594C">
      <w:pPr>
        <w:outlineLvl w:val="9"/>
        <w:rPr>
          <w:rFonts w:hint="eastAsia" w:cs="华文中宋"/>
          <w:bCs/>
          <w:color w:val="F79646" w:themeColor="accent6"/>
          <w:spacing w:val="7"/>
          <w14:textFill>
            <w14:solidFill>
              <w14:schemeClr w14:val="accent6"/>
            </w14:solidFill>
          </w14:textFill>
        </w:rPr>
      </w:pPr>
    </w:p>
    <w:p w14:paraId="75F99B0A">
      <w:pPr>
        <w:pStyle w:val="3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模型cuda_robot_model：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5160"/>
        <w:gridCol w:w="1688"/>
      </w:tblGrid>
      <w:tr w14:paraId="0D267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796B5309">
            <w:pPr>
              <w:rPr>
                <w:rFonts w:hint="default" w:eastAsia="华文中宋" w:cs="华文中宋"/>
                <w:bCs/>
                <w:color w:val="C0504D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cuda_robot_model：</w:t>
            </w:r>
          </w:p>
        </w:tc>
      </w:tr>
      <w:tr w14:paraId="3CEA1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7CDFE5DF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CudaRobotModel(config)</w:t>
            </w:r>
          </w:p>
        </w:tc>
        <w:tc>
          <w:tcPr>
            <w:tcW w:w="0" w:type="auto"/>
            <w:vAlign w:val="center"/>
          </w:tcPr>
          <w:p w14:paraId="1F728834">
            <w:pPr>
              <w:rPr>
                <w:rFonts w:hint="eastAsia" w:eastAsia="华文中宋" w:cs="华文中宋"/>
                <w:bCs/>
                <w:color w:val="C0504D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eastAsia="zh-CN"/>
              </w:rPr>
              <w:t>逆运动学</w:t>
            </w:r>
            <w:r>
              <w:rPr>
                <w:rFonts w:hint="eastAsia"/>
                <w:lang w:val="en-US" w:eastAsia="zh-CN"/>
              </w:rPr>
              <w:t>求解器</w:t>
            </w:r>
          </w:p>
        </w:tc>
      </w:tr>
      <w:tr w14:paraId="5F4A0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F62A80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实例属性</w:t>
            </w:r>
          </w:p>
        </w:tc>
        <w:tc>
          <w:tcPr>
            <w:tcW w:w="0" w:type="auto"/>
            <w:vAlign w:val="center"/>
          </w:tcPr>
          <w:p w14:paraId="38459CA9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base_link / ee_link / joint_names</w:t>
            </w:r>
          </w:p>
        </w:tc>
        <w:tc>
          <w:tcPr>
            <w:tcW w:w="0" w:type="auto"/>
            <w:vAlign w:val="center"/>
          </w:tcPr>
          <w:p w14:paraId="669074AD">
            <w:pPr>
              <w:rPr>
                <w:rFonts w:hint="default" w:eastAsia="华文中宋" w:cs="华文中宋"/>
                <w:bCs/>
                <w:color w:val="C0504D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坐标系名称</w:t>
            </w:r>
          </w:p>
        </w:tc>
      </w:tr>
      <w:tr w14:paraId="71869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69E707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实例方法</w:t>
            </w:r>
          </w:p>
        </w:tc>
        <w:tc>
          <w:tcPr>
            <w:tcW w:w="0" w:type="auto"/>
            <w:vAlign w:val="center"/>
          </w:tcPr>
          <w:p w14:paraId="336ABC3C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get_robot_as_mesh / get_robot_as_spheres(q)</w:t>
            </w:r>
          </w:p>
        </w:tc>
        <w:tc>
          <w:tcPr>
            <w:tcW w:w="0" w:type="auto"/>
            <w:vAlign w:val="center"/>
          </w:tcPr>
          <w:p w14:paraId="4E04F05C">
            <w:pP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输出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几何体</w:t>
            </w:r>
          </w:p>
        </w:tc>
      </w:tr>
    </w:tbl>
    <w:p w14:paraId="5DE5CE48">
      <w:pPr>
        <w:outlineLvl w:val="9"/>
        <w:rPr>
          <w:rFonts w:hint="eastAsia" w:cs="华文中宋"/>
          <w:bCs/>
          <w:color w:val="F79646" w:themeColor="accent6"/>
          <w:spacing w:val="7"/>
          <w14:textFill>
            <w14:solidFill>
              <w14:schemeClr w14:val="accent6"/>
            </w14:solidFill>
          </w14:textFill>
        </w:rPr>
      </w:pPr>
    </w:p>
    <w:p w14:paraId="46E762A6">
      <w:pPr>
        <w:outlineLvl w:val="9"/>
        <w:rPr>
          <w:rFonts w:hint="eastAsia" w:cs="华文中宋"/>
          <w:bCs/>
          <w:color w:val="F79646" w:themeColor="accent6"/>
          <w:spacing w:val="7"/>
          <w14:textFill>
            <w14:solidFill>
              <w14:schemeClr w14:val="accent6"/>
            </w14:solidFill>
          </w14:textFill>
        </w:rPr>
      </w:pPr>
    </w:p>
    <w:p w14:paraId="3C32E21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几何</w:t>
      </w:r>
      <w:r>
        <w:rPr>
          <w:rFonts w:hint="eastAsia"/>
          <w:lang w:val="en-US" w:eastAsia="zh-CN"/>
        </w:rPr>
        <w:t>geom：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4"/>
        <w:gridCol w:w="6340"/>
        <w:gridCol w:w="1268"/>
      </w:tblGrid>
      <w:tr w14:paraId="29126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0DDD812C">
            <w:pPr>
              <w:rPr>
                <w:rFonts w:hint="default" w:eastAsia="华文中宋" w:cs="华文中宋"/>
                <w:bCs/>
                <w:color w:val="C0504D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types：</w:t>
            </w:r>
          </w:p>
        </w:tc>
      </w:tr>
      <w:tr w14:paraId="6620E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5FAC61E7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Obstacle(name, pose, scale, color) /</w:t>
            </w:r>
          </w:p>
          <w:p w14:paraId="5BF258F9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Cuboid(..., dims) / Capsule(..., radius, base, tip) / </w:t>
            </w:r>
          </w:p>
          <w:p w14:paraId="64F70075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Cylinder(..., radius, height) / Sphere(..., radius) / Mesh(..., file_path) / </w:t>
            </w:r>
          </w:p>
          <w:p w14:paraId="3057B0EC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BloxMap / PointCloud(..., points) / VoxelGrid(..., dims, voxel_size)</w:t>
            </w:r>
          </w:p>
        </w:tc>
        <w:tc>
          <w:tcPr>
            <w:tcW w:w="0" w:type="auto"/>
            <w:vAlign w:val="center"/>
          </w:tcPr>
          <w:p w14:paraId="4E49C70B">
            <w:pP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障碍物</w:t>
            </w:r>
          </w:p>
        </w:tc>
      </w:tr>
      <w:tr w14:paraId="157F8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vMerge w:val="restart"/>
            <w:vAlign w:val="center"/>
          </w:tcPr>
          <w:p w14:paraId="1D78B2E6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实例方法</w:t>
            </w:r>
          </w:p>
        </w:tc>
        <w:tc>
          <w:tcPr>
            <w:tcW w:w="0" w:type="auto"/>
            <w:vAlign w:val="center"/>
          </w:tcPr>
          <w:p w14:paraId="313FE4F1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get_trimesh_mesh()</w:t>
            </w:r>
          </w:p>
        </w:tc>
        <w:tc>
          <w:tcPr>
            <w:tcW w:w="0" w:type="auto"/>
            <w:vAlign w:val="center"/>
          </w:tcPr>
          <w:p w14:paraId="5E004CDF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生成mesh</w:t>
            </w:r>
          </w:p>
        </w:tc>
      </w:tr>
      <w:tr w14:paraId="28DF7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vMerge w:val="continue"/>
            <w:vAlign w:val="center"/>
          </w:tcPr>
          <w:p w14:paraId="4AE40656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2FFB7453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get_transform_matrix()</w:t>
            </w:r>
          </w:p>
        </w:tc>
        <w:tc>
          <w:tcPr>
            <w:tcW w:w="0" w:type="auto"/>
            <w:vAlign w:val="center"/>
          </w:tcPr>
          <w:p w14:paraId="515F1A02">
            <w:pP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变换矩阵</w:t>
            </w:r>
          </w:p>
        </w:tc>
      </w:tr>
      <w:tr w14:paraId="26723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3"/>
            <w:vAlign w:val="center"/>
          </w:tcPr>
          <w:p w14:paraId="4F786F48">
            <w:pP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</w:pPr>
          </w:p>
        </w:tc>
      </w:tr>
      <w:tr w14:paraId="4687D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734E3139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WorldConfig</w:t>
            </w:r>
          </w:p>
        </w:tc>
        <w:tc>
          <w:tcPr>
            <w:tcW w:w="0" w:type="auto"/>
            <w:vAlign w:val="center"/>
          </w:tcPr>
          <w:p w14:paraId="4B7B0060">
            <w:pPr>
              <w:rPr>
                <w:rFonts w:hint="eastAsia" w:eastAsia="华文中宋" w:cs="华文中宋"/>
                <w:bCs/>
                <w:color w:val="C0504D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场景</w:t>
            </w:r>
            <w:r>
              <w:rPr>
                <w:rFonts w:hint="eastAsia"/>
                <w:lang w:val="en-US" w:eastAsia="zh-CN"/>
              </w:rPr>
              <w:t>配置</w:t>
            </w:r>
          </w:p>
        </w:tc>
      </w:tr>
      <w:tr w14:paraId="6B28C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0" w:type="auto"/>
            <w:vAlign w:val="center"/>
          </w:tcPr>
          <w:p w14:paraId="03B3B3F8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/>
                <w:lang w:val="en-US" w:eastAsia="zh-CN"/>
              </w:rPr>
              <w:t>静态方法</w:t>
            </w:r>
          </w:p>
        </w:tc>
        <w:tc>
          <w:tcPr>
            <w:tcW w:w="0" w:type="auto"/>
            <w:vAlign w:val="center"/>
          </w:tcPr>
          <w:p w14:paraId="26BB57EA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get_scene_graph(cfg)</w:t>
            </w:r>
          </w:p>
        </w:tc>
        <w:tc>
          <w:tcPr>
            <w:tcW w:w="0" w:type="auto"/>
            <w:vAlign w:val="center"/>
          </w:tcPr>
          <w:p w14:paraId="622345D5">
            <w:pPr>
              <w:rPr>
                <w:rFonts w:hint="default" w:eastAsia="华文中宋" w:cs="华文中宋"/>
                <w:bCs/>
                <w:color w:val="C0504D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输出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mesh</w:t>
            </w:r>
          </w:p>
        </w:tc>
      </w:tr>
      <w:tr w14:paraId="0211C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6BA2CD0">
            <w:pPr>
              <w:rPr>
                <w:rFonts w:hint="eastAsia" w:cs="华文中宋"/>
                <w:bCs/>
                <w:color w:val="C0504D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实例方法</w:t>
            </w:r>
          </w:p>
        </w:tc>
        <w:tc>
          <w:tcPr>
            <w:tcW w:w="0" w:type="auto"/>
            <w:vAlign w:val="center"/>
          </w:tcPr>
          <w:p w14:paraId="26AD716B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save_world_as_mesh(file)</w:t>
            </w:r>
          </w:p>
        </w:tc>
        <w:tc>
          <w:tcPr>
            <w:tcW w:w="0" w:type="auto"/>
            <w:vAlign w:val="center"/>
          </w:tcPr>
          <w:p w14:paraId="5A688526">
            <w:pP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保存</w:t>
            </w:r>
          </w:p>
        </w:tc>
      </w:tr>
      <w:tr w14:paraId="699A1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3EBA0C6">
            <w:pPr>
              <w:rPr>
                <w:rFonts w:hint="eastAsia" w:cs="华文中宋"/>
                <w:bCs/>
                <w:color w:val="C0504D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B712EDC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add_obstacle(</w:t>
            </w:r>
            <w:r>
              <w:rPr>
                <w:rFonts w:hint="eastAsia"/>
                <w:lang w:val="en-US" w:eastAsia="zh-CN"/>
              </w:rPr>
              <w:t>Obstacle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4A5113C1">
            <w:pP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添加</w:t>
            </w:r>
            <w:r>
              <w:rPr>
                <w:rFonts w:hint="eastAsia"/>
                <w:lang w:val="en-US" w:eastAsia="zh-CN"/>
              </w:rPr>
              <w:t>障碍物</w:t>
            </w:r>
          </w:p>
        </w:tc>
      </w:tr>
      <w:tr w14:paraId="28132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259B77E">
            <w:pPr>
              <w:rPr>
                <w:rFonts w:hint="eastAsia" w:cs="华文中宋"/>
                <w:bCs/>
                <w:color w:val="C0504D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8800BD1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randomize_color() / add_color(rgba)</w:t>
            </w:r>
          </w:p>
        </w:tc>
        <w:tc>
          <w:tcPr>
            <w:tcW w:w="0" w:type="auto"/>
            <w:vAlign w:val="center"/>
          </w:tcPr>
          <w:p w14:paraId="6492578A">
            <w:pP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染色</w:t>
            </w:r>
          </w:p>
        </w:tc>
      </w:tr>
    </w:tbl>
    <w:p w14:paraId="0700CF7F">
      <w:pPr>
        <w:rPr>
          <w:rFonts w:hint="eastAsia" w:cs="华文中宋"/>
          <w:bCs/>
          <w:color w:val="FF0000"/>
          <w:spacing w:val="7"/>
          <w:lang w:val="en-US" w:eastAsia="zh-CN"/>
        </w:rPr>
      </w:pPr>
    </w:p>
    <w:p w14:paraId="7D6F769A">
      <w:pPr>
        <w:rPr>
          <w:rFonts w:hint="eastAsia" w:cs="华文中宋"/>
          <w:bCs/>
          <w:color w:val="FF0000"/>
          <w:spacing w:val="7"/>
          <w:lang w:val="en-US" w:eastAsia="zh-CN"/>
        </w:rPr>
      </w:pPr>
    </w:p>
    <w:p w14:paraId="5B0A948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类型types：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057"/>
      </w:tblGrid>
      <w:tr w14:paraId="66D92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4E60BBC9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CameraObservation</w:t>
            </w:r>
          </w:p>
        </w:tc>
        <w:tc>
          <w:tcPr>
            <w:tcW w:w="0" w:type="auto"/>
            <w:vAlign w:val="center"/>
          </w:tcPr>
          <w:p w14:paraId="4BC7C3CB">
            <w:pPr>
              <w:rPr>
                <w:rFonts w:hint="default" w:eastAsia="华文中宋" w:cs="华文中宋"/>
                <w:bCs/>
                <w:color w:val="C0504D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相机观测</w:t>
            </w:r>
          </w:p>
        </w:tc>
      </w:tr>
    </w:tbl>
    <w:p w14:paraId="097B2AD3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"/>
        <w:gridCol w:w="2141"/>
        <w:gridCol w:w="1268"/>
      </w:tblGrid>
      <w:tr w14:paraId="302A9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3122CAF8">
            <w:pPr>
              <w:rPr>
                <w:rFonts w:hint="default" w:eastAsia="华文中宋" w:cs="华文中宋"/>
                <w:bCs/>
                <w:color w:val="C0504D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math：</w:t>
            </w:r>
          </w:p>
        </w:tc>
      </w:tr>
      <w:tr w14:paraId="5481B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66CF39D2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Pose(position, quaternion)</w:t>
            </w:r>
          </w:p>
        </w:tc>
        <w:tc>
          <w:tcPr>
            <w:tcW w:w="0" w:type="auto"/>
            <w:vAlign w:val="center"/>
          </w:tcPr>
          <w:p w14:paraId="5E65324B">
            <w:pPr>
              <w:rPr>
                <w:rFonts w:hint="default" w:eastAsia="华文中宋" w:cs="华文中宋"/>
                <w:bCs/>
                <w:color w:val="C0504D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位姿</w:t>
            </w:r>
          </w:p>
        </w:tc>
      </w:tr>
      <w:tr w14:paraId="5C671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07183149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类方法</w:t>
            </w:r>
          </w:p>
        </w:tc>
        <w:tc>
          <w:tcPr>
            <w:tcW w:w="0" w:type="auto"/>
            <w:vAlign w:val="center"/>
          </w:tcPr>
          <w:p w14:paraId="15D2B2E7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from_matrix(Ts)</w:t>
            </w:r>
          </w:p>
        </w:tc>
        <w:tc>
          <w:tcPr>
            <w:tcW w:w="0" w:type="auto"/>
            <w:vAlign w:val="center"/>
          </w:tcPr>
          <w:p w14:paraId="01EC193F">
            <w:pP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从矩阵构建</w:t>
            </w:r>
          </w:p>
        </w:tc>
      </w:tr>
    </w:tbl>
    <w:p w14:paraId="57AA984E">
      <w:pPr>
        <w:rPr>
          <w:rFonts w:hint="eastAsia" w:cs="华文中宋"/>
          <w:bCs/>
          <w:color w:val="FF0000"/>
          <w:spacing w:val="7"/>
          <w:lang w:val="en-US" w:eastAsia="zh-CN"/>
        </w:rPr>
      </w:pPr>
    </w:p>
    <w:p w14:paraId="1B288863">
      <w:pPr>
        <w:rPr>
          <w:rFonts w:hint="eastAsia" w:cs="华文中宋"/>
          <w:bCs/>
          <w:color w:val="FF0000"/>
          <w:spacing w:val="7"/>
          <w:lang w:val="en-US" w:eastAsia="zh-CN"/>
        </w:rPr>
      </w:pPr>
    </w:p>
    <w:p w14:paraId="65F91B9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功能wrap：</w:t>
      </w:r>
    </w:p>
    <w:p w14:paraId="7B66F28C">
      <w:pPr>
        <w:rPr>
          <w:rFonts w:hint="eastAsia"/>
          <w:lang w:val="en-US" w:eastAsia="zh-CN"/>
        </w:rPr>
      </w:pPr>
    </w:p>
    <w:p w14:paraId="0F65F509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抵达reacher：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6200"/>
        <w:gridCol w:w="1577"/>
      </w:tblGrid>
      <w:tr w14:paraId="4AB26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0682066B">
            <w:pPr>
              <w:rPr>
                <w:rFonts w:hint="default" w:eastAsia="华文中宋" w:cs="华文中宋"/>
                <w:bCs/>
                <w:color w:val="C0504D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motion_gen：</w:t>
            </w:r>
          </w:p>
        </w:tc>
      </w:tr>
      <w:tr w14:paraId="087FE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6841F10D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MotionGen(config)</w:t>
            </w:r>
          </w:p>
        </w:tc>
        <w:tc>
          <w:tcPr>
            <w:tcW w:w="0" w:type="auto"/>
            <w:vAlign w:val="center"/>
          </w:tcPr>
          <w:p w14:paraId="0E0CDDE5">
            <w:pPr>
              <w:rPr>
                <w:rFonts w:hint="eastAsia" w:eastAsia="华文中宋" w:cs="华文中宋"/>
                <w:bCs/>
                <w:color w:val="C0504D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eastAsia="zh-CN"/>
              </w:rPr>
              <w:t>运动生成</w:t>
            </w:r>
            <w:r>
              <w:rPr>
                <w:rFonts w:hint="eastAsia"/>
                <w:lang w:val="en-US" w:eastAsia="zh-CN"/>
              </w:rPr>
              <w:t>模块</w:t>
            </w:r>
          </w:p>
        </w:tc>
      </w:tr>
      <w:tr w14:paraId="78EE3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BEF6A50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实例方法</w:t>
            </w:r>
          </w:p>
        </w:tc>
        <w:tc>
          <w:tcPr>
            <w:tcW w:w="0" w:type="auto"/>
            <w:vAlign w:val="center"/>
          </w:tcPr>
          <w:p w14:paraId="08158325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add_camera_frame(</w:t>
            </w:r>
            <w:r>
              <w:rPr>
                <w:rFonts w:hint="eastAsia"/>
                <w:lang w:val="en-US" w:eastAsia="zh-CN"/>
              </w:rPr>
              <w:t>CameraObservation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, obstacle_name)</w:t>
            </w:r>
          </w:p>
        </w:tc>
        <w:tc>
          <w:tcPr>
            <w:tcW w:w="0" w:type="auto"/>
            <w:vAlign w:val="center"/>
          </w:tcPr>
          <w:p w14:paraId="2B9B63C7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添加到nvblox</w:t>
            </w:r>
          </w:p>
        </w:tc>
      </w:tr>
      <w:tr w14:paraId="12186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/>
            <w:vAlign w:val="center"/>
          </w:tcPr>
          <w:p w14:paraId="1B2A68E0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4B2464CD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plan_single(start_state, goal_pose)</w:t>
            </w:r>
          </w:p>
        </w:tc>
        <w:tc>
          <w:tcPr>
            <w:tcW w:w="0" w:type="auto"/>
            <w:vAlign w:val="center"/>
          </w:tcPr>
          <w:p w14:paraId="5B4977CF">
            <w:pPr>
              <w:rPr>
                <w:rFonts w:hint="default" w:eastAsia="华文中宋" w:cs="华文中宋"/>
                <w:bCs/>
                <w:color w:val="C0504D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运动规划</w:t>
            </w:r>
          </w:p>
        </w:tc>
      </w:tr>
      <w:tr w14:paraId="68B2E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/>
            <w:vAlign w:val="center"/>
          </w:tcPr>
          <w:p w14:paraId="6B8EF995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436F8EC4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plan_grasp(start_state, grasp_poses)</w:t>
            </w:r>
          </w:p>
        </w:tc>
        <w:tc>
          <w:tcPr>
            <w:tcW w:w="0" w:type="auto"/>
            <w:vAlign w:val="center"/>
          </w:tcPr>
          <w:p w14:paraId="16451BAD">
            <w:pP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抓取规划</w:t>
            </w:r>
          </w:p>
        </w:tc>
      </w:tr>
      <w:tr w14:paraId="5E015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58090132">
            <w:pP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</w:pPr>
          </w:p>
        </w:tc>
      </w:tr>
      <w:tr w14:paraId="02ECD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shd w:val="clear" w:color="auto" w:fill="auto"/>
            <w:vAlign w:val="center"/>
          </w:tcPr>
          <w:p w14:paraId="3A6282FB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MotionGenResult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ACD367">
            <w:pPr>
              <w:rPr>
                <w:rFonts w:hint="eastAsia" w:ascii="华文中宋" w:hAnsi="华文中宋" w:eastAsia="华文中宋" w:cs="华文中宋"/>
                <w:b/>
                <w:bCs/>
                <w:color w:val="C0504D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运动生成</w:t>
            </w:r>
            <w:r>
              <w:rPr>
                <w:rFonts w:hint="eastAsia"/>
                <w:lang w:val="en-US" w:eastAsia="zh-CN"/>
              </w:rPr>
              <w:t>结果</w:t>
            </w:r>
          </w:p>
        </w:tc>
      </w:tr>
      <w:tr w14:paraId="08D22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31142E3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实例方法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AB069B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get_interpolated_plan()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AF80A4">
            <w:pPr>
              <w:rPr>
                <w:rFonts w:hint="eastAsia" w:ascii="华文中宋" w:hAnsi="华文中宋" w:eastAsia="华文中宋" w:cs="华文中宋"/>
                <w:b/>
                <w:bCs/>
                <w:color w:val="C0504D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稠密轨迹</w:t>
            </w:r>
          </w:p>
        </w:tc>
      </w:tr>
    </w:tbl>
    <w:p w14:paraId="456DB326">
      <w:pPr>
        <w:rPr>
          <w:rFonts w:hint="eastAsia" w:cs="华文中宋"/>
          <w:bCs/>
          <w:color w:val="FF0000"/>
          <w:spacing w:val="7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5831"/>
        <w:gridCol w:w="1688"/>
      </w:tblGrid>
      <w:tr w14:paraId="55F84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2D4BA5D1">
            <w:pPr>
              <w:rPr>
                <w:rFonts w:hint="default" w:eastAsia="华文中宋" w:cs="华文中宋"/>
                <w:bCs/>
                <w:color w:val="C0504D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ik_solver：</w:t>
            </w:r>
          </w:p>
        </w:tc>
      </w:tr>
      <w:tr w14:paraId="7A991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7C336B1D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IKSolver(config)</w:t>
            </w:r>
          </w:p>
        </w:tc>
        <w:tc>
          <w:tcPr>
            <w:tcW w:w="0" w:type="auto"/>
            <w:vAlign w:val="center"/>
          </w:tcPr>
          <w:p w14:paraId="140744F3">
            <w:pPr>
              <w:rPr>
                <w:rFonts w:hint="eastAsia" w:eastAsia="华文中宋" w:cs="华文中宋"/>
                <w:bCs/>
                <w:color w:val="C0504D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eastAsia="zh-CN"/>
              </w:rPr>
              <w:t>逆运动学</w:t>
            </w:r>
            <w:r>
              <w:rPr>
                <w:rFonts w:hint="eastAsia"/>
                <w:lang w:val="en-US" w:eastAsia="zh-CN"/>
              </w:rPr>
              <w:t>求解器</w:t>
            </w:r>
          </w:p>
        </w:tc>
      </w:tr>
      <w:tr w14:paraId="481EB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8D422F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实例属性</w:t>
            </w:r>
          </w:p>
        </w:tc>
        <w:tc>
          <w:tcPr>
            <w:tcW w:w="0" w:type="auto"/>
            <w:vAlign w:val="center"/>
          </w:tcPr>
          <w:p w14:paraId="1FC38A45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kinematics</w:t>
            </w:r>
            <w:r>
              <w:rPr>
                <w:rFonts w:hint="eastAsia" w:cs="华文中宋"/>
                <w:bCs/>
                <w:color w:val="C0504D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: </w:t>
            </w:r>
            <w:r>
              <w:rPr>
                <w:rFonts w:hint="eastAsia"/>
                <w:lang w:val="en-US" w:eastAsia="zh-CN"/>
              </w:rPr>
              <w:t>CudaRobotModel</w:t>
            </w:r>
          </w:p>
        </w:tc>
        <w:tc>
          <w:tcPr>
            <w:tcW w:w="0" w:type="auto"/>
            <w:vAlign w:val="center"/>
          </w:tcPr>
          <w:p w14:paraId="5EF59DA9">
            <w:pPr>
              <w:rPr>
                <w:rFonts w:hint="default" w:eastAsia="华文中宋" w:cs="华文中宋"/>
                <w:bCs/>
                <w:color w:val="C0504D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运动学模型</w:t>
            </w:r>
          </w:p>
        </w:tc>
      </w:tr>
      <w:tr w14:paraId="1092D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E18088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实例方法</w:t>
            </w:r>
          </w:p>
        </w:tc>
        <w:tc>
          <w:tcPr>
            <w:tcW w:w="0" w:type="auto"/>
            <w:vAlign w:val="center"/>
          </w:tcPr>
          <w:p w14:paraId="0FBC5F96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sample_configs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(n)</w:t>
            </w:r>
          </w:p>
        </w:tc>
        <w:tc>
          <w:tcPr>
            <w:tcW w:w="0" w:type="auto"/>
            <w:vAlign w:val="center"/>
          </w:tcPr>
          <w:p w14:paraId="1600E07C">
            <w:pP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采样</w:t>
            </w:r>
            <w:r>
              <w:rPr>
                <w:rFonts w:hint="eastAsia"/>
                <w:lang w:val="en-US" w:eastAsia="zh-CN"/>
              </w:rPr>
              <w:t>关节状态</w:t>
            </w:r>
          </w:p>
        </w:tc>
      </w:tr>
      <w:tr w14:paraId="3692A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664B1C1">
            <w:pPr>
              <w:rPr>
                <w:rFonts w:hint="eastAsia" w:cs="华文中宋"/>
                <w:bCs/>
                <w:color w:val="C0504D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C4FB511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fk(q)</w:t>
            </w:r>
          </w:p>
        </w:tc>
        <w:tc>
          <w:tcPr>
            <w:tcW w:w="0" w:type="auto"/>
            <w:vAlign w:val="center"/>
          </w:tcPr>
          <w:p w14:paraId="26D64301">
            <w:pP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正运动学</w:t>
            </w:r>
          </w:p>
        </w:tc>
      </w:tr>
      <w:tr w14:paraId="61A48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4B455DC">
            <w:pPr>
              <w:rPr>
                <w:rFonts w:hint="eastAsia" w:cs="华文中宋"/>
                <w:bCs/>
                <w:color w:val="C0504D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DC5FD46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solve_batch / solve_goalset / solve_batch_goalset / </w:t>
            </w:r>
          </w:p>
          <w:p w14:paraId="2365F4BB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solve_batch_env / solve_batch_env_goalset(</w:t>
            </w:r>
            <w:r>
              <w:rPr>
                <w:rFonts w:hint="eastAsia" w:cs="华文中宋"/>
                <w:bCs/>
                <w:color w:val="C0504D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Pose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0827684C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求解逆运动学</w:t>
            </w:r>
          </w:p>
        </w:tc>
      </w:tr>
    </w:tbl>
    <w:p w14:paraId="5D7ADBEE">
      <w:pPr>
        <w:bidi w:val="0"/>
        <w:outlineLvl w:val="9"/>
        <w:rPr>
          <w:rFonts w:hint="eastAsia"/>
          <w:lang w:val="en-US" w:eastAsia="zh-CN"/>
        </w:rPr>
      </w:pPr>
    </w:p>
    <w:p w14:paraId="782B2FEB">
      <w:pPr>
        <w:bidi w:val="0"/>
        <w:outlineLvl w:val="9"/>
        <w:rPr>
          <w:rFonts w:hint="eastAsia"/>
          <w:lang w:val="en-US" w:eastAsia="zh-CN"/>
        </w:rPr>
      </w:pPr>
    </w:p>
    <w:p w14:paraId="65C48EB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拓展rollout：</w:t>
      </w:r>
    </w:p>
    <w:p w14:paraId="66002E63">
      <w:pPr>
        <w:rPr>
          <w:rFonts w:hint="eastAsia"/>
          <w:lang w:val="en-US" w:eastAsia="zh-CN"/>
        </w:rPr>
      </w:pPr>
    </w:p>
    <w:p w14:paraId="206EFBB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代价cost：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021"/>
        <w:gridCol w:w="1057"/>
      </w:tblGrid>
      <w:tr w14:paraId="2BE02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shd w:val="clear" w:color="auto" w:fill="auto"/>
            <w:vAlign w:val="center"/>
          </w:tcPr>
          <w:p w14:paraId="023DF225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cost_base.CostBase(config)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7CADA3">
            <w:pPr>
              <w:rPr>
                <w:rFonts w:hint="default" w:ascii="华文中宋" w:hAnsi="华文中宋" w:eastAsia="华文中宋" w:cs="华文中宋"/>
                <w:b/>
                <w:bCs/>
                <w:color w:val="C0504D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代价基类</w:t>
            </w:r>
          </w:p>
        </w:tc>
      </w:tr>
      <w:tr w14:paraId="59001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A30046E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实例方法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468B43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forward(q)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AA21C5">
            <w:pPr>
              <w:rPr>
                <w:rFonts w:hint="eastAsia" w:ascii="华文中宋" w:hAnsi="华文中宋" w:eastAsia="华文中宋" w:cs="华文中宋"/>
                <w:b/>
                <w:bCs/>
                <w:color w:val="C0504D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</w:tbl>
    <w:p w14:paraId="20D73444">
      <w:pPr>
        <w:rPr>
          <w:rFonts w:hint="eastAsia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2116"/>
        <w:gridCol w:w="1057"/>
      </w:tblGrid>
      <w:tr w14:paraId="4DBFD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shd w:val="clear" w:color="auto" w:fill="auto"/>
            <w:vAlign w:val="center"/>
          </w:tcPr>
          <w:p w14:paraId="3D90F7CF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dist_cost.DistCost(config)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183651">
            <w:pPr>
              <w:rPr>
                <w:rFonts w:hint="eastAsia" w:ascii="华文中宋" w:hAnsi="华文中宋" w:eastAsia="华文中宋" w:cs="华文中宋"/>
                <w:b/>
                <w:bCs/>
                <w:color w:val="C0504D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4C309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8F85755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实例方法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FF28CF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forward(disp_vec)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D2BF8C">
            <w:pPr>
              <w:rPr>
                <w:rFonts w:hint="eastAsia" w:ascii="华文中宋" w:hAnsi="华文中宋" w:eastAsia="华文中宋" w:cs="华文中宋"/>
                <w:b/>
                <w:bCs/>
                <w:color w:val="C0504D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向量长度</w:t>
            </w:r>
          </w:p>
        </w:tc>
      </w:tr>
    </w:tbl>
    <w:p w14:paraId="5D536A45">
      <w:pPr>
        <w:bidi w:val="0"/>
        <w:outlineLvl w:val="9"/>
        <w:rPr>
          <w:rFonts w:hint="eastAsia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3316"/>
        <w:gridCol w:w="1057"/>
      </w:tblGrid>
      <w:tr w14:paraId="6284F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42CFA6AD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pose_cost.PoseCost(config)</w:t>
            </w:r>
          </w:p>
        </w:tc>
        <w:tc>
          <w:tcPr>
            <w:tcW w:w="0" w:type="auto"/>
            <w:vAlign w:val="center"/>
          </w:tcPr>
          <w:p w14:paraId="2DB399E5">
            <w:pPr>
              <w:rPr>
                <w:rFonts w:hint="eastAsia" w:eastAsia="华文中宋" w:cs="华文中宋"/>
                <w:bCs/>
                <w:color w:val="C0504D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417BC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C289ED3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实例方法</w:t>
            </w:r>
          </w:p>
        </w:tc>
        <w:tc>
          <w:tcPr>
            <w:tcW w:w="0" w:type="auto"/>
            <w:vAlign w:val="center"/>
          </w:tcPr>
          <w:p w14:paraId="393920EE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forward(ee_pos, ee_rot, goal)</w:t>
            </w:r>
          </w:p>
        </w:tc>
        <w:tc>
          <w:tcPr>
            <w:tcW w:w="0" w:type="auto"/>
            <w:vAlign w:val="center"/>
          </w:tcPr>
          <w:p w14:paraId="2C1AD199">
            <w:pPr>
              <w:rPr>
                <w:rFonts w:hint="default" w:eastAsia="华文中宋" w:cs="华文中宋"/>
                <w:bCs/>
                <w:color w:val="C0504D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eastAsia="zh-CN"/>
              </w:rPr>
              <w:t>位姿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误差</w:t>
            </w:r>
          </w:p>
        </w:tc>
      </w:tr>
    </w:tbl>
    <w:p w14:paraId="01DCC62A">
      <w:pPr>
        <w:bidi w:val="0"/>
        <w:outlineLvl w:val="9"/>
        <w:rPr>
          <w:rFonts w:hint="eastAsia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6384"/>
        <w:gridCol w:w="1057"/>
      </w:tblGrid>
      <w:tr w14:paraId="53B48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38A02E6A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primitive_collision_cost.PrimitiveCollisionCost(config)</w:t>
            </w:r>
          </w:p>
        </w:tc>
        <w:tc>
          <w:tcPr>
            <w:tcW w:w="0" w:type="auto"/>
            <w:vAlign w:val="center"/>
          </w:tcPr>
          <w:p w14:paraId="5B08097C">
            <w:pPr>
              <w:rPr>
                <w:rFonts w:hint="eastAsia" w:eastAsia="华文中宋" w:cs="华文中宋"/>
                <w:bCs/>
                <w:color w:val="C0504D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58A89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E7741C8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实例方法</w:t>
            </w:r>
          </w:p>
        </w:tc>
        <w:tc>
          <w:tcPr>
            <w:tcW w:w="0" w:type="auto"/>
            <w:vAlign w:val="center"/>
          </w:tcPr>
          <w:p w14:paraId="493AFFB3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sweep_fn / discrete_fn(robot_spheres_in, env_query_idx)</w:t>
            </w:r>
          </w:p>
        </w:tc>
        <w:tc>
          <w:tcPr>
            <w:tcW w:w="0" w:type="auto"/>
            <w:vAlign w:val="center"/>
          </w:tcPr>
          <w:p w14:paraId="5A618681">
            <w:pPr>
              <w:rPr>
                <w:rFonts w:hint="default" w:eastAsia="华文中宋" w:cs="华文中宋"/>
                <w:bCs/>
                <w:color w:val="C0504D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eastAsia="zh-CN"/>
              </w:rPr>
              <w:t>碰撞距离</w:t>
            </w:r>
          </w:p>
        </w:tc>
      </w:tr>
    </w:tbl>
    <w:p w14:paraId="3E6005A3">
      <w:pPr>
        <w:bidi w:val="0"/>
        <w:outlineLvl w:val="9"/>
        <w:rPr>
          <w:rFonts w:hint="eastAsia"/>
          <w:lang w:val="en-US" w:eastAsia="zh-CN"/>
        </w:rPr>
      </w:pPr>
    </w:p>
    <w:p w14:paraId="1895322B">
      <w:pPr>
        <w:bidi w:val="0"/>
        <w:outlineLvl w:val="9"/>
        <w:rPr>
          <w:rFonts w:hint="eastAsia"/>
          <w:lang w:val="en-US" w:eastAsia="zh-CN"/>
        </w:rPr>
      </w:pPr>
    </w:p>
    <w:p w14:paraId="3B28EA19">
      <w:pPr>
        <w:bidi w:val="0"/>
        <w:outlineLvl w:val="9"/>
        <w:rPr>
          <w:rFonts w:hint="eastAsia"/>
          <w:lang w:val="en-US" w:eastAsia="zh-CN"/>
        </w:rPr>
      </w:pPr>
    </w:p>
    <w:p w14:paraId="5EAFE81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空间open3d：</w:t>
      </w:r>
    </w:p>
    <w:p w14:paraId="7037D3BB">
      <w:pPr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import open3d as o3d</w:t>
      </w:r>
    </w:p>
    <w:p w14:paraId="4CDE443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Coord-Sys: X (Right), Y (Up), Z (Out)</w:t>
      </w:r>
    </w:p>
    <w:p w14:paraId="1E500275">
      <w:pPr>
        <w:rPr>
          <w:rFonts w:hint="eastAsia"/>
          <w:lang w:val="en-US" w:eastAsia="zh-CN"/>
        </w:rPr>
      </w:pPr>
    </w:p>
    <w:p w14:paraId="287370AE">
      <w:pPr>
        <w:rPr>
          <w:rFonts w:hint="eastAsia"/>
          <w:lang w:val="en-US" w:eastAsia="zh-CN"/>
        </w:rPr>
      </w:pPr>
    </w:p>
    <w:p w14:paraId="16AE9B4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读写io：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15"/>
        <w:gridCol w:w="1898"/>
      </w:tblGrid>
      <w:tr w14:paraId="1D795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AE0217E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read_point_cloud(file) / write_point_cloud(file, pcd)</w:t>
            </w:r>
          </w:p>
        </w:tc>
        <w:tc>
          <w:tcPr>
            <w:tcW w:w="0" w:type="auto"/>
          </w:tcPr>
          <w:p w14:paraId="04AF629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加载 / 写入</w:t>
            </w:r>
            <w:r>
              <w:rPr>
                <w:rStyle w:val="13"/>
                <w:rFonts w:hint="eastAsia"/>
                <w:lang w:val="en-US" w:eastAsia="zh-CN"/>
              </w:rPr>
              <w:t>点云</w:t>
            </w:r>
          </w:p>
        </w:tc>
      </w:tr>
      <w:tr w14:paraId="6918B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743552D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read_triangle_mesh(file, True)</w:t>
            </w:r>
          </w:p>
        </w:tc>
        <w:tc>
          <w:tcPr>
            <w:tcW w:w="0" w:type="auto"/>
          </w:tcPr>
          <w:p w14:paraId="2283D45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加载</w:t>
            </w:r>
            <w:r>
              <w:rPr>
                <w:rStyle w:val="13"/>
                <w:rFonts w:hint="eastAsia"/>
                <w:lang w:val="en-US" w:eastAsia="zh-CN"/>
              </w:rPr>
              <w:t>网格</w:t>
            </w:r>
            <w:r>
              <w:rPr>
                <w:rFonts w:hint="eastAsia"/>
                <w:vertAlign w:val="baseline"/>
                <w:lang w:val="en-US" w:eastAsia="zh-CN"/>
              </w:rPr>
              <w:t>及其纹理</w:t>
            </w:r>
          </w:p>
        </w:tc>
      </w:tr>
    </w:tbl>
    <w:p w14:paraId="02A15334">
      <w:pPr>
        <w:rPr>
          <w:rFonts w:hint="default"/>
          <w:lang w:val="en-US" w:eastAsia="zh-CN"/>
        </w:rPr>
      </w:pPr>
    </w:p>
    <w:p w14:paraId="2D9B9B64">
      <w:pPr>
        <w:rPr>
          <w:rFonts w:hint="default"/>
          <w:lang w:val="en-US" w:eastAsia="zh-CN"/>
        </w:rPr>
      </w:pPr>
    </w:p>
    <w:p w14:paraId="6C2F4CA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几何geometry：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3933"/>
        <w:gridCol w:w="1478"/>
      </w:tblGrid>
      <w:tr w14:paraId="7A492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898121F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Geometry3D</w:t>
            </w:r>
          </w:p>
        </w:tc>
        <w:tc>
          <w:tcPr>
            <w:tcW w:w="0" w:type="auto"/>
            <w:vAlign w:val="center"/>
          </w:tcPr>
          <w:p w14:paraId="10785D1A">
            <w:pPr>
              <w:pStyle w:val="11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几何</w:t>
            </w:r>
          </w:p>
        </w:tc>
      </w:tr>
      <w:tr w14:paraId="29105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035B53D">
            <w:pPr>
              <w:pStyle w:val="12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实例属性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7EED1D">
            <w:pPr>
              <w:pStyle w:val="12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get_center()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BEAF36">
            <w:pPr>
              <w:pStyle w:val="11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中心</w:t>
            </w:r>
          </w:p>
        </w:tc>
      </w:tr>
      <w:tr w14:paraId="3AF21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84CD5EF">
            <w:pPr>
              <w:pStyle w:val="12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B43701">
            <w:pPr>
              <w:pStyle w:val="12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get_min_bound / get_max_bound()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5C9733">
            <w:pPr>
              <w:pStyle w:val="11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边界</w:t>
            </w:r>
          </w:p>
        </w:tc>
      </w:tr>
      <w:tr w14:paraId="134BA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restart"/>
            <w:vAlign w:val="center"/>
          </w:tcPr>
          <w:p w14:paraId="10581266">
            <w:pPr>
              <w:pStyle w:val="12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实例</w:t>
            </w: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E6281D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rotate(R)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6CDAF1">
            <w:pPr>
              <w:pStyle w:val="11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旋转</w:t>
            </w:r>
          </w:p>
        </w:tc>
      </w:tr>
      <w:tr w14:paraId="6DC66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7ADE698">
            <w:pPr>
              <w:pStyle w:val="12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053EBA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scale(s, center)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20CDAA">
            <w:pPr>
              <w:pStyle w:val="11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缩放</w:t>
            </w:r>
          </w:p>
        </w:tc>
      </w:tr>
      <w:tr w14:paraId="7C62F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4928F46">
            <w:pPr>
              <w:pStyle w:val="12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5EF4C0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translate(vec, relative=True)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35BCE5">
            <w:pPr>
              <w:pStyle w:val="11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平移</w:t>
            </w:r>
          </w:p>
        </w:tc>
      </w:tr>
      <w:tr w14:paraId="02DEF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5A9281C">
            <w:pPr>
              <w:pStyle w:val="12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14082D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transform(T)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7AFB7C">
            <w:pPr>
              <w:pStyle w:val="11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齐次变换</w:t>
            </w:r>
          </w:p>
        </w:tc>
      </w:tr>
      <w:tr w14:paraId="75950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67013800">
            <w:pPr>
              <w:pStyle w:val="12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40FEE8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get_rotation_matrix_from_*(rotation)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9F7FEE">
            <w:pPr>
              <w:pStyle w:val="11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获取</w:t>
            </w:r>
            <w:r>
              <w:rPr>
                <w:rFonts w:hint="eastAsia"/>
                <w:lang w:val="en-US" w:eastAsia="zh-CN"/>
              </w:rPr>
              <w:t>旋转矩阵</w:t>
            </w:r>
          </w:p>
        </w:tc>
      </w:tr>
    </w:tbl>
    <w:p w14:paraId="315DCF71">
      <w:pPr>
        <w:rPr>
          <w:rFonts w:hint="eastAsia"/>
          <w:lang w:val="en-US" w:eastAsia="zh-CN"/>
        </w:rPr>
      </w:pPr>
    </w:p>
    <w:p w14:paraId="43E567C3">
      <w:pPr>
        <w:rPr>
          <w:rFonts w:hint="eastAsia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3239"/>
        <w:gridCol w:w="692"/>
      </w:tblGrid>
      <w:tr w14:paraId="16EFF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9B2DFEC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LineSet</w:t>
            </w:r>
          </w:p>
        </w:tc>
        <w:tc>
          <w:tcPr>
            <w:tcW w:w="0" w:type="auto"/>
            <w:vAlign w:val="center"/>
          </w:tcPr>
          <w:p w14:paraId="3F3E47CC">
            <w:pPr>
              <w:pStyle w:val="11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</w:t>
            </w:r>
          </w:p>
        </w:tc>
      </w:tr>
      <w:tr w14:paraId="789B5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757AD74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实例属性</w:t>
            </w:r>
          </w:p>
        </w:tc>
        <w:tc>
          <w:tcPr>
            <w:tcW w:w="0" w:type="auto"/>
            <w:vAlign w:val="center"/>
          </w:tcPr>
          <w:p w14:paraId="5161724F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points</w:t>
            </w:r>
            <w:r>
              <w:rPr>
                <w:rFonts w:hint="eastAsia"/>
                <w:color w:val="F79646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: utility.Vector3dVector</w:t>
            </w:r>
          </w:p>
        </w:tc>
        <w:tc>
          <w:tcPr>
            <w:tcW w:w="0" w:type="auto"/>
            <w:vAlign w:val="center"/>
          </w:tcPr>
          <w:p w14:paraId="4AB77457">
            <w:pPr>
              <w:pStyle w:val="11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结点</w:t>
            </w:r>
          </w:p>
        </w:tc>
      </w:tr>
      <w:tr w14:paraId="2E13B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567BBAB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24808D34">
            <w:pPr>
              <w:pStyle w:val="12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lines</w:t>
            </w:r>
            <w:r>
              <w:rPr>
                <w:rFonts w:hint="eastAsia"/>
                <w:color w:val="F79646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: utility.Vector2iVector</w:t>
            </w:r>
          </w:p>
        </w:tc>
        <w:tc>
          <w:tcPr>
            <w:tcW w:w="0" w:type="auto"/>
            <w:vAlign w:val="center"/>
          </w:tcPr>
          <w:p w14:paraId="269B1C78">
            <w:pPr>
              <w:pStyle w:val="11"/>
              <w:bidi w:val="0"/>
              <w:jc w:val="both"/>
              <w:rPr>
                <w:rFonts w:hint="default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边</w:t>
            </w:r>
          </w:p>
        </w:tc>
      </w:tr>
      <w:tr w14:paraId="2D847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522DC5A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4AEB09">
            <w:pPr>
              <w:pStyle w:val="12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colors</w:t>
            </w:r>
            <w:r>
              <w:rPr>
                <w:rFonts w:hint="eastAsia"/>
                <w:color w:val="F79646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: utility.Vector3dVector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CB35E7">
            <w:pPr>
              <w:pStyle w:val="11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RGB</w:t>
            </w:r>
          </w:p>
        </w:tc>
      </w:tr>
    </w:tbl>
    <w:p w14:paraId="7F46949C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4879"/>
        <w:gridCol w:w="1688"/>
      </w:tblGrid>
      <w:tr w14:paraId="617AD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65C4D6F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PointCloud</w:t>
            </w:r>
          </w:p>
        </w:tc>
        <w:tc>
          <w:tcPr>
            <w:tcW w:w="0" w:type="auto"/>
            <w:vAlign w:val="center"/>
          </w:tcPr>
          <w:p w14:paraId="59C98B5C">
            <w:pPr>
              <w:pStyle w:val="11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点云</w:t>
            </w:r>
          </w:p>
        </w:tc>
      </w:tr>
      <w:tr w14:paraId="4C2CD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F1E9254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实例属性</w:t>
            </w:r>
          </w:p>
        </w:tc>
        <w:tc>
          <w:tcPr>
            <w:tcW w:w="0" w:type="auto"/>
            <w:vAlign w:val="center"/>
          </w:tcPr>
          <w:p w14:paraId="7A58CB4D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points</w:t>
            </w:r>
            <w:r>
              <w:rPr>
                <w:rFonts w:hint="eastAsia"/>
                <w:color w:val="F79646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: utility.Vector3dVector</w:t>
            </w:r>
          </w:p>
        </w:tc>
        <w:tc>
          <w:tcPr>
            <w:tcW w:w="0" w:type="auto"/>
            <w:vAlign w:val="center"/>
          </w:tcPr>
          <w:p w14:paraId="45E5232F">
            <w:pPr>
              <w:pStyle w:val="11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点集</w:t>
            </w:r>
          </w:p>
        </w:tc>
      </w:tr>
      <w:tr w14:paraId="05AEA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A8B6E76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3CF194">
            <w:pPr>
              <w:pStyle w:val="12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colors</w:t>
            </w:r>
            <w:r>
              <w:rPr>
                <w:rFonts w:hint="eastAsia"/>
                <w:color w:val="F79646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: utility.Vector3dVector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84FA4F">
            <w:pPr>
              <w:pStyle w:val="11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RGB</w:t>
            </w:r>
          </w:p>
        </w:tc>
      </w:tr>
      <w:tr w14:paraId="309AE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BBDAAEF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实例方法</w:t>
            </w:r>
          </w:p>
        </w:tc>
        <w:tc>
          <w:tcPr>
            <w:tcW w:w="0" w:type="auto"/>
            <w:vAlign w:val="center"/>
          </w:tcPr>
          <w:p w14:paraId="1D73293E">
            <w:pPr>
              <w:pStyle w:val="12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voxel_down_sample(size)</w:t>
            </w:r>
          </w:p>
        </w:tc>
        <w:tc>
          <w:tcPr>
            <w:tcW w:w="0" w:type="auto"/>
            <w:vAlign w:val="center"/>
          </w:tcPr>
          <w:p w14:paraId="2D158AE3">
            <w:pPr>
              <w:pStyle w:val="11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返回</w:t>
            </w:r>
            <w:r>
              <w:rPr>
                <w:rFonts w:hint="eastAsia"/>
                <w:lang w:val="en-US" w:eastAsia="zh-CN"/>
              </w:rPr>
              <w:t>降采样点云</w:t>
            </w:r>
          </w:p>
        </w:tc>
      </w:tr>
      <w:tr w14:paraId="461D4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BFC8C46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18DC15D4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estimate_normals()</w:t>
            </w:r>
          </w:p>
        </w:tc>
        <w:tc>
          <w:tcPr>
            <w:tcW w:w="0" w:type="auto"/>
            <w:vAlign w:val="center"/>
          </w:tcPr>
          <w:p w14:paraId="5A1449B1">
            <w:pPr>
              <w:pStyle w:val="11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估计法向量</w:t>
            </w:r>
          </w:p>
        </w:tc>
      </w:tr>
      <w:tr w14:paraId="54F2B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DF20FF6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0DB4F657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orient_normals_towards_camera_location(loc)</w:t>
            </w:r>
          </w:p>
        </w:tc>
        <w:tc>
          <w:tcPr>
            <w:tcW w:w="0" w:type="auto"/>
            <w:vAlign w:val="center"/>
          </w:tcPr>
          <w:p w14:paraId="5AD22F66">
            <w:pPr>
              <w:pStyle w:val="11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调整法向量</w:t>
            </w:r>
          </w:p>
        </w:tc>
      </w:tr>
      <w:tr w14:paraId="772B5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26950EE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36BA58B6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paint_uniform_color(rgb)</w:t>
            </w:r>
          </w:p>
        </w:tc>
        <w:tc>
          <w:tcPr>
            <w:tcW w:w="0" w:type="auto"/>
            <w:vAlign w:val="center"/>
          </w:tcPr>
          <w:p w14:paraId="5F11B38B">
            <w:pPr>
              <w:pStyle w:val="11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染色</w:t>
            </w:r>
          </w:p>
        </w:tc>
      </w:tr>
      <w:tr w14:paraId="7E6BC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947F8A9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59899B8A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compute_convex_hull()</w:t>
            </w:r>
          </w:p>
        </w:tc>
        <w:tc>
          <w:tcPr>
            <w:tcW w:w="0" w:type="auto"/>
            <w:vAlign w:val="center"/>
          </w:tcPr>
          <w:p w14:paraId="777CC650">
            <w:pPr>
              <w:pStyle w:val="11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计算凸包</w:t>
            </w:r>
          </w:p>
        </w:tc>
      </w:tr>
    </w:tbl>
    <w:p w14:paraId="273570F3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4955"/>
        <w:gridCol w:w="1478"/>
      </w:tblGrid>
      <w:tr w14:paraId="4CF0E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50B4F896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KDTreeFlann(pcd)</w:t>
            </w:r>
          </w:p>
        </w:tc>
        <w:tc>
          <w:tcPr>
            <w:tcW w:w="0" w:type="auto"/>
          </w:tcPr>
          <w:p w14:paraId="3CEC5EB5">
            <w:pPr>
              <w:pStyle w:val="11"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KD-Tree</w:t>
            </w:r>
          </w:p>
        </w:tc>
      </w:tr>
      <w:tr w14:paraId="64539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shd w:val="clear" w:color="auto" w:fill="auto"/>
            <w:vAlign w:val="center"/>
          </w:tcPr>
          <w:p w14:paraId="1573B2D2">
            <w:pPr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实例方法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D1926E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set_geometry(pcd)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8D1595">
            <w:pPr>
              <w:pStyle w:val="11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重建</w:t>
            </w:r>
          </w:p>
        </w:tc>
      </w:tr>
      <w:tr w14:paraId="39525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" w:hRule="atLeast"/>
        </w:trPr>
        <w:tc>
          <w:tcPr>
            <w:tcW w:w="0" w:type="auto"/>
            <w:vMerge w:val="continue"/>
            <w:shd w:val="clear" w:color="auto" w:fill="auto"/>
            <w:vAlign w:val="center"/>
          </w:tcPr>
          <w:p w14:paraId="6F22A51E">
            <w:pPr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FEB209">
            <w:pPr>
              <w:pStyle w:val="12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search_knn_vector_xd(vec, knn)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D28AA6">
            <w:pPr>
              <w:pStyle w:val="11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返回</w:t>
            </w:r>
            <w:r>
              <w:rPr>
                <w:rFonts w:hint="eastAsia"/>
                <w:lang w:val="en-US" w:eastAsia="zh-CN"/>
              </w:rPr>
              <w:t>KNN</w:t>
            </w:r>
          </w:p>
        </w:tc>
      </w:tr>
      <w:tr w14:paraId="356E4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09D7DAFE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859303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search_radius_vector_xd(vec, radius)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5123C2">
            <w:pPr>
              <w:pStyle w:val="11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返回</w:t>
            </w:r>
            <w:r>
              <w:rPr>
                <w:rFonts w:hint="eastAsia"/>
                <w:lang w:val="en-US" w:eastAsia="zh-CN"/>
              </w:rPr>
              <w:t>半径搜索</w:t>
            </w:r>
          </w:p>
        </w:tc>
      </w:tr>
      <w:tr w14:paraId="2F124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29EF015A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C6778F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search_hybrid_vector_xd(vec, radius, max_nn)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AD5DF7">
            <w:pPr>
              <w:pStyle w:val="11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返回</w:t>
            </w:r>
            <w:r>
              <w:rPr>
                <w:rFonts w:hint="eastAsia"/>
                <w:lang w:val="en-US" w:eastAsia="zh-CN"/>
              </w:rPr>
              <w:t>混合搜索</w:t>
            </w:r>
          </w:p>
        </w:tc>
      </w:tr>
    </w:tbl>
    <w:p w14:paraId="32B62C7A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"/>
        <w:gridCol w:w="4362"/>
        <w:gridCol w:w="1268"/>
      </w:tblGrid>
      <w:tr w14:paraId="3ED50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2B55091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VoxelGrid</w:t>
            </w:r>
          </w:p>
        </w:tc>
        <w:tc>
          <w:tcPr>
            <w:tcW w:w="0" w:type="auto"/>
            <w:vAlign w:val="center"/>
          </w:tcPr>
          <w:p w14:paraId="0214FFE1">
            <w:pPr>
              <w:pStyle w:val="11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体素网格</w:t>
            </w:r>
          </w:p>
        </w:tc>
      </w:tr>
      <w:tr w14:paraId="3B901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FA51D93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类方法</w:t>
            </w:r>
          </w:p>
        </w:tc>
        <w:tc>
          <w:tcPr>
            <w:tcW w:w="0" w:type="auto"/>
            <w:vAlign w:val="center"/>
          </w:tcPr>
          <w:p w14:paraId="03AD8920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create_from_point_cloud(pcd, voxel_size</w:t>
            </w:r>
            <w:r>
              <w:rPr>
                <w:rFonts w:hint="eastAsia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1D8778FB">
            <w:pPr>
              <w:pStyle w:val="11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从点云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构建</w:t>
            </w:r>
          </w:p>
        </w:tc>
      </w:tr>
    </w:tbl>
    <w:p w14:paraId="6FE3E1D2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4728"/>
        <w:gridCol w:w="1268"/>
      </w:tblGrid>
      <w:tr w14:paraId="06A12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3C7D720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Octree(max_depth)</w:t>
            </w:r>
          </w:p>
        </w:tc>
        <w:tc>
          <w:tcPr>
            <w:tcW w:w="0" w:type="auto"/>
            <w:vAlign w:val="center"/>
          </w:tcPr>
          <w:p w14:paraId="16E3FF67">
            <w:pPr>
              <w:pStyle w:val="11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体素网格</w:t>
            </w:r>
          </w:p>
        </w:tc>
      </w:tr>
      <w:tr w14:paraId="55B61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6958017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实例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方法</w:t>
            </w:r>
          </w:p>
        </w:tc>
        <w:tc>
          <w:tcPr>
            <w:tcW w:w="0" w:type="auto"/>
            <w:vAlign w:val="center"/>
          </w:tcPr>
          <w:p w14:paraId="0C20D973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convert_from_point_cloud(pcd, size_expand</w:t>
            </w:r>
            <w:r>
              <w:rPr>
                <w:rFonts w:hint="eastAsia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77313A8D">
            <w:pPr>
              <w:pStyle w:val="11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从点云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构建</w:t>
            </w:r>
          </w:p>
        </w:tc>
      </w:tr>
    </w:tbl>
    <w:p w14:paraId="7D7974A6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5233"/>
        <w:gridCol w:w="1478"/>
      </w:tblGrid>
      <w:tr w14:paraId="0DD1D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0DDEADD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TriangleMesh</w:t>
            </w:r>
          </w:p>
        </w:tc>
        <w:tc>
          <w:tcPr>
            <w:tcW w:w="0" w:type="auto"/>
            <w:vAlign w:val="center"/>
          </w:tcPr>
          <w:p w14:paraId="41CB07CA">
            <w:pPr>
              <w:pStyle w:val="11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三角网格</w:t>
            </w:r>
          </w:p>
        </w:tc>
      </w:tr>
      <w:tr w14:paraId="5DEC9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34F2130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类方法</w:t>
            </w:r>
          </w:p>
        </w:tc>
        <w:tc>
          <w:tcPr>
            <w:tcW w:w="0" w:type="auto"/>
            <w:vAlign w:val="center"/>
          </w:tcPr>
          <w:p w14:paraId="27D97C84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create_coordinate_frame(size)</w:t>
            </w:r>
          </w:p>
        </w:tc>
        <w:tc>
          <w:tcPr>
            <w:tcW w:w="0" w:type="auto"/>
            <w:vAlign w:val="center"/>
          </w:tcPr>
          <w:p w14:paraId="6D1EB593">
            <w:pPr>
              <w:pStyle w:val="11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创建</w:t>
            </w:r>
            <w:r>
              <w:rPr>
                <w:rFonts w:hint="eastAsia"/>
                <w:lang w:val="en-US" w:eastAsia="zh-CN"/>
              </w:rPr>
              <w:t>坐标轴</w:t>
            </w:r>
          </w:p>
        </w:tc>
      </w:tr>
      <w:tr w14:paraId="0D026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F7B296C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742ADCF3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create_from_point_cloud_ball_pivoting(pcd, radii)</w:t>
            </w:r>
          </w:p>
        </w:tc>
        <w:tc>
          <w:tcPr>
            <w:tcW w:w="0" w:type="auto"/>
            <w:vAlign w:val="center"/>
          </w:tcPr>
          <w:p w14:paraId="4BD3F0A0">
            <w:pPr>
              <w:pStyle w:val="11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滚球算法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构建</w:t>
            </w:r>
          </w:p>
        </w:tc>
      </w:tr>
      <w:tr w14:paraId="561C6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3F5D5A48">
            <w:pPr>
              <w:pStyle w:val="12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722F51D8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create_from_point_cloud_poisson(pcd, depth)</w:t>
            </w:r>
          </w:p>
        </w:tc>
        <w:tc>
          <w:tcPr>
            <w:tcW w:w="0" w:type="auto"/>
            <w:vAlign w:val="center"/>
          </w:tcPr>
          <w:p w14:paraId="6AC9C40D">
            <w:pPr>
              <w:pStyle w:val="11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泊松算法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构建</w:t>
            </w:r>
          </w:p>
        </w:tc>
      </w:tr>
      <w:tr w14:paraId="483F6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FA426A2">
            <w:pPr>
              <w:pStyle w:val="12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实例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方法</w:t>
            </w:r>
          </w:p>
        </w:tc>
        <w:tc>
          <w:tcPr>
            <w:tcW w:w="0" w:type="auto"/>
            <w:vAlign w:val="center"/>
          </w:tcPr>
          <w:p w14:paraId="345E6310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sample_points_uniformly(npts)</w:t>
            </w:r>
          </w:p>
        </w:tc>
        <w:tc>
          <w:tcPr>
            <w:tcW w:w="0" w:type="auto"/>
            <w:vAlign w:val="center"/>
          </w:tcPr>
          <w:p w14:paraId="54F5A922">
            <w:pPr>
              <w:pStyle w:val="11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采样点云</w:t>
            </w:r>
          </w:p>
        </w:tc>
      </w:tr>
    </w:tbl>
    <w:p w14:paraId="76708E06">
      <w:pPr>
        <w:rPr>
          <w:rFonts w:hint="default"/>
          <w:lang w:val="en-US" w:eastAsia="zh-CN"/>
        </w:rPr>
      </w:pPr>
    </w:p>
    <w:p w14:paraId="6FB44D29">
      <w:pPr>
        <w:rPr>
          <w:rFonts w:hint="default"/>
          <w:lang w:val="en-US" w:eastAsia="zh-CN"/>
        </w:rPr>
      </w:pPr>
    </w:p>
    <w:p w14:paraId="3013D49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可视化visualization：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2"/>
        <w:gridCol w:w="637"/>
      </w:tblGrid>
      <w:tr w14:paraId="7A59C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765BFD8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draw_geometries(geometries)</w:t>
            </w:r>
          </w:p>
        </w:tc>
        <w:tc>
          <w:tcPr>
            <w:tcW w:w="0" w:type="auto"/>
          </w:tcPr>
          <w:p w14:paraId="16F7A010">
            <w:pPr>
              <w:pStyle w:val="11"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绘制</w:t>
            </w:r>
          </w:p>
        </w:tc>
      </w:tr>
    </w:tbl>
    <w:p w14:paraId="726205CB">
      <w:pPr>
        <w:rPr>
          <w:rFonts w:hint="default" w:ascii="华文中宋" w:hAnsi="华文中宋" w:eastAsia="华文中宋" w:cs="华文中宋"/>
          <w:b/>
          <w:bCs/>
          <w:color w:val="FF0000"/>
          <w:kern w:val="2"/>
          <w:sz w:val="21"/>
          <w:szCs w:val="21"/>
          <w:lang w:val="en-US" w:eastAsia="zh-CN" w:bidi="ar-SA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6529"/>
        <w:gridCol w:w="1268"/>
      </w:tblGrid>
      <w:tr w14:paraId="72F7C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054BE8DD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ViewControl</w:t>
            </w:r>
          </w:p>
        </w:tc>
        <w:tc>
          <w:tcPr>
            <w:tcW w:w="0" w:type="auto"/>
          </w:tcPr>
          <w:p w14:paraId="423BA6F9">
            <w:pPr>
              <w:pStyle w:val="11"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视图控制器</w:t>
            </w:r>
          </w:p>
        </w:tc>
      </w:tr>
      <w:tr w14:paraId="55AE84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1076995">
            <w:pPr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实例方法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202800">
            <w:pPr>
              <w:pStyle w:val="12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convert_from_pinhole_camera_parameters(</w:t>
            </w:r>
          </w:p>
          <w:p w14:paraId="649B79F9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camera.PinholeCameraParameters</w:t>
            </w:r>
            <w:r>
              <w:rPr>
                <w:rFonts w:hint="eastAsia"/>
                <w:lang w:val="en-US" w:eastAsia="zh-CN"/>
              </w:rPr>
              <w:t>, allow_arbitrary=True)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DABCDB">
            <w:pPr>
              <w:pStyle w:val="11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初始化</w:t>
            </w:r>
          </w:p>
        </w:tc>
      </w:tr>
    </w:tbl>
    <w:p w14:paraId="1627C32B">
      <w:pPr>
        <w:rPr>
          <w:rFonts w:hint="default" w:ascii="华文中宋" w:hAnsi="华文中宋" w:eastAsia="华文中宋" w:cs="华文中宋"/>
          <w:b/>
          <w:bCs/>
          <w:color w:val="FF0000"/>
          <w:kern w:val="2"/>
          <w:sz w:val="21"/>
          <w:szCs w:val="21"/>
          <w:lang w:val="en-US" w:eastAsia="zh-CN" w:bidi="ar-SA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6189"/>
        <w:gridCol w:w="2305"/>
      </w:tblGrid>
      <w:tr w14:paraId="42924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7D8A80D0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Visualizer()</w:t>
            </w:r>
          </w:p>
        </w:tc>
        <w:tc>
          <w:tcPr>
            <w:tcW w:w="0" w:type="auto"/>
          </w:tcPr>
          <w:p w14:paraId="02212323">
            <w:pPr>
              <w:pStyle w:val="11"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可视化器</w:t>
            </w:r>
          </w:p>
        </w:tc>
      </w:tr>
      <w:tr w14:paraId="45DC7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55F055B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实例属性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416460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get_view_control()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 xml:space="preserve"> -&gt; ViewControl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492A41">
            <w:pPr>
              <w:pStyle w:val="11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视图控制器</w:t>
            </w:r>
          </w:p>
        </w:tc>
      </w:tr>
      <w:tr w14:paraId="4AB27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shd w:val="clear" w:color="auto" w:fill="auto"/>
            <w:vAlign w:val="center"/>
          </w:tcPr>
          <w:p w14:paraId="41435D87">
            <w:pPr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实例方法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151967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create_window(width, height) / destroy_window()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AF09ED">
            <w:pPr>
              <w:pStyle w:val="11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创建 / 关闭窗口</w:t>
            </w:r>
          </w:p>
        </w:tc>
      </w:tr>
      <w:tr w14:paraId="03916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0F586E5F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884412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add_gemotry(geometry, reset_bounding_box=True)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5E10A6">
            <w:pPr>
              <w:pStyle w:val="11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添加</w:t>
            </w: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几何</w:t>
            </w:r>
          </w:p>
        </w:tc>
      </w:tr>
      <w:tr w14:paraId="0890D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7AA818A3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B303F0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clear_gemotries()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4B4CD3">
            <w:pPr>
              <w:pStyle w:val="11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清空</w:t>
            </w: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几何</w:t>
            </w:r>
          </w:p>
        </w:tc>
      </w:tr>
      <w:tr w14:paraId="4E0B9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1B9FFD07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6B3D5F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run()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8B2751">
            <w:pPr>
              <w:pStyle w:val="11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执行</w:t>
            </w:r>
          </w:p>
        </w:tc>
      </w:tr>
      <w:tr w14:paraId="3CF24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3E1D373A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CE2659">
            <w:pPr>
              <w:pStyle w:val="12"/>
              <w:bidi w:val="0"/>
              <w:jc w:val="both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poll_events(), update_renderer()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AFA8EE">
            <w:pPr>
              <w:pStyle w:val="11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轮询事件, 渲染</w:t>
            </w:r>
          </w:p>
        </w:tc>
      </w:tr>
      <w:tr w14:paraId="681CA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58CDC8B3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8DD2D4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capture_screen_float_buffer / capture_depth_float_buffer()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D3559F">
            <w:pPr>
              <w:pStyle w:val="11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捕获</w:t>
            </w:r>
            <w:r>
              <w:rPr>
                <w:rFonts w:hint="eastAsia"/>
                <w:lang w:val="en-US" w:eastAsia="zh-CN"/>
              </w:rPr>
              <w:t>屏幕RGB / 深度</w:t>
            </w:r>
          </w:p>
        </w:tc>
      </w:tr>
    </w:tbl>
    <w:p w14:paraId="1B9DD89F">
      <w:pPr>
        <w:rPr>
          <w:rFonts w:hint="default" w:ascii="华文中宋" w:hAnsi="华文中宋" w:eastAsia="华文中宋" w:cs="华文中宋"/>
          <w:b/>
          <w:bCs/>
          <w:color w:val="FF0000"/>
          <w:kern w:val="2"/>
          <w:sz w:val="21"/>
          <w:szCs w:val="21"/>
          <w:lang w:val="en-US" w:eastAsia="zh-CN" w:bidi="ar-SA"/>
        </w:rPr>
      </w:pPr>
    </w:p>
    <w:p w14:paraId="378C4C11">
      <w:pPr>
        <w:rPr>
          <w:rFonts w:hint="default" w:ascii="华文中宋" w:hAnsi="华文中宋" w:eastAsia="华文中宋" w:cs="华文中宋"/>
          <w:b/>
          <w:bCs/>
          <w:color w:val="FF0000"/>
          <w:kern w:val="2"/>
          <w:sz w:val="21"/>
          <w:szCs w:val="21"/>
          <w:lang w:val="en-US" w:eastAsia="zh-CN" w:bidi="ar-SA"/>
        </w:rPr>
      </w:pPr>
    </w:p>
    <w:p w14:paraId="0D701DCD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渲染rendering：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7118"/>
        <w:gridCol w:w="1815"/>
      </w:tblGrid>
      <w:tr w14:paraId="370E6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14E4755E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Open3DScene</w:t>
            </w:r>
          </w:p>
        </w:tc>
        <w:tc>
          <w:tcPr>
            <w:tcW w:w="0" w:type="auto"/>
          </w:tcPr>
          <w:p w14:paraId="1E41CADF">
            <w:pPr>
              <w:pStyle w:val="11"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场景</w:t>
            </w:r>
          </w:p>
        </w:tc>
      </w:tr>
      <w:tr w14:paraId="53E66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9EC1AA5">
            <w:p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实例属性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740AD3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bounding_box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B62CFC">
            <w:pPr>
              <w:pStyle w:val="11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边界框</w:t>
            </w:r>
          </w:p>
        </w:tc>
      </w:tr>
      <w:tr w14:paraId="76709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shd w:val="clear" w:color="auto" w:fill="auto"/>
            <w:vAlign w:val="center"/>
          </w:tcPr>
          <w:p w14:paraId="68161904">
            <w:pPr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实例方法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53D136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add_geometry(name, geometry, material) / remove_geometry(name)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377929">
            <w:pPr>
              <w:pStyle w:val="11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添加 / 移除</w:t>
            </w: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几何</w:t>
            </w:r>
          </w:p>
        </w:tc>
      </w:tr>
      <w:tr w14:paraId="2EF9D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1A83A843">
            <w:pPr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908EC3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clear_gemotry()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D38499">
            <w:pPr>
              <w:pStyle w:val="11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清空</w:t>
            </w: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几何</w:t>
            </w:r>
          </w:p>
        </w:tc>
      </w:tr>
      <w:tr w14:paraId="5D091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03B63C30">
            <w:pPr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75A95F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geometry_is_visible(name)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E13CDF">
            <w:pPr>
              <w:pStyle w:val="11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几何</w:t>
            </w:r>
            <w:r>
              <w:rPr>
                <w:rFonts w:hint="eastAsia"/>
                <w:lang w:val="en-US" w:eastAsia="zh-CN"/>
              </w:rPr>
              <w:t>能见度</w:t>
            </w:r>
          </w:p>
        </w:tc>
      </w:tr>
      <w:tr w14:paraId="0264D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1ADFDFE9">
            <w:pPr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CA8772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set_background(rgba)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F7D29E">
            <w:pPr>
              <w:pStyle w:val="11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设置</w:t>
            </w:r>
            <w:r>
              <w:rPr>
                <w:rFonts w:hint="eastAsia"/>
                <w:lang w:val="en-US" w:eastAsia="zh-CN"/>
              </w:rPr>
              <w:t>背景</w:t>
            </w:r>
          </w:p>
        </w:tc>
      </w:tr>
    </w:tbl>
    <w:p w14:paraId="3F9AD9A8">
      <w:pPr>
        <w:rPr>
          <w:rFonts w:hint="default" w:ascii="华文中宋" w:hAnsi="华文中宋" w:eastAsia="华文中宋" w:cs="华文中宋"/>
          <w:b/>
          <w:bCs/>
          <w:color w:val="FF0000"/>
          <w:kern w:val="2"/>
          <w:sz w:val="21"/>
          <w:szCs w:val="21"/>
          <w:lang w:val="en-US" w:eastAsia="zh-CN" w:bidi="ar-SA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7047"/>
        <w:gridCol w:w="2305"/>
      </w:tblGrid>
      <w:tr w14:paraId="1B6DA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7A4A446F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OffscreenRenderer(width, height)</w:t>
            </w:r>
          </w:p>
        </w:tc>
        <w:tc>
          <w:tcPr>
            <w:tcW w:w="0" w:type="auto"/>
          </w:tcPr>
          <w:p w14:paraId="2FBA84B9">
            <w:pPr>
              <w:pStyle w:val="11"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可视化器</w:t>
            </w:r>
          </w:p>
        </w:tc>
      </w:tr>
      <w:tr w14:paraId="2785B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2B7ECD4">
            <w:p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实例属性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37085D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scene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: Open3DScene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2D0D29">
            <w:pPr>
              <w:pStyle w:val="11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65217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shd w:val="clear" w:color="auto" w:fill="auto"/>
            <w:vAlign w:val="center"/>
          </w:tcPr>
          <w:p w14:paraId="4C260DB4">
            <w:pPr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实例方法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D64F90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setup_camera(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camera.PinholeCamera</w:t>
            </w: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Intrinsic</w:t>
            </w:r>
            <w:r>
              <w:rPr>
                <w:rFonts w:hint="eastAsia"/>
                <w:lang w:val="en-US" w:eastAsia="zh-CN"/>
              </w:rPr>
              <w:t>, Twc)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0A4067">
            <w:pPr>
              <w:pStyle w:val="11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2C99D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16AEED28">
            <w:pPr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D5277D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render_to_image() / render_to_depth_image(z_in_view_space=True)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842FE1">
            <w:pPr>
              <w:pStyle w:val="11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渲染</w:t>
            </w:r>
            <w:r>
              <w:rPr>
                <w:rFonts w:hint="eastAsia"/>
                <w:lang w:val="en-US" w:eastAsia="zh-CN"/>
              </w:rPr>
              <w:t>屏幕RGB / 深度</w:t>
            </w:r>
          </w:p>
        </w:tc>
      </w:tr>
    </w:tbl>
    <w:p w14:paraId="0B75FE6F">
      <w:pPr>
        <w:rPr>
          <w:rFonts w:hint="default" w:ascii="华文中宋" w:hAnsi="华文中宋" w:eastAsia="华文中宋" w:cs="华文中宋"/>
          <w:b/>
          <w:bCs/>
          <w:color w:val="FF0000"/>
          <w:kern w:val="2"/>
          <w:sz w:val="21"/>
          <w:szCs w:val="21"/>
          <w:lang w:val="en-US" w:eastAsia="zh-CN" w:bidi="ar-SA"/>
        </w:rPr>
      </w:pPr>
    </w:p>
    <w:p w14:paraId="1E87E74E">
      <w:pPr>
        <w:rPr>
          <w:rFonts w:hint="default" w:ascii="华文中宋" w:hAnsi="华文中宋" w:eastAsia="华文中宋" w:cs="华文中宋"/>
          <w:b/>
          <w:bCs/>
          <w:color w:val="FF0000"/>
          <w:kern w:val="2"/>
          <w:sz w:val="21"/>
          <w:szCs w:val="21"/>
          <w:lang w:val="en-US" w:eastAsia="zh-CN" w:bidi="ar-SA"/>
        </w:rPr>
      </w:pPr>
    </w:p>
    <w:p w14:paraId="69845E82">
      <w:pPr>
        <w:rPr>
          <w:rFonts w:hint="default" w:ascii="华文中宋" w:hAnsi="华文中宋" w:eastAsia="华文中宋" w:cs="华文中宋"/>
          <w:b/>
          <w:bCs/>
          <w:color w:val="FF0000"/>
          <w:kern w:val="2"/>
          <w:sz w:val="21"/>
          <w:szCs w:val="21"/>
          <w:lang w:val="en-US" w:eastAsia="zh-CN" w:bidi="ar-SA"/>
        </w:rPr>
      </w:pPr>
    </w:p>
    <w:p w14:paraId="47D6FB3A">
      <w:pPr>
        <w:pStyle w:val="2"/>
        <w:bidi w:val="0"/>
        <w:rPr>
          <w:rFonts w:hint="default" w:ascii="华文中宋" w:hAnsi="华文中宋" w:eastAsia="华文中宋" w:cs="华文中宋"/>
          <w:b/>
          <w:bCs/>
          <w:color w:val="FF0000"/>
          <w:kern w:val="2"/>
          <w:sz w:val="21"/>
          <w:szCs w:val="21"/>
          <w:lang w:val="en-US" w:eastAsia="zh-CN" w:bidi="ar-SA"/>
        </w:rPr>
      </w:pPr>
      <w:r>
        <w:rPr>
          <w:rFonts w:hint="eastAsia"/>
          <w:lang w:val="en-US" w:eastAsia="zh-CN"/>
        </w:rPr>
        <w:t>网格trimesh：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19"/>
        <w:gridCol w:w="1057"/>
      </w:tblGrid>
      <w:tr w14:paraId="67BEF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13659A7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load(file)</w:t>
            </w:r>
          </w:p>
        </w:tc>
        <w:tc>
          <w:tcPr>
            <w:tcW w:w="0" w:type="auto"/>
          </w:tcPr>
          <w:p w14:paraId="1A09D351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加载</w:t>
            </w:r>
          </w:p>
        </w:tc>
      </w:tr>
      <w:tr w14:paraId="48A50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4083D20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util.concatenate(a, b=None)</w:t>
            </w: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 xml:space="preserve"> -&gt; Trimesh</w:t>
            </w:r>
          </w:p>
        </w:tc>
        <w:tc>
          <w:tcPr>
            <w:tcW w:w="0" w:type="auto"/>
          </w:tcPr>
          <w:p w14:paraId="0CAA7BAD">
            <w:pPr>
              <w:pStyle w:val="11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合并场景</w:t>
            </w:r>
          </w:p>
        </w:tc>
      </w:tr>
    </w:tbl>
    <w:p w14:paraId="6242D06C">
      <w:pPr>
        <w:rPr>
          <w:rFonts w:hint="default" w:ascii="华文中宋" w:hAnsi="华文中宋" w:eastAsia="华文中宋" w:cs="华文中宋"/>
          <w:b/>
          <w:bCs/>
          <w:color w:val="FF0000"/>
          <w:kern w:val="2"/>
          <w:sz w:val="21"/>
          <w:szCs w:val="21"/>
          <w:lang w:val="en-US" w:eastAsia="zh-CN" w:bidi="ar-SA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2821"/>
        <w:gridCol w:w="1057"/>
      </w:tblGrid>
      <w:tr w14:paraId="5CDE6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2B8A509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Geometry</w:t>
            </w:r>
          </w:p>
        </w:tc>
        <w:tc>
          <w:tcPr>
            <w:tcW w:w="0" w:type="auto"/>
            <w:vAlign w:val="center"/>
          </w:tcPr>
          <w:p w14:paraId="32619C19">
            <w:pPr>
              <w:pStyle w:val="11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几何</w:t>
            </w:r>
          </w:p>
        </w:tc>
      </w:tr>
      <w:tr w14:paraId="0E1FE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FA3ACBB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实例</w:t>
            </w: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属性</w:t>
            </w:r>
          </w:p>
        </w:tc>
        <w:tc>
          <w:tcPr>
            <w:tcW w:w="0" w:type="auto"/>
            <w:vAlign w:val="center"/>
          </w:tcPr>
          <w:p w14:paraId="36838DC6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source</w:t>
            </w:r>
          </w:p>
        </w:tc>
        <w:tc>
          <w:tcPr>
            <w:tcW w:w="0" w:type="auto"/>
            <w:vAlign w:val="center"/>
          </w:tcPr>
          <w:p w14:paraId="7EC01F94">
            <w:pPr>
              <w:pStyle w:val="11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数据源</w:t>
            </w:r>
          </w:p>
        </w:tc>
      </w:tr>
      <w:tr w14:paraId="10AB0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69BFC06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65D096C7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bounds</w:t>
            </w:r>
          </w:p>
        </w:tc>
        <w:tc>
          <w:tcPr>
            <w:tcW w:w="0" w:type="auto"/>
            <w:vAlign w:val="center"/>
          </w:tcPr>
          <w:p w14:paraId="693484DA">
            <w:pPr>
              <w:pStyle w:val="11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边界</w:t>
            </w:r>
          </w:p>
        </w:tc>
      </w:tr>
      <w:tr w14:paraId="32CD9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0C505478">
            <w:pPr>
              <w:pStyle w:val="12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7D2DD0BA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extents</w:t>
            </w:r>
          </w:p>
        </w:tc>
        <w:tc>
          <w:tcPr>
            <w:tcW w:w="0" w:type="auto"/>
            <w:vAlign w:val="center"/>
          </w:tcPr>
          <w:p w14:paraId="06C0E957">
            <w:pPr>
              <w:pStyle w:val="11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尺度</w:t>
            </w:r>
          </w:p>
        </w:tc>
      </w:tr>
      <w:tr w14:paraId="38ABC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3DBCE06">
            <w:pPr>
              <w:pStyle w:val="12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实例</w:t>
            </w: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方法</w:t>
            </w:r>
          </w:p>
        </w:tc>
        <w:tc>
          <w:tcPr>
            <w:tcW w:w="0" w:type="auto"/>
            <w:vAlign w:val="center"/>
          </w:tcPr>
          <w:p w14:paraId="03CA83A6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show(background={RGB})</w:t>
            </w:r>
          </w:p>
        </w:tc>
        <w:tc>
          <w:tcPr>
            <w:tcW w:w="0" w:type="auto"/>
            <w:vAlign w:val="center"/>
          </w:tcPr>
          <w:p w14:paraId="5629F4C8">
            <w:pPr>
              <w:pStyle w:val="11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可视化</w:t>
            </w:r>
          </w:p>
        </w:tc>
      </w:tr>
      <w:tr w14:paraId="17C8A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0438ED0">
            <w:pPr>
              <w:pStyle w:val="12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69286628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apply_scale(s)</w:t>
            </w:r>
          </w:p>
        </w:tc>
        <w:tc>
          <w:tcPr>
            <w:tcW w:w="0" w:type="auto"/>
            <w:vAlign w:val="center"/>
          </w:tcPr>
          <w:p w14:paraId="3270C522">
            <w:pPr>
              <w:pStyle w:val="11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缩放</w:t>
            </w:r>
          </w:p>
        </w:tc>
      </w:tr>
      <w:tr w14:paraId="44940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021ECBA">
            <w:pPr>
              <w:pStyle w:val="12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02EAB04B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apply_translation(vec)</w:t>
            </w:r>
          </w:p>
        </w:tc>
        <w:tc>
          <w:tcPr>
            <w:tcW w:w="0" w:type="auto"/>
            <w:vAlign w:val="center"/>
          </w:tcPr>
          <w:p w14:paraId="740544D2">
            <w:pPr>
              <w:pStyle w:val="11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平移</w:t>
            </w:r>
          </w:p>
        </w:tc>
      </w:tr>
      <w:tr w14:paraId="0097D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3FEFC77C">
            <w:pPr>
              <w:pStyle w:val="12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2E655E17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apply_transform(T)</w:t>
            </w:r>
          </w:p>
        </w:tc>
        <w:tc>
          <w:tcPr>
            <w:tcW w:w="0" w:type="auto"/>
            <w:vAlign w:val="center"/>
          </w:tcPr>
          <w:p w14:paraId="2D276E01">
            <w:pPr>
              <w:pStyle w:val="11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齐次变换</w:t>
            </w:r>
          </w:p>
        </w:tc>
      </w:tr>
    </w:tbl>
    <w:p w14:paraId="78415F0D">
      <w:pPr>
        <w:rPr>
          <w:rFonts w:hint="default" w:ascii="华文中宋" w:hAnsi="华文中宋" w:eastAsia="华文中宋" w:cs="华文中宋"/>
          <w:b/>
          <w:bCs/>
          <w:color w:val="FF0000"/>
          <w:kern w:val="2"/>
          <w:sz w:val="21"/>
          <w:szCs w:val="21"/>
          <w:lang w:val="en-US" w:eastAsia="zh-CN" w:bidi="ar-SA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3120"/>
        <w:gridCol w:w="1057"/>
      </w:tblGrid>
      <w:tr w14:paraId="7CD7B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CA1AA25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Trimesh</w:t>
            </w:r>
          </w:p>
        </w:tc>
        <w:tc>
          <w:tcPr>
            <w:tcW w:w="0" w:type="auto"/>
            <w:vAlign w:val="center"/>
          </w:tcPr>
          <w:p w14:paraId="14B91DCE">
            <w:pPr>
              <w:pStyle w:val="11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mesh</w:t>
            </w:r>
          </w:p>
        </w:tc>
      </w:tr>
      <w:tr w14:paraId="04F91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9BDD351">
            <w:pPr>
              <w:pStyle w:val="12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实例</w:t>
            </w: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lang w:val="en-US" w:eastAsia="zh-CN" w:bidi="ar-SA"/>
              </w:rPr>
              <w:t>方法</w:t>
            </w:r>
          </w:p>
        </w:tc>
        <w:tc>
          <w:tcPr>
            <w:tcW w:w="0" w:type="auto"/>
            <w:vAlign w:val="center"/>
          </w:tcPr>
          <w:p w14:paraId="599CFAD4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sample(count, return_index)</w:t>
            </w:r>
          </w:p>
        </w:tc>
        <w:tc>
          <w:tcPr>
            <w:tcW w:w="0" w:type="auto"/>
            <w:vAlign w:val="center"/>
          </w:tcPr>
          <w:p w14:paraId="1B5BCA4E">
            <w:pPr>
              <w:pStyle w:val="11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采样点云</w:t>
            </w:r>
          </w:p>
        </w:tc>
      </w:tr>
    </w:tbl>
    <w:p w14:paraId="7FF8A783">
      <w:pPr>
        <w:rPr>
          <w:rFonts w:hint="default" w:ascii="华文中宋" w:hAnsi="华文中宋" w:eastAsia="华文中宋" w:cs="华文中宋"/>
          <w:b/>
          <w:bCs/>
          <w:color w:val="FF0000"/>
          <w:kern w:val="2"/>
          <w:sz w:val="21"/>
          <w:szCs w:val="21"/>
          <w:lang w:val="en-US" w:eastAsia="zh-CN" w:bidi="ar-SA"/>
        </w:rPr>
      </w:pPr>
    </w:p>
    <w:sectPr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attachedTemplate r:id="rId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7CF33DA9"/>
    <w:rsid w:val="000E79F0"/>
    <w:rsid w:val="001152CD"/>
    <w:rsid w:val="001224B8"/>
    <w:rsid w:val="0013243B"/>
    <w:rsid w:val="001B235F"/>
    <w:rsid w:val="002D3EA5"/>
    <w:rsid w:val="002D49F9"/>
    <w:rsid w:val="003E7190"/>
    <w:rsid w:val="003F356C"/>
    <w:rsid w:val="00447CCB"/>
    <w:rsid w:val="004C29D5"/>
    <w:rsid w:val="004D4057"/>
    <w:rsid w:val="00504614"/>
    <w:rsid w:val="006069EA"/>
    <w:rsid w:val="006110F5"/>
    <w:rsid w:val="006602C5"/>
    <w:rsid w:val="006B6756"/>
    <w:rsid w:val="0072007C"/>
    <w:rsid w:val="00735F23"/>
    <w:rsid w:val="00771383"/>
    <w:rsid w:val="007A0DBE"/>
    <w:rsid w:val="007A393F"/>
    <w:rsid w:val="007F1323"/>
    <w:rsid w:val="0085051B"/>
    <w:rsid w:val="00860FFD"/>
    <w:rsid w:val="008A37C1"/>
    <w:rsid w:val="008A7457"/>
    <w:rsid w:val="00977FCD"/>
    <w:rsid w:val="009909E2"/>
    <w:rsid w:val="009B7DD8"/>
    <w:rsid w:val="009E1E56"/>
    <w:rsid w:val="00B43F13"/>
    <w:rsid w:val="00B515D0"/>
    <w:rsid w:val="00BA5C22"/>
    <w:rsid w:val="00BF5D70"/>
    <w:rsid w:val="00C2346C"/>
    <w:rsid w:val="00C402DF"/>
    <w:rsid w:val="00CA3D19"/>
    <w:rsid w:val="00D76455"/>
    <w:rsid w:val="00DE5C9E"/>
    <w:rsid w:val="00E02B7F"/>
    <w:rsid w:val="00E043B4"/>
    <w:rsid w:val="00EB2408"/>
    <w:rsid w:val="00EE789E"/>
    <w:rsid w:val="00EF2218"/>
    <w:rsid w:val="00F710E1"/>
    <w:rsid w:val="01032E1A"/>
    <w:rsid w:val="011A544A"/>
    <w:rsid w:val="011D4616"/>
    <w:rsid w:val="012B7F98"/>
    <w:rsid w:val="01454BB3"/>
    <w:rsid w:val="01560C56"/>
    <w:rsid w:val="01720D01"/>
    <w:rsid w:val="01782341"/>
    <w:rsid w:val="018244AA"/>
    <w:rsid w:val="019E171A"/>
    <w:rsid w:val="024807B3"/>
    <w:rsid w:val="024C0702"/>
    <w:rsid w:val="025644D6"/>
    <w:rsid w:val="025C5C4B"/>
    <w:rsid w:val="029459DA"/>
    <w:rsid w:val="02D82F17"/>
    <w:rsid w:val="03254779"/>
    <w:rsid w:val="03570E07"/>
    <w:rsid w:val="036D792F"/>
    <w:rsid w:val="0410687A"/>
    <w:rsid w:val="04250FA2"/>
    <w:rsid w:val="04323A5C"/>
    <w:rsid w:val="04437011"/>
    <w:rsid w:val="045129D0"/>
    <w:rsid w:val="04517D5E"/>
    <w:rsid w:val="047C1F0C"/>
    <w:rsid w:val="04864A9B"/>
    <w:rsid w:val="04A075A5"/>
    <w:rsid w:val="04A125BC"/>
    <w:rsid w:val="04D87A1F"/>
    <w:rsid w:val="05323BA9"/>
    <w:rsid w:val="05475DAE"/>
    <w:rsid w:val="05632C2D"/>
    <w:rsid w:val="056C7213"/>
    <w:rsid w:val="05797EFB"/>
    <w:rsid w:val="05B37407"/>
    <w:rsid w:val="05E51475"/>
    <w:rsid w:val="05E56BBF"/>
    <w:rsid w:val="05FB0B65"/>
    <w:rsid w:val="061F0E39"/>
    <w:rsid w:val="062C6757"/>
    <w:rsid w:val="06620AA3"/>
    <w:rsid w:val="06A66D03"/>
    <w:rsid w:val="06A7743B"/>
    <w:rsid w:val="06D63DD3"/>
    <w:rsid w:val="07531D6E"/>
    <w:rsid w:val="07591FC8"/>
    <w:rsid w:val="075D7732"/>
    <w:rsid w:val="077C7A64"/>
    <w:rsid w:val="08275E69"/>
    <w:rsid w:val="08460A98"/>
    <w:rsid w:val="086B0166"/>
    <w:rsid w:val="087D5842"/>
    <w:rsid w:val="087F288E"/>
    <w:rsid w:val="08B4675C"/>
    <w:rsid w:val="08C936E6"/>
    <w:rsid w:val="08DE0863"/>
    <w:rsid w:val="08E42F69"/>
    <w:rsid w:val="091C0E13"/>
    <w:rsid w:val="095658B5"/>
    <w:rsid w:val="096864F2"/>
    <w:rsid w:val="097355F3"/>
    <w:rsid w:val="097C3D4B"/>
    <w:rsid w:val="098706D6"/>
    <w:rsid w:val="09C85294"/>
    <w:rsid w:val="09DC2CF5"/>
    <w:rsid w:val="0A2A6838"/>
    <w:rsid w:val="0A2C4204"/>
    <w:rsid w:val="0A317E14"/>
    <w:rsid w:val="0A370D50"/>
    <w:rsid w:val="0A622F41"/>
    <w:rsid w:val="0A68269A"/>
    <w:rsid w:val="0A992C4E"/>
    <w:rsid w:val="0AB24CD6"/>
    <w:rsid w:val="0AC21C32"/>
    <w:rsid w:val="0AD75A43"/>
    <w:rsid w:val="0B176DBA"/>
    <w:rsid w:val="0B370298"/>
    <w:rsid w:val="0B692F03"/>
    <w:rsid w:val="0B9028C2"/>
    <w:rsid w:val="0B97588F"/>
    <w:rsid w:val="0BA40478"/>
    <w:rsid w:val="0BB13DB3"/>
    <w:rsid w:val="0C0A684E"/>
    <w:rsid w:val="0C4B0E4E"/>
    <w:rsid w:val="0C4D19CF"/>
    <w:rsid w:val="0C6A07D3"/>
    <w:rsid w:val="0CD52EE5"/>
    <w:rsid w:val="0CF45F57"/>
    <w:rsid w:val="0D1C365E"/>
    <w:rsid w:val="0D1D1C55"/>
    <w:rsid w:val="0D3B1BC7"/>
    <w:rsid w:val="0D706E86"/>
    <w:rsid w:val="0DCB34F3"/>
    <w:rsid w:val="0E8A5825"/>
    <w:rsid w:val="0EB94399"/>
    <w:rsid w:val="0EBC6783"/>
    <w:rsid w:val="0ECB111D"/>
    <w:rsid w:val="0ED17C27"/>
    <w:rsid w:val="0EEB76BD"/>
    <w:rsid w:val="0F343970"/>
    <w:rsid w:val="0F4143A3"/>
    <w:rsid w:val="0F687D47"/>
    <w:rsid w:val="0F841AC2"/>
    <w:rsid w:val="0F8917D5"/>
    <w:rsid w:val="0FFA7586"/>
    <w:rsid w:val="0FFC72AF"/>
    <w:rsid w:val="10303FD5"/>
    <w:rsid w:val="103402FC"/>
    <w:rsid w:val="109A311A"/>
    <w:rsid w:val="10AC169E"/>
    <w:rsid w:val="10B85FB1"/>
    <w:rsid w:val="10DD651F"/>
    <w:rsid w:val="10E54372"/>
    <w:rsid w:val="111156C1"/>
    <w:rsid w:val="112D1E9D"/>
    <w:rsid w:val="112F7C99"/>
    <w:rsid w:val="11350AB1"/>
    <w:rsid w:val="113D5EC7"/>
    <w:rsid w:val="11421B32"/>
    <w:rsid w:val="11605DCB"/>
    <w:rsid w:val="11916DD6"/>
    <w:rsid w:val="11D470B9"/>
    <w:rsid w:val="11F613D3"/>
    <w:rsid w:val="12236857"/>
    <w:rsid w:val="1244235C"/>
    <w:rsid w:val="126F6ABE"/>
    <w:rsid w:val="1277065A"/>
    <w:rsid w:val="128F7556"/>
    <w:rsid w:val="129C1518"/>
    <w:rsid w:val="12E24A97"/>
    <w:rsid w:val="12EF37E0"/>
    <w:rsid w:val="13220D25"/>
    <w:rsid w:val="132A4237"/>
    <w:rsid w:val="13472E68"/>
    <w:rsid w:val="134C4BF5"/>
    <w:rsid w:val="13677D79"/>
    <w:rsid w:val="13DF32A4"/>
    <w:rsid w:val="1407166A"/>
    <w:rsid w:val="141D0B3F"/>
    <w:rsid w:val="14365111"/>
    <w:rsid w:val="143C1147"/>
    <w:rsid w:val="144748D2"/>
    <w:rsid w:val="14886E3B"/>
    <w:rsid w:val="14A5489A"/>
    <w:rsid w:val="14B9601E"/>
    <w:rsid w:val="14CA6C9B"/>
    <w:rsid w:val="14EF68B2"/>
    <w:rsid w:val="14F658C6"/>
    <w:rsid w:val="150301F5"/>
    <w:rsid w:val="151117E3"/>
    <w:rsid w:val="153335BB"/>
    <w:rsid w:val="15604521"/>
    <w:rsid w:val="15691448"/>
    <w:rsid w:val="15782C1A"/>
    <w:rsid w:val="15A82264"/>
    <w:rsid w:val="15F27839"/>
    <w:rsid w:val="16220DCA"/>
    <w:rsid w:val="16221EA9"/>
    <w:rsid w:val="164E5C67"/>
    <w:rsid w:val="16830CAF"/>
    <w:rsid w:val="16903992"/>
    <w:rsid w:val="16995440"/>
    <w:rsid w:val="16B448CC"/>
    <w:rsid w:val="16BC1C2B"/>
    <w:rsid w:val="16C56327"/>
    <w:rsid w:val="17887205"/>
    <w:rsid w:val="17B03E3B"/>
    <w:rsid w:val="17EA1C47"/>
    <w:rsid w:val="180D76F7"/>
    <w:rsid w:val="183E5E2D"/>
    <w:rsid w:val="18434EE3"/>
    <w:rsid w:val="187123ED"/>
    <w:rsid w:val="188744BB"/>
    <w:rsid w:val="18A92683"/>
    <w:rsid w:val="18D501C9"/>
    <w:rsid w:val="18D63AF0"/>
    <w:rsid w:val="18E03396"/>
    <w:rsid w:val="18ED5C84"/>
    <w:rsid w:val="190E280E"/>
    <w:rsid w:val="1913438F"/>
    <w:rsid w:val="19450E0B"/>
    <w:rsid w:val="19455AA0"/>
    <w:rsid w:val="196E3247"/>
    <w:rsid w:val="19A65204"/>
    <w:rsid w:val="19C13132"/>
    <w:rsid w:val="19F61E7D"/>
    <w:rsid w:val="1A043620"/>
    <w:rsid w:val="1A3E7A42"/>
    <w:rsid w:val="1A440726"/>
    <w:rsid w:val="1A4820BE"/>
    <w:rsid w:val="1A621C31"/>
    <w:rsid w:val="1A8C5AF4"/>
    <w:rsid w:val="1AA161A0"/>
    <w:rsid w:val="1AA77247"/>
    <w:rsid w:val="1AF30E61"/>
    <w:rsid w:val="1AF35E37"/>
    <w:rsid w:val="1AFFB6FA"/>
    <w:rsid w:val="1B013677"/>
    <w:rsid w:val="1B4A1DB8"/>
    <w:rsid w:val="1B4E0330"/>
    <w:rsid w:val="1B5952F9"/>
    <w:rsid w:val="1B726CF2"/>
    <w:rsid w:val="1BD25A4D"/>
    <w:rsid w:val="1BD862F7"/>
    <w:rsid w:val="1BE45AF0"/>
    <w:rsid w:val="1BF9EDDB"/>
    <w:rsid w:val="1C216F9C"/>
    <w:rsid w:val="1C392137"/>
    <w:rsid w:val="1C4131F2"/>
    <w:rsid w:val="1C8655CA"/>
    <w:rsid w:val="1C867E7B"/>
    <w:rsid w:val="1CB56EBA"/>
    <w:rsid w:val="1CB96CDC"/>
    <w:rsid w:val="1CC35F1C"/>
    <w:rsid w:val="1CE8623B"/>
    <w:rsid w:val="1D0B6428"/>
    <w:rsid w:val="1D1B6331"/>
    <w:rsid w:val="1D266038"/>
    <w:rsid w:val="1D282521"/>
    <w:rsid w:val="1D2A50B2"/>
    <w:rsid w:val="1D2F7A1E"/>
    <w:rsid w:val="1D5A10E3"/>
    <w:rsid w:val="1D8762B7"/>
    <w:rsid w:val="1D8C1D2B"/>
    <w:rsid w:val="1DC00253"/>
    <w:rsid w:val="1DDD3418"/>
    <w:rsid w:val="1E5303C0"/>
    <w:rsid w:val="1E6F0A86"/>
    <w:rsid w:val="1E8B0226"/>
    <w:rsid w:val="1ED86FD2"/>
    <w:rsid w:val="1EE911E0"/>
    <w:rsid w:val="1F0017F9"/>
    <w:rsid w:val="1F0F7600"/>
    <w:rsid w:val="1F1F2A18"/>
    <w:rsid w:val="1F242DD6"/>
    <w:rsid w:val="1F891F74"/>
    <w:rsid w:val="1FAC53B3"/>
    <w:rsid w:val="1FB26837"/>
    <w:rsid w:val="1FB9710F"/>
    <w:rsid w:val="1FE069F9"/>
    <w:rsid w:val="203A7D60"/>
    <w:rsid w:val="204B6155"/>
    <w:rsid w:val="20650234"/>
    <w:rsid w:val="20906841"/>
    <w:rsid w:val="20C81CBA"/>
    <w:rsid w:val="20D41EC2"/>
    <w:rsid w:val="20D90A24"/>
    <w:rsid w:val="210638F3"/>
    <w:rsid w:val="21676245"/>
    <w:rsid w:val="21ED2D0A"/>
    <w:rsid w:val="22225BAF"/>
    <w:rsid w:val="224B71B2"/>
    <w:rsid w:val="224F3D92"/>
    <w:rsid w:val="227C6DF5"/>
    <w:rsid w:val="228F137C"/>
    <w:rsid w:val="22B57C02"/>
    <w:rsid w:val="22BD069A"/>
    <w:rsid w:val="22DE23F3"/>
    <w:rsid w:val="230C5404"/>
    <w:rsid w:val="237040C7"/>
    <w:rsid w:val="237072A3"/>
    <w:rsid w:val="23884EB6"/>
    <w:rsid w:val="23922B41"/>
    <w:rsid w:val="24030750"/>
    <w:rsid w:val="24143CEE"/>
    <w:rsid w:val="242D1A84"/>
    <w:rsid w:val="24577437"/>
    <w:rsid w:val="24584E46"/>
    <w:rsid w:val="24596161"/>
    <w:rsid w:val="245D6B87"/>
    <w:rsid w:val="24747E8D"/>
    <w:rsid w:val="24767D0D"/>
    <w:rsid w:val="247C456E"/>
    <w:rsid w:val="24843748"/>
    <w:rsid w:val="24865903"/>
    <w:rsid w:val="24AC1401"/>
    <w:rsid w:val="24AD708E"/>
    <w:rsid w:val="24B67061"/>
    <w:rsid w:val="24C16466"/>
    <w:rsid w:val="24D41448"/>
    <w:rsid w:val="25200628"/>
    <w:rsid w:val="2587517F"/>
    <w:rsid w:val="25B619FC"/>
    <w:rsid w:val="25EB6089"/>
    <w:rsid w:val="25F34F3E"/>
    <w:rsid w:val="2631459C"/>
    <w:rsid w:val="2642367B"/>
    <w:rsid w:val="264360EA"/>
    <w:rsid w:val="26505A43"/>
    <w:rsid w:val="266A1AC6"/>
    <w:rsid w:val="26977A36"/>
    <w:rsid w:val="269E5840"/>
    <w:rsid w:val="269F0BEC"/>
    <w:rsid w:val="270461A9"/>
    <w:rsid w:val="271E7353"/>
    <w:rsid w:val="273677FD"/>
    <w:rsid w:val="273B6B9C"/>
    <w:rsid w:val="275A105D"/>
    <w:rsid w:val="275B758C"/>
    <w:rsid w:val="2762234D"/>
    <w:rsid w:val="27694192"/>
    <w:rsid w:val="27787EEF"/>
    <w:rsid w:val="27A90796"/>
    <w:rsid w:val="27B665B9"/>
    <w:rsid w:val="27DC66B4"/>
    <w:rsid w:val="281A2BFF"/>
    <w:rsid w:val="28316EA9"/>
    <w:rsid w:val="287B1A52"/>
    <w:rsid w:val="28853487"/>
    <w:rsid w:val="288F38D4"/>
    <w:rsid w:val="28CD71BC"/>
    <w:rsid w:val="28D34597"/>
    <w:rsid w:val="28D410DB"/>
    <w:rsid w:val="28F07E14"/>
    <w:rsid w:val="28F812C3"/>
    <w:rsid w:val="290343AE"/>
    <w:rsid w:val="29050FCE"/>
    <w:rsid w:val="29600303"/>
    <w:rsid w:val="29800488"/>
    <w:rsid w:val="29846C0A"/>
    <w:rsid w:val="29976487"/>
    <w:rsid w:val="2999473F"/>
    <w:rsid w:val="29CC04DB"/>
    <w:rsid w:val="29DC099C"/>
    <w:rsid w:val="29FB5D02"/>
    <w:rsid w:val="2A0137E8"/>
    <w:rsid w:val="2A1A39C3"/>
    <w:rsid w:val="2A2A59C0"/>
    <w:rsid w:val="2A5C0518"/>
    <w:rsid w:val="2A6E2979"/>
    <w:rsid w:val="2A8244FE"/>
    <w:rsid w:val="2A91780F"/>
    <w:rsid w:val="2AA70490"/>
    <w:rsid w:val="2B2839A5"/>
    <w:rsid w:val="2B530539"/>
    <w:rsid w:val="2B6410CB"/>
    <w:rsid w:val="2B6D169A"/>
    <w:rsid w:val="2B942D1F"/>
    <w:rsid w:val="2B9D50E5"/>
    <w:rsid w:val="2B9E14CD"/>
    <w:rsid w:val="2BD55561"/>
    <w:rsid w:val="2BF030D8"/>
    <w:rsid w:val="2C1F4BF0"/>
    <w:rsid w:val="2C701E9B"/>
    <w:rsid w:val="2C732934"/>
    <w:rsid w:val="2CB17B51"/>
    <w:rsid w:val="2D040A3E"/>
    <w:rsid w:val="2D1E6E7D"/>
    <w:rsid w:val="2D227D59"/>
    <w:rsid w:val="2D590E2D"/>
    <w:rsid w:val="2D5B6BC9"/>
    <w:rsid w:val="2D6A1E58"/>
    <w:rsid w:val="2D7C468A"/>
    <w:rsid w:val="2DB42E85"/>
    <w:rsid w:val="2E424544"/>
    <w:rsid w:val="2E462F51"/>
    <w:rsid w:val="2E6C3ADF"/>
    <w:rsid w:val="2E76083B"/>
    <w:rsid w:val="2E805615"/>
    <w:rsid w:val="2E870DA7"/>
    <w:rsid w:val="2E880E77"/>
    <w:rsid w:val="2EB22DC6"/>
    <w:rsid w:val="2EDA2749"/>
    <w:rsid w:val="2EDE7E96"/>
    <w:rsid w:val="2EF05B6B"/>
    <w:rsid w:val="2EFC51FA"/>
    <w:rsid w:val="2F18384C"/>
    <w:rsid w:val="2F2C1FD6"/>
    <w:rsid w:val="2F343FCE"/>
    <w:rsid w:val="2F4D0F38"/>
    <w:rsid w:val="2F5C273F"/>
    <w:rsid w:val="2F757377"/>
    <w:rsid w:val="2F807931"/>
    <w:rsid w:val="2F977AF1"/>
    <w:rsid w:val="2FC6044E"/>
    <w:rsid w:val="2FDB2DEE"/>
    <w:rsid w:val="30100FEC"/>
    <w:rsid w:val="30456AA3"/>
    <w:rsid w:val="3096674E"/>
    <w:rsid w:val="30DF710E"/>
    <w:rsid w:val="30F04217"/>
    <w:rsid w:val="312741C9"/>
    <w:rsid w:val="315B54BF"/>
    <w:rsid w:val="31766DD7"/>
    <w:rsid w:val="31A36D12"/>
    <w:rsid w:val="31CD0EBF"/>
    <w:rsid w:val="31FF0536"/>
    <w:rsid w:val="320B6EF6"/>
    <w:rsid w:val="321E2E7F"/>
    <w:rsid w:val="3220423F"/>
    <w:rsid w:val="32310EBC"/>
    <w:rsid w:val="32487EB3"/>
    <w:rsid w:val="32842A2E"/>
    <w:rsid w:val="32891EFD"/>
    <w:rsid w:val="32CE5609"/>
    <w:rsid w:val="32E20CD4"/>
    <w:rsid w:val="32E31991"/>
    <w:rsid w:val="32E93950"/>
    <w:rsid w:val="3305209D"/>
    <w:rsid w:val="334256FE"/>
    <w:rsid w:val="336631F3"/>
    <w:rsid w:val="3411756B"/>
    <w:rsid w:val="34504C29"/>
    <w:rsid w:val="348F2DE7"/>
    <w:rsid w:val="3495335C"/>
    <w:rsid w:val="34F936CB"/>
    <w:rsid w:val="351348C4"/>
    <w:rsid w:val="35560890"/>
    <w:rsid w:val="35591CFC"/>
    <w:rsid w:val="3587122E"/>
    <w:rsid w:val="35903D3C"/>
    <w:rsid w:val="35AC3B95"/>
    <w:rsid w:val="35B023C7"/>
    <w:rsid w:val="35FA4166"/>
    <w:rsid w:val="35FB1593"/>
    <w:rsid w:val="361321FC"/>
    <w:rsid w:val="3630362B"/>
    <w:rsid w:val="36371C00"/>
    <w:rsid w:val="364E2AE8"/>
    <w:rsid w:val="36576C23"/>
    <w:rsid w:val="368138AB"/>
    <w:rsid w:val="36C41554"/>
    <w:rsid w:val="36CE6816"/>
    <w:rsid w:val="36E268D0"/>
    <w:rsid w:val="36F079A3"/>
    <w:rsid w:val="37047A22"/>
    <w:rsid w:val="370C54BE"/>
    <w:rsid w:val="3710428E"/>
    <w:rsid w:val="3714229F"/>
    <w:rsid w:val="3719161E"/>
    <w:rsid w:val="37403C95"/>
    <w:rsid w:val="37484DDE"/>
    <w:rsid w:val="376B6C6F"/>
    <w:rsid w:val="37822675"/>
    <w:rsid w:val="38020D51"/>
    <w:rsid w:val="38314E03"/>
    <w:rsid w:val="38494CA3"/>
    <w:rsid w:val="384B1A1D"/>
    <w:rsid w:val="38667C19"/>
    <w:rsid w:val="386B5F50"/>
    <w:rsid w:val="388905CF"/>
    <w:rsid w:val="388F6D48"/>
    <w:rsid w:val="38AF1DE2"/>
    <w:rsid w:val="38FD4FC0"/>
    <w:rsid w:val="3957768A"/>
    <w:rsid w:val="39602492"/>
    <w:rsid w:val="398055CD"/>
    <w:rsid w:val="39A57DD4"/>
    <w:rsid w:val="39F55D34"/>
    <w:rsid w:val="3A071F70"/>
    <w:rsid w:val="3A077695"/>
    <w:rsid w:val="3A256199"/>
    <w:rsid w:val="3A372F4A"/>
    <w:rsid w:val="3A3A5493"/>
    <w:rsid w:val="3A785657"/>
    <w:rsid w:val="3ABA3655"/>
    <w:rsid w:val="3AD13648"/>
    <w:rsid w:val="3AE923DB"/>
    <w:rsid w:val="3AE949D7"/>
    <w:rsid w:val="3AEA0046"/>
    <w:rsid w:val="3B1A1910"/>
    <w:rsid w:val="3B246A26"/>
    <w:rsid w:val="3BA8715D"/>
    <w:rsid w:val="3BD07F5B"/>
    <w:rsid w:val="3BDC6CE1"/>
    <w:rsid w:val="3C2246AA"/>
    <w:rsid w:val="3C585A53"/>
    <w:rsid w:val="3C697897"/>
    <w:rsid w:val="3C6A5436"/>
    <w:rsid w:val="3C88081D"/>
    <w:rsid w:val="3CAE6F3D"/>
    <w:rsid w:val="3CC92CF3"/>
    <w:rsid w:val="3CE569DF"/>
    <w:rsid w:val="3D183E9D"/>
    <w:rsid w:val="3D28621A"/>
    <w:rsid w:val="3D366B87"/>
    <w:rsid w:val="3D594DF2"/>
    <w:rsid w:val="3D5B241B"/>
    <w:rsid w:val="3D8172AD"/>
    <w:rsid w:val="3D8E2AEC"/>
    <w:rsid w:val="3DD211F8"/>
    <w:rsid w:val="3DD764CD"/>
    <w:rsid w:val="3DD9662A"/>
    <w:rsid w:val="3DED7A84"/>
    <w:rsid w:val="3E155E38"/>
    <w:rsid w:val="3E7E21AF"/>
    <w:rsid w:val="3EED3E17"/>
    <w:rsid w:val="3EF228E2"/>
    <w:rsid w:val="3F0B097A"/>
    <w:rsid w:val="3F11715A"/>
    <w:rsid w:val="3F165865"/>
    <w:rsid w:val="3F5D1595"/>
    <w:rsid w:val="3F713B21"/>
    <w:rsid w:val="3F7320EC"/>
    <w:rsid w:val="3F882508"/>
    <w:rsid w:val="3F8E3EA8"/>
    <w:rsid w:val="3F981A9C"/>
    <w:rsid w:val="3FB5B317"/>
    <w:rsid w:val="3FB84EDF"/>
    <w:rsid w:val="3FBC3EEF"/>
    <w:rsid w:val="3FBD45FD"/>
    <w:rsid w:val="4020215E"/>
    <w:rsid w:val="40383B92"/>
    <w:rsid w:val="4039084D"/>
    <w:rsid w:val="406779E9"/>
    <w:rsid w:val="40683D6A"/>
    <w:rsid w:val="4083718F"/>
    <w:rsid w:val="40B42554"/>
    <w:rsid w:val="40BB4D70"/>
    <w:rsid w:val="40E3630F"/>
    <w:rsid w:val="40EE78AE"/>
    <w:rsid w:val="40F05073"/>
    <w:rsid w:val="40F06982"/>
    <w:rsid w:val="40F070E2"/>
    <w:rsid w:val="410067EE"/>
    <w:rsid w:val="41146CD9"/>
    <w:rsid w:val="412D2B6A"/>
    <w:rsid w:val="4131528B"/>
    <w:rsid w:val="41537D98"/>
    <w:rsid w:val="4167119A"/>
    <w:rsid w:val="41742C1A"/>
    <w:rsid w:val="417A6CB8"/>
    <w:rsid w:val="41875C69"/>
    <w:rsid w:val="41A95D0C"/>
    <w:rsid w:val="41BE1B14"/>
    <w:rsid w:val="41C018C1"/>
    <w:rsid w:val="41EE4722"/>
    <w:rsid w:val="420611AD"/>
    <w:rsid w:val="422309E1"/>
    <w:rsid w:val="4225275F"/>
    <w:rsid w:val="42313585"/>
    <w:rsid w:val="427E2CAD"/>
    <w:rsid w:val="42D17E36"/>
    <w:rsid w:val="42D50737"/>
    <w:rsid w:val="432A7D83"/>
    <w:rsid w:val="432F5046"/>
    <w:rsid w:val="4334628A"/>
    <w:rsid w:val="43475FA0"/>
    <w:rsid w:val="435D53D1"/>
    <w:rsid w:val="436C7D2D"/>
    <w:rsid w:val="43BD03E8"/>
    <w:rsid w:val="43D45F57"/>
    <w:rsid w:val="43F76F67"/>
    <w:rsid w:val="44182850"/>
    <w:rsid w:val="44230847"/>
    <w:rsid w:val="447C4B5E"/>
    <w:rsid w:val="448404D8"/>
    <w:rsid w:val="44950C43"/>
    <w:rsid w:val="44A20CA9"/>
    <w:rsid w:val="44C33ACC"/>
    <w:rsid w:val="44DF3549"/>
    <w:rsid w:val="44EC272C"/>
    <w:rsid w:val="451406E9"/>
    <w:rsid w:val="458E4633"/>
    <w:rsid w:val="45EC6348"/>
    <w:rsid w:val="46313BA0"/>
    <w:rsid w:val="46490AB2"/>
    <w:rsid w:val="467D37C6"/>
    <w:rsid w:val="46A56C5E"/>
    <w:rsid w:val="46BE06D6"/>
    <w:rsid w:val="46CF3605"/>
    <w:rsid w:val="475341C9"/>
    <w:rsid w:val="476E3FE3"/>
    <w:rsid w:val="478A1430"/>
    <w:rsid w:val="47AA41CD"/>
    <w:rsid w:val="47D75E4F"/>
    <w:rsid w:val="47E73E5E"/>
    <w:rsid w:val="47F5462B"/>
    <w:rsid w:val="47F646ED"/>
    <w:rsid w:val="47FA203F"/>
    <w:rsid w:val="47FB1036"/>
    <w:rsid w:val="48010837"/>
    <w:rsid w:val="480774B6"/>
    <w:rsid w:val="481B2A30"/>
    <w:rsid w:val="48211744"/>
    <w:rsid w:val="483D4936"/>
    <w:rsid w:val="483F4BC1"/>
    <w:rsid w:val="489068CC"/>
    <w:rsid w:val="48C91079"/>
    <w:rsid w:val="48F11B13"/>
    <w:rsid w:val="492816F2"/>
    <w:rsid w:val="49441489"/>
    <w:rsid w:val="49493E92"/>
    <w:rsid w:val="495A4E14"/>
    <w:rsid w:val="497B1ACD"/>
    <w:rsid w:val="49947A0B"/>
    <w:rsid w:val="49D55D27"/>
    <w:rsid w:val="49D56114"/>
    <w:rsid w:val="49D93791"/>
    <w:rsid w:val="4A3560CF"/>
    <w:rsid w:val="4A694EA8"/>
    <w:rsid w:val="4A7115DE"/>
    <w:rsid w:val="4A754490"/>
    <w:rsid w:val="4A7E6C1C"/>
    <w:rsid w:val="4A8363CA"/>
    <w:rsid w:val="4A9A46CD"/>
    <w:rsid w:val="4ACE49A4"/>
    <w:rsid w:val="4AD33B1F"/>
    <w:rsid w:val="4B2176ED"/>
    <w:rsid w:val="4B574D3C"/>
    <w:rsid w:val="4B8E1EBF"/>
    <w:rsid w:val="4C7246B2"/>
    <w:rsid w:val="4C8D0AA3"/>
    <w:rsid w:val="4CA93298"/>
    <w:rsid w:val="4CC95364"/>
    <w:rsid w:val="4CFA195C"/>
    <w:rsid w:val="4D0E3E1A"/>
    <w:rsid w:val="4D143501"/>
    <w:rsid w:val="4D297836"/>
    <w:rsid w:val="4D302450"/>
    <w:rsid w:val="4D373144"/>
    <w:rsid w:val="4D3D4869"/>
    <w:rsid w:val="4D516BBE"/>
    <w:rsid w:val="4D53650A"/>
    <w:rsid w:val="4D6A2618"/>
    <w:rsid w:val="4D6A47E2"/>
    <w:rsid w:val="4D6E11CA"/>
    <w:rsid w:val="4D7B62C7"/>
    <w:rsid w:val="4DB9038E"/>
    <w:rsid w:val="4DCA41A9"/>
    <w:rsid w:val="4DE56B9A"/>
    <w:rsid w:val="4DFA5AD6"/>
    <w:rsid w:val="4E0C2904"/>
    <w:rsid w:val="4E51766F"/>
    <w:rsid w:val="4E625C63"/>
    <w:rsid w:val="4E6677D5"/>
    <w:rsid w:val="4E736F88"/>
    <w:rsid w:val="4E8D334A"/>
    <w:rsid w:val="4F023DAD"/>
    <w:rsid w:val="4F04222B"/>
    <w:rsid w:val="4F0D45E4"/>
    <w:rsid w:val="4F1D5FA3"/>
    <w:rsid w:val="4F3F521A"/>
    <w:rsid w:val="4F5C74F6"/>
    <w:rsid w:val="4F6A3873"/>
    <w:rsid w:val="4F6B7A70"/>
    <w:rsid w:val="4F6D1502"/>
    <w:rsid w:val="4F8A1FC2"/>
    <w:rsid w:val="4F9411D8"/>
    <w:rsid w:val="4FDD3725"/>
    <w:rsid w:val="4FF21E86"/>
    <w:rsid w:val="503A1126"/>
    <w:rsid w:val="504E12FC"/>
    <w:rsid w:val="507562A6"/>
    <w:rsid w:val="50A677D3"/>
    <w:rsid w:val="50E23F75"/>
    <w:rsid w:val="50F725E4"/>
    <w:rsid w:val="511D4F73"/>
    <w:rsid w:val="5155001C"/>
    <w:rsid w:val="51746BD8"/>
    <w:rsid w:val="51BC1D5E"/>
    <w:rsid w:val="51FC0D34"/>
    <w:rsid w:val="52222515"/>
    <w:rsid w:val="52475325"/>
    <w:rsid w:val="52717382"/>
    <w:rsid w:val="52796879"/>
    <w:rsid w:val="527A1D6F"/>
    <w:rsid w:val="527C4694"/>
    <w:rsid w:val="52802877"/>
    <w:rsid w:val="52927562"/>
    <w:rsid w:val="52970AB9"/>
    <w:rsid w:val="529A3E6A"/>
    <w:rsid w:val="52A11438"/>
    <w:rsid w:val="52EB6CD1"/>
    <w:rsid w:val="52F55D8A"/>
    <w:rsid w:val="533A4B08"/>
    <w:rsid w:val="536B55CC"/>
    <w:rsid w:val="53DA2323"/>
    <w:rsid w:val="544818ED"/>
    <w:rsid w:val="545F186C"/>
    <w:rsid w:val="547A6AB6"/>
    <w:rsid w:val="552C3C48"/>
    <w:rsid w:val="552F77ED"/>
    <w:rsid w:val="554960B8"/>
    <w:rsid w:val="55595521"/>
    <w:rsid w:val="55A22003"/>
    <w:rsid w:val="55BBF31C"/>
    <w:rsid w:val="55CE1582"/>
    <w:rsid w:val="55FC1F19"/>
    <w:rsid w:val="56134D49"/>
    <w:rsid w:val="56367C00"/>
    <w:rsid w:val="5678196D"/>
    <w:rsid w:val="56996431"/>
    <w:rsid w:val="56D91DED"/>
    <w:rsid w:val="56FD585D"/>
    <w:rsid w:val="575130E1"/>
    <w:rsid w:val="57CF15C8"/>
    <w:rsid w:val="57D165DD"/>
    <w:rsid w:val="582157B7"/>
    <w:rsid w:val="582D04CF"/>
    <w:rsid w:val="58805AA4"/>
    <w:rsid w:val="5889444F"/>
    <w:rsid w:val="588E0972"/>
    <w:rsid w:val="58C24D8B"/>
    <w:rsid w:val="58C80093"/>
    <w:rsid w:val="58DA1063"/>
    <w:rsid w:val="58DC14BC"/>
    <w:rsid w:val="59355571"/>
    <w:rsid w:val="59413D15"/>
    <w:rsid w:val="59560E29"/>
    <w:rsid w:val="59855494"/>
    <w:rsid w:val="5987789B"/>
    <w:rsid w:val="59A15FC7"/>
    <w:rsid w:val="59B572EB"/>
    <w:rsid w:val="59D67F71"/>
    <w:rsid w:val="59E3160A"/>
    <w:rsid w:val="5A51594D"/>
    <w:rsid w:val="5A68353D"/>
    <w:rsid w:val="5A7354DD"/>
    <w:rsid w:val="5A7D27C1"/>
    <w:rsid w:val="5A7E6BD7"/>
    <w:rsid w:val="5A8E4EF3"/>
    <w:rsid w:val="5A9744AF"/>
    <w:rsid w:val="5B0C244C"/>
    <w:rsid w:val="5B2E2ED0"/>
    <w:rsid w:val="5B4A3FB9"/>
    <w:rsid w:val="5B7B739B"/>
    <w:rsid w:val="5BB47CDF"/>
    <w:rsid w:val="5C25514A"/>
    <w:rsid w:val="5C4F0FC1"/>
    <w:rsid w:val="5C510E52"/>
    <w:rsid w:val="5C600AA7"/>
    <w:rsid w:val="5C9155F6"/>
    <w:rsid w:val="5CA707C5"/>
    <w:rsid w:val="5CC1540E"/>
    <w:rsid w:val="5CD103FD"/>
    <w:rsid w:val="5CED5FEB"/>
    <w:rsid w:val="5CF531FE"/>
    <w:rsid w:val="5D2472B9"/>
    <w:rsid w:val="5D496A54"/>
    <w:rsid w:val="5D4E239F"/>
    <w:rsid w:val="5D694F7E"/>
    <w:rsid w:val="5D6B1B97"/>
    <w:rsid w:val="5DF1238E"/>
    <w:rsid w:val="5DFB7343"/>
    <w:rsid w:val="5DFE2053"/>
    <w:rsid w:val="5E553967"/>
    <w:rsid w:val="5E95681E"/>
    <w:rsid w:val="5EA95A3D"/>
    <w:rsid w:val="5EFC1DCF"/>
    <w:rsid w:val="5F0F321D"/>
    <w:rsid w:val="5F425117"/>
    <w:rsid w:val="5F7B8D19"/>
    <w:rsid w:val="5F864772"/>
    <w:rsid w:val="5F8F5D62"/>
    <w:rsid w:val="5FC31E4A"/>
    <w:rsid w:val="5FD547E6"/>
    <w:rsid w:val="5FD9191B"/>
    <w:rsid w:val="5FF14C4C"/>
    <w:rsid w:val="60147E1C"/>
    <w:rsid w:val="60153D08"/>
    <w:rsid w:val="602D11F1"/>
    <w:rsid w:val="606A44D2"/>
    <w:rsid w:val="60731003"/>
    <w:rsid w:val="6073552C"/>
    <w:rsid w:val="607D5C7E"/>
    <w:rsid w:val="60922B74"/>
    <w:rsid w:val="60AC11CB"/>
    <w:rsid w:val="60D3786A"/>
    <w:rsid w:val="60F10F63"/>
    <w:rsid w:val="60FC3DFE"/>
    <w:rsid w:val="61090CEE"/>
    <w:rsid w:val="611F5AD8"/>
    <w:rsid w:val="613C488D"/>
    <w:rsid w:val="61B96E0A"/>
    <w:rsid w:val="61CF36A4"/>
    <w:rsid w:val="61D90A32"/>
    <w:rsid w:val="621227EE"/>
    <w:rsid w:val="621434A2"/>
    <w:rsid w:val="62175534"/>
    <w:rsid w:val="62274FFC"/>
    <w:rsid w:val="624647F9"/>
    <w:rsid w:val="625A038B"/>
    <w:rsid w:val="628104AF"/>
    <w:rsid w:val="629C119B"/>
    <w:rsid w:val="62DC69CF"/>
    <w:rsid w:val="62E766AE"/>
    <w:rsid w:val="631C2CE0"/>
    <w:rsid w:val="63224191"/>
    <w:rsid w:val="633444F0"/>
    <w:rsid w:val="633D19F4"/>
    <w:rsid w:val="63777811"/>
    <w:rsid w:val="637A76A6"/>
    <w:rsid w:val="638B2CE7"/>
    <w:rsid w:val="63D41832"/>
    <w:rsid w:val="63EF20B5"/>
    <w:rsid w:val="64001606"/>
    <w:rsid w:val="64AC63D8"/>
    <w:rsid w:val="64D051FC"/>
    <w:rsid w:val="64DE23F3"/>
    <w:rsid w:val="65094DCA"/>
    <w:rsid w:val="651E793D"/>
    <w:rsid w:val="65232D6C"/>
    <w:rsid w:val="654524D5"/>
    <w:rsid w:val="659356D5"/>
    <w:rsid w:val="659A5927"/>
    <w:rsid w:val="65D641AE"/>
    <w:rsid w:val="6627664E"/>
    <w:rsid w:val="665F0482"/>
    <w:rsid w:val="66621F70"/>
    <w:rsid w:val="669D132B"/>
    <w:rsid w:val="66B27EE9"/>
    <w:rsid w:val="66C75E04"/>
    <w:rsid w:val="66C81CC8"/>
    <w:rsid w:val="66E47416"/>
    <w:rsid w:val="67146B8A"/>
    <w:rsid w:val="67194A74"/>
    <w:rsid w:val="67277F5C"/>
    <w:rsid w:val="673D21DF"/>
    <w:rsid w:val="677443E2"/>
    <w:rsid w:val="677C3F51"/>
    <w:rsid w:val="67A30C7F"/>
    <w:rsid w:val="67B542CD"/>
    <w:rsid w:val="67BE346E"/>
    <w:rsid w:val="67E04FF3"/>
    <w:rsid w:val="683001B6"/>
    <w:rsid w:val="68447AAF"/>
    <w:rsid w:val="68A1788C"/>
    <w:rsid w:val="68AF15C0"/>
    <w:rsid w:val="694270AB"/>
    <w:rsid w:val="69502C2E"/>
    <w:rsid w:val="69554F0C"/>
    <w:rsid w:val="699D0FC7"/>
    <w:rsid w:val="69FE3AD7"/>
    <w:rsid w:val="6A0B0628"/>
    <w:rsid w:val="6A310F89"/>
    <w:rsid w:val="6A505BEF"/>
    <w:rsid w:val="6AA55DC7"/>
    <w:rsid w:val="6AA8406A"/>
    <w:rsid w:val="6ACF24B3"/>
    <w:rsid w:val="6AD62431"/>
    <w:rsid w:val="6AFA72EA"/>
    <w:rsid w:val="6B077640"/>
    <w:rsid w:val="6B126460"/>
    <w:rsid w:val="6B355DBF"/>
    <w:rsid w:val="6B517E98"/>
    <w:rsid w:val="6B5EC453"/>
    <w:rsid w:val="6B5F5C9D"/>
    <w:rsid w:val="6B6A21D9"/>
    <w:rsid w:val="6B6B0E88"/>
    <w:rsid w:val="6BA86824"/>
    <w:rsid w:val="6BF5449D"/>
    <w:rsid w:val="6C3E3C93"/>
    <w:rsid w:val="6C4258A4"/>
    <w:rsid w:val="6C48738B"/>
    <w:rsid w:val="6C566954"/>
    <w:rsid w:val="6C6A2EDE"/>
    <w:rsid w:val="6C7216FC"/>
    <w:rsid w:val="6C78732D"/>
    <w:rsid w:val="6CC67436"/>
    <w:rsid w:val="6CD6565D"/>
    <w:rsid w:val="6CDB7E4A"/>
    <w:rsid w:val="6CF04FFD"/>
    <w:rsid w:val="6D0C3B92"/>
    <w:rsid w:val="6D1A552B"/>
    <w:rsid w:val="6D254FA9"/>
    <w:rsid w:val="6D794D39"/>
    <w:rsid w:val="6D7FD3B1"/>
    <w:rsid w:val="6D853677"/>
    <w:rsid w:val="6D856D76"/>
    <w:rsid w:val="6D9060EF"/>
    <w:rsid w:val="6DB9D06C"/>
    <w:rsid w:val="6DC30CE9"/>
    <w:rsid w:val="6DE206CF"/>
    <w:rsid w:val="6E17118E"/>
    <w:rsid w:val="6E561FD9"/>
    <w:rsid w:val="6E5965BF"/>
    <w:rsid w:val="6EB30764"/>
    <w:rsid w:val="6F41523D"/>
    <w:rsid w:val="6F613F37"/>
    <w:rsid w:val="6F6914B1"/>
    <w:rsid w:val="6F8F7052"/>
    <w:rsid w:val="6FD61494"/>
    <w:rsid w:val="6FF707ED"/>
    <w:rsid w:val="707135D9"/>
    <w:rsid w:val="70777338"/>
    <w:rsid w:val="70831AFA"/>
    <w:rsid w:val="708B2EAC"/>
    <w:rsid w:val="70D549F6"/>
    <w:rsid w:val="710D7CED"/>
    <w:rsid w:val="713A62F4"/>
    <w:rsid w:val="7189474B"/>
    <w:rsid w:val="719852E3"/>
    <w:rsid w:val="71A35EAC"/>
    <w:rsid w:val="71B96693"/>
    <w:rsid w:val="71D54C14"/>
    <w:rsid w:val="72821C82"/>
    <w:rsid w:val="72C26C8B"/>
    <w:rsid w:val="72CE218D"/>
    <w:rsid w:val="732B4AEF"/>
    <w:rsid w:val="734A6E8D"/>
    <w:rsid w:val="7385301E"/>
    <w:rsid w:val="73B52D76"/>
    <w:rsid w:val="73D63B4B"/>
    <w:rsid w:val="740243EC"/>
    <w:rsid w:val="741558CA"/>
    <w:rsid w:val="742503AE"/>
    <w:rsid w:val="74273F96"/>
    <w:rsid w:val="74330BE0"/>
    <w:rsid w:val="747244F0"/>
    <w:rsid w:val="748A71D7"/>
    <w:rsid w:val="74961C5B"/>
    <w:rsid w:val="749676E0"/>
    <w:rsid w:val="75092908"/>
    <w:rsid w:val="752860C7"/>
    <w:rsid w:val="75490B96"/>
    <w:rsid w:val="755110B3"/>
    <w:rsid w:val="75667DFB"/>
    <w:rsid w:val="75A1602F"/>
    <w:rsid w:val="75B6451F"/>
    <w:rsid w:val="75B94D85"/>
    <w:rsid w:val="75CB3ABE"/>
    <w:rsid w:val="75EE1F8C"/>
    <w:rsid w:val="75F9399C"/>
    <w:rsid w:val="768F68B3"/>
    <w:rsid w:val="76902B79"/>
    <w:rsid w:val="76927E5A"/>
    <w:rsid w:val="76F07E96"/>
    <w:rsid w:val="77161CD5"/>
    <w:rsid w:val="772466C2"/>
    <w:rsid w:val="77441736"/>
    <w:rsid w:val="775D4CC8"/>
    <w:rsid w:val="77735016"/>
    <w:rsid w:val="779C3992"/>
    <w:rsid w:val="77A272D1"/>
    <w:rsid w:val="77B42937"/>
    <w:rsid w:val="77E9550E"/>
    <w:rsid w:val="78011120"/>
    <w:rsid w:val="781A3510"/>
    <w:rsid w:val="783B7D77"/>
    <w:rsid w:val="784F187A"/>
    <w:rsid w:val="786A3801"/>
    <w:rsid w:val="78BB34B4"/>
    <w:rsid w:val="78F94044"/>
    <w:rsid w:val="790D6143"/>
    <w:rsid w:val="79136BED"/>
    <w:rsid w:val="79554B2E"/>
    <w:rsid w:val="79662496"/>
    <w:rsid w:val="79799EC9"/>
    <w:rsid w:val="79A70B54"/>
    <w:rsid w:val="79BE37C7"/>
    <w:rsid w:val="79CA0FD5"/>
    <w:rsid w:val="79DD6C0C"/>
    <w:rsid w:val="7A0E65EC"/>
    <w:rsid w:val="7A1257F8"/>
    <w:rsid w:val="7A22500C"/>
    <w:rsid w:val="7A272A4B"/>
    <w:rsid w:val="7A6B4218"/>
    <w:rsid w:val="7A902816"/>
    <w:rsid w:val="7AA67BB4"/>
    <w:rsid w:val="7AC42AEE"/>
    <w:rsid w:val="7ACB71B1"/>
    <w:rsid w:val="7AD45DD0"/>
    <w:rsid w:val="7ADE00E7"/>
    <w:rsid w:val="7AEA5717"/>
    <w:rsid w:val="7AFF6E97"/>
    <w:rsid w:val="7B1A16F5"/>
    <w:rsid w:val="7B3C4A0C"/>
    <w:rsid w:val="7B4067B7"/>
    <w:rsid w:val="7BAB6BE9"/>
    <w:rsid w:val="7BC80AFF"/>
    <w:rsid w:val="7BE64BDB"/>
    <w:rsid w:val="7C3D5636"/>
    <w:rsid w:val="7C444EE9"/>
    <w:rsid w:val="7C7265BF"/>
    <w:rsid w:val="7CB078FE"/>
    <w:rsid w:val="7CCC3FD2"/>
    <w:rsid w:val="7CF33DA9"/>
    <w:rsid w:val="7D041B93"/>
    <w:rsid w:val="7D14719D"/>
    <w:rsid w:val="7D3E22C7"/>
    <w:rsid w:val="7D3F7B50"/>
    <w:rsid w:val="7D75564C"/>
    <w:rsid w:val="7DA65CC1"/>
    <w:rsid w:val="7DC7081A"/>
    <w:rsid w:val="7DCC01A6"/>
    <w:rsid w:val="7DDB6069"/>
    <w:rsid w:val="7DE02AE0"/>
    <w:rsid w:val="7E0438A0"/>
    <w:rsid w:val="7E3DB966"/>
    <w:rsid w:val="7E42036A"/>
    <w:rsid w:val="7E536CB7"/>
    <w:rsid w:val="7E612929"/>
    <w:rsid w:val="7EB42E48"/>
    <w:rsid w:val="7EFB50F8"/>
    <w:rsid w:val="7EFE565A"/>
    <w:rsid w:val="7EFF53A5"/>
    <w:rsid w:val="7F0E11FB"/>
    <w:rsid w:val="7F1229CB"/>
    <w:rsid w:val="7F2F031E"/>
    <w:rsid w:val="7F5566C1"/>
    <w:rsid w:val="7F5B503F"/>
    <w:rsid w:val="7F6F8599"/>
    <w:rsid w:val="7F8D30EC"/>
    <w:rsid w:val="7FC67645"/>
    <w:rsid w:val="7FD471EF"/>
    <w:rsid w:val="7FD85552"/>
    <w:rsid w:val="7FDE1C88"/>
    <w:rsid w:val="7FF7E053"/>
    <w:rsid w:val="7FFD2816"/>
    <w:rsid w:val="7FFEA176"/>
    <w:rsid w:val="93EBB6D6"/>
    <w:rsid w:val="AABB9603"/>
    <w:rsid w:val="BB29FD85"/>
    <w:rsid w:val="BF3F34F5"/>
    <w:rsid w:val="EEF350B7"/>
    <w:rsid w:val="EF6DA75F"/>
    <w:rsid w:val="F6DD3329"/>
    <w:rsid w:val="FB7FFFB4"/>
    <w:rsid w:val="FE9F3DAA"/>
    <w:rsid w:val="FEBF9D99"/>
    <w:rsid w:val="FEFFE43A"/>
    <w:rsid w:val="FF67AAAB"/>
    <w:rsid w:val="FF7F849D"/>
    <w:rsid w:val="FF8B7192"/>
    <w:rsid w:val="FFEFD5EC"/>
    <w:rsid w:val="FFFF97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中宋" w:hAnsi="华文中宋" w:eastAsia="华文中宋" w:cs="华文中宋"/>
      <w:b/>
      <w:bCs/>
      <w:color w:val="ED7D31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0" w:afterAutospacing="0"/>
      <w:jc w:val="left"/>
      <w:outlineLvl w:val="0"/>
    </w:pPr>
    <w:rPr>
      <w:rFonts w:hint="eastAsia"/>
      <w:color w:val="70AD47"/>
      <w:kern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Autospacing="0" w:afterAutospacing="0" w:line="240" w:lineRule="auto"/>
      <w:outlineLvl w:val="1"/>
    </w:pPr>
    <w:rPr>
      <w:color w:val="00B0F0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Autospacing="0" w:afterAutospacing="0" w:line="240" w:lineRule="auto"/>
      <w:outlineLvl w:val="2"/>
    </w:pPr>
    <w:rPr>
      <w:color w:val="0070C0"/>
      <w:szCs w:val="21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Autospacing="0" w:afterAutospacing="0" w:line="240" w:lineRule="auto"/>
      <w:outlineLvl w:val="3"/>
    </w:pPr>
    <w:rPr>
      <w:rFonts w:ascii="华文中宋" w:hAnsi="华文中宋" w:eastAsia="华文中宋" w:cs="华文中宋"/>
      <w:color w:val="7030A0"/>
      <w:sz w:val="21"/>
      <w:szCs w:val="21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qFormat/>
    <w:uiPriority w:val="0"/>
    <w:rPr>
      <w:color w:val="0000FF"/>
      <w:u w:val="single"/>
    </w:rPr>
  </w:style>
  <w:style w:type="paragraph" w:customStyle="1" w:styleId="11">
    <w:name w:val="正文：关键词"/>
    <w:basedOn w:val="1"/>
    <w:link w:val="13"/>
    <w:qFormat/>
    <w:uiPriority w:val="0"/>
    <w:rPr>
      <w:rFonts w:hint="eastAsia"/>
      <w:color w:val="EA82E5"/>
    </w:rPr>
  </w:style>
  <w:style w:type="paragraph" w:customStyle="1" w:styleId="12">
    <w:name w:val="正文：要点"/>
    <w:basedOn w:val="1"/>
    <w:qFormat/>
    <w:uiPriority w:val="0"/>
    <w:rPr>
      <w:rFonts w:hint="default" w:ascii="华文中宋" w:hAnsi="华文中宋" w:eastAsia="华文中宋"/>
      <w:color w:val="FF0000"/>
    </w:rPr>
  </w:style>
  <w:style w:type="character" w:customStyle="1" w:styleId="13">
    <w:name w:val="正文：关键词 Char"/>
    <w:link w:val="11"/>
    <w:qFormat/>
    <w:uiPriority w:val="0"/>
    <w:rPr>
      <w:rFonts w:hint="eastAsia"/>
      <w:color w:val="EA82E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home/tongzj/D:\home\tongzj\D:\home\tongzj\.local\share\Kingsoft\office6\templates\wps\zh_CN\note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note.wpt</Template>
  <Pages>4</Pages>
  <Words>272</Words>
  <Characters>1274</Characters>
  <Lines>133</Lines>
  <Paragraphs>37</Paragraphs>
  <TotalTime>29</TotalTime>
  <ScaleCrop>false</ScaleCrop>
  <LinksUpToDate>false</LinksUpToDate>
  <CharactersWithSpaces>1309</CharactersWithSpaces>
  <Application>WPS Office_12.1.2.22571_F1E327BC-269C-435d-A152-05C5408002CA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2025-02-13T10:58:00Z</dcterms:created>
  <dc:creator>tongzj</dc:creator>
  <cp:lastModifiedBy>tongzj</cp:lastModifiedBy>
  <dcterms:modified xsi:type="dcterms:W3CDTF">2025-10-25T17:25:20Z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2052-12.1.2.22571</vt:lpwstr>
  </property>
  <property fmtid="{D5CDD505-2E9C-101B-9397-08002B2CF9AE}" pid="3" name="ICV">
    <vt:lpwstr>C6D9170D74910D00486BA9677A4541C4_41</vt:lpwstr>
  </property>
  <property fmtid="{D5CDD505-2E9C-101B-9397-08002B2CF9AE}" pid="4" name="commondata">
    <vt:lpwstr>eyJoZGlkIjoiN2YzNjBkOTgyNWQ1YTMxYzM3MzMwNWFiODNmOWIzYWMifQ==</vt:lpwstr>
  </property>
  <property fmtid="{D5CDD505-2E9C-101B-9397-08002B2CF9AE}" pid="5" name="KSOTemplateDocerSaveRecord">
    <vt:lpwstr>eyJoZGlkIjoiMjU4ZmI5ZDM0NDE3NjE4ZWFmNTMzMzBmODljOGRkMDQiLCJ1c2VySWQiOiIyMDcwNzQ0NTYifQ==</vt:lpwstr>
  </property>
</Properties>
</file>