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B5C671B">
      <w:pPr>
        <w:rPr>
          <w:rFonts w:hint="eastAsia" w:eastAsia="华文中宋" w:cs="华文中宋"/>
          <w:bCs/>
          <w:color w:val="00B0F0"/>
          <w:spacing w:val="7"/>
          <w:lang w:eastAsia="zh-CN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907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F369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center"/>
          </w:tcPr>
          <w:p w14:paraId="3638BA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15D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线性整数列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3011AF11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288"/>
      </w:tblGrid>
      <w:tr w14:paraId="692A5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AFE6CD">
            <w:pPr>
              <w:rPr>
                <w:rFonts w:hint="default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迭代取值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A517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AA76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30677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1B2365">
            <w:pP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3EC6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A434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4D76C66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替换{k}</w:t>
            </w:r>
            <w:bookmarkStart w:id="38" w:name="_GoBack"/>
            <w:bookmarkEnd w:id="38"/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D14359E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  <w:lang w:val="en-US" w:eastAsia="zh-CN"/>
        </w:rPr>
        <w:t>退出</w:t>
      </w:r>
      <w:r>
        <w:rPr>
          <w:rFonts w:hint="eastAsia" w:cs="华文中宋"/>
          <w:bCs/>
          <w:color w:val="00B0F0"/>
          <w:spacing w:val="7"/>
        </w:rPr>
        <w:t>a</w:t>
      </w:r>
      <w:r>
        <w:rPr>
          <w:rFonts w:hint="eastAsia" w:cs="华文中宋"/>
          <w:bCs/>
          <w:color w:val="00B0F0"/>
          <w:spacing w:val="7"/>
          <w:lang w:val="en-US" w:eastAsia="zh-CN"/>
        </w:rPr>
        <w:t>texit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6"/>
        <w:gridCol w:w="1562"/>
      </w:tblGrid>
      <w:tr w14:paraId="505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4B7122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register(func, *args, **kwargs)</w:t>
            </w:r>
          </w:p>
        </w:tc>
        <w:tc>
          <w:tcPr>
            <w:tcW w:w="0" w:type="auto"/>
            <w:vAlign w:val="center"/>
          </w:tcPr>
          <w:p w14:paraId="7E8A0EF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退出事件</w:t>
            </w:r>
          </w:p>
        </w:tc>
      </w:tr>
    </w:tbl>
    <w:p w14:paraId="284086B4">
      <w:pPr>
        <w:rPr>
          <w:rFonts w:cs="华文中宋"/>
          <w:bCs/>
          <w:color w:val="FF0000"/>
          <w:spacing w:val="7"/>
        </w:rPr>
      </w:pPr>
    </w:p>
    <w:p w14:paraId="4974F531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  <w:tr w14:paraId="5FECD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0C0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ields(dataclass)</w:t>
            </w:r>
          </w:p>
        </w:tc>
        <w:tc>
          <w:tcPr>
            <w:tcW w:w="0" w:type="auto"/>
            <w:vAlign w:val="center"/>
          </w:tcPr>
          <w:p w14:paraId="788E9B6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类属性元组</w:t>
            </w:r>
          </w:p>
        </w:tc>
      </w:tr>
      <w:tr w14:paraId="72F19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6E2CC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asdict(dataclass)</w:t>
            </w:r>
          </w:p>
        </w:tc>
        <w:tc>
          <w:tcPr>
            <w:tcW w:w="0" w:type="auto"/>
            <w:vAlign w:val="center"/>
          </w:tcPr>
          <w:p w14:paraId="308CBB6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转为dict</w:t>
            </w:r>
          </w:p>
        </w:tc>
      </w:tr>
    </w:tbl>
    <w:p w14:paraId="134A76D9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872"/>
        <w:gridCol w:w="5841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F7F626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0AC393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21E5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cache / 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284085C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保留函数信息</w:t>
            </w:r>
          </w:p>
        </w:tc>
      </w:tr>
      <w:tr w14:paraId="4928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3899D93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6ABCB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cached_property</w:t>
            </w:r>
          </w:p>
        </w:tc>
        <w:tc>
          <w:tcPr>
            <w:tcW w:w="0" w:type="auto"/>
            <w:vAlign w:val="top"/>
          </w:tcPr>
          <w:p w14:paraId="19C6C39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(delattr清除缓存)</w:t>
            </w:r>
          </w:p>
        </w:tc>
      </w:tr>
    </w:tbl>
    <w:p w14:paraId="30C94418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6B3D6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9963B6">
      <w:pPr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eastAsia="zh-CN"/>
        </w:rPr>
        <w:t>超类</w:t>
      </w:r>
      <w:r>
        <w:rPr>
          <w:rFonts w:hint="eastAsia" w:cs="华文中宋"/>
          <w:bCs/>
          <w:color w:val="00B0F0"/>
          <w:szCs w:val="24"/>
        </w:rPr>
        <w:t>typ</w:t>
      </w:r>
      <w:r>
        <w:rPr>
          <w:rFonts w:hint="eastAsia" w:cs="华文中宋"/>
          <w:bCs/>
          <w:color w:val="00B0F0"/>
          <w:szCs w:val="24"/>
          <w:lang w:val="en-US" w:eastAsia="zh-CN"/>
        </w:rPr>
        <w:t>es：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3"/>
        <w:gridCol w:w="1113"/>
      </w:tblGrid>
      <w:tr w14:paraId="44F1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7FAC7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SimpleNamespace(**kwargs)</w:t>
            </w:r>
          </w:p>
        </w:tc>
        <w:tc>
          <w:tcPr>
            <w:tcW w:w="0" w:type="auto"/>
          </w:tcPr>
          <w:p w14:paraId="3B9EA792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命名空间</w:t>
            </w:r>
          </w:p>
        </w:tc>
      </w:tr>
    </w:tbl>
    <w:p w14:paraId="77D3265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132388733"/>
      <w:bookmarkStart w:id="32" w:name="_Toc91"/>
      <w:bookmarkStart w:id="33" w:name="_Toc20183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6223A4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CC5D6F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900AAB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414DCB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50A49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6F461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6C2205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6EA840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2F69C9"/>
    <w:rsid w:val="783B7D77"/>
    <w:rsid w:val="784F187A"/>
    <w:rsid w:val="786A3801"/>
    <w:rsid w:val="78D36201"/>
    <w:rsid w:val="78F94044"/>
    <w:rsid w:val="790D6143"/>
    <w:rsid w:val="79136BED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2445C5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BFCD49D5"/>
    <w:rsid w:val="DFEB66DA"/>
    <w:rsid w:val="F7EE7F1B"/>
    <w:rsid w:val="FDF49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1563</Words>
  <Characters>3296</Characters>
  <Lines>133</Lines>
  <Paragraphs>37</Paragraphs>
  <TotalTime>0</TotalTime>
  <ScaleCrop>false</ScaleCrop>
  <LinksUpToDate>false</LinksUpToDate>
  <CharactersWithSpaces>3450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2020-12-09T19:28:00Z</dcterms:created>
  <dc:creator>荷碧，</dc:creator>
  <cp:lastModifiedBy>tongzj</cp:lastModifiedBy>
  <dcterms:modified xsi:type="dcterms:W3CDTF">2025-12-23T20:50:53Z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