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E35A"/>
    <w:p w14:paraId="1FB9997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0" w:name="_Toc1708"/>
      <w:bookmarkStart w:id="1" w:name="_Toc1228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命令argparse：</w:t>
      </w:r>
      <w:bookmarkEnd w:id="0"/>
      <w:bookmarkEnd w:id="1"/>
    </w:p>
    <w:p w14:paraId="5C174267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FF0000"/>
          <w:spacing w:val="7"/>
          <w:lang w:val="en-US" w:eastAsia="zh-CN"/>
        </w:rPr>
        <w:t>python test.py --&lt;key&gt; &lt;value&gt;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5539"/>
        <w:gridCol w:w="2234"/>
      </w:tblGrid>
      <w:tr w14:paraId="28AEC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BBCF5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ArgumentParser()</w:t>
            </w:r>
          </w:p>
        </w:tc>
        <w:tc>
          <w:tcPr>
            <w:tcW w:w="0" w:type="auto"/>
            <w:vAlign w:val="center"/>
          </w:tcPr>
          <w:p w14:paraId="33ADB5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命令解析器</w:t>
            </w:r>
          </w:p>
        </w:tc>
      </w:tr>
      <w:tr w14:paraId="6C9A0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29D2FB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AC2A5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add_argument(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str,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required,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type, default, help)</w:t>
            </w:r>
          </w:p>
        </w:tc>
        <w:tc>
          <w:tcPr>
            <w:tcW w:w="0" w:type="auto"/>
            <w:vAlign w:val="center"/>
          </w:tcPr>
          <w:p w14:paraId="5D2E02E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命令参数</w:t>
            </w:r>
          </w:p>
        </w:tc>
      </w:tr>
      <w:tr w14:paraId="6AB9B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530B62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E0656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parse_args()</w:t>
            </w:r>
          </w:p>
        </w:tc>
        <w:tc>
          <w:tcPr>
            <w:tcW w:w="0" w:type="auto"/>
            <w:vAlign w:val="center"/>
          </w:tcPr>
          <w:p w14:paraId="27A6A78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返回命令的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变量空间</w:t>
            </w:r>
          </w:p>
        </w:tc>
      </w:tr>
      <w:tr w14:paraId="453A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EF1831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add_argument</w:t>
            </w:r>
          </w:p>
        </w:tc>
        <w:tc>
          <w:tcPr>
            <w:tcW w:w="0" w:type="auto"/>
            <w:vAlign w:val="center"/>
          </w:tcPr>
          <w:p w14:paraId="274BF66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nargs='+', default=[]</w:t>
            </w:r>
          </w:p>
        </w:tc>
        <w:tc>
          <w:tcPr>
            <w:tcW w:w="0" w:type="auto"/>
            <w:vAlign w:val="center"/>
          </w:tcPr>
          <w:p w14:paraId="4CBA9FE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多参数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</w:tr>
      <w:tr w14:paraId="4CCC2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00F30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B1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action='store_true'</w:t>
            </w:r>
          </w:p>
        </w:tc>
        <w:tc>
          <w:tcPr>
            <w:tcW w:w="0" w:type="auto"/>
            <w:vAlign w:val="center"/>
          </w:tcPr>
          <w:p w14:paraId="3186F44E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检测到时为True</w:t>
            </w:r>
          </w:p>
        </w:tc>
      </w:tr>
    </w:tbl>
    <w:p w14:paraId="673794C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31CD608E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D6BED73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5E423B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" w:name="_Toc22979"/>
      <w:bookmarkStart w:id="3" w:name="_Toc30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协程asyncio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3.5)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0"/>
        <w:gridCol w:w="3818"/>
      </w:tblGrid>
      <w:tr w14:paraId="005E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BB326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async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def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(*args, **kwargs)</w:t>
            </w:r>
          </w:p>
        </w:tc>
        <w:tc>
          <w:tcPr>
            <w:tcW w:w="0" w:type="auto"/>
          </w:tcPr>
          <w:p w14:paraId="41F2E40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函数，调用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D76B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63F6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await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sleep(delay)</w:t>
            </w:r>
          </w:p>
        </w:tc>
        <w:tc>
          <w:tcPr>
            <w:tcW w:w="0" w:type="auto"/>
          </w:tcPr>
          <w:p w14:paraId="3544564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睡眠协程</w:t>
            </w:r>
          </w:p>
        </w:tc>
      </w:tr>
      <w:tr w14:paraId="6389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80EE97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to_thread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*args, **kwargs)</w:t>
            </w:r>
          </w:p>
        </w:tc>
        <w:tc>
          <w:tcPr>
            <w:tcW w:w="0" w:type="auto"/>
          </w:tcPr>
          <w:p w14:paraId="4D746A27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</w:p>
        </w:tc>
      </w:tr>
      <w:tr w14:paraId="12B2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109F1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run(async)</w:t>
            </w:r>
          </w:p>
        </w:tc>
        <w:tc>
          <w:tcPr>
            <w:tcW w:w="0" w:type="auto"/>
          </w:tcPr>
          <w:p w14:paraId="091DE39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等待协程</w:t>
            </w:r>
          </w:p>
        </w:tc>
      </w:tr>
      <w:tr w14:paraId="22F2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04C67EAD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wait(tasks)</w:t>
            </w:r>
          </w:p>
        </w:tc>
        <w:tc>
          <w:tcPr>
            <w:tcW w:w="0" w:type="auto"/>
            <w:vAlign w:val="top"/>
          </w:tcPr>
          <w:p w14:paraId="0F3EE2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多协程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 单协程</w:t>
            </w:r>
          </w:p>
        </w:tc>
      </w:tr>
    </w:tbl>
    <w:p w14:paraId="1D01EE4A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08"/>
        <w:gridCol w:w="3355"/>
      </w:tblGrid>
      <w:tr w14:paraId="17D1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52562D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循环：</w:t>
            </w:r>
          </w:p>
        </w:tc>
      </w:tr>
      <w:tr w14:paraId="4EF6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D205A5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get_event_loop()</w:t>
            </w:r>
          </w:p>
        </w:tc>
        <w:tc>
          <w:tcPr>
            <w:tcW w:w="0" w:type="auto"/>
            <w:vAlign w:val="center"/>
          </w:tcPr>
          <w:p w14:paraId="4B3B42F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事件循环</w:t>
            </w:r>
          </w:p>
        </w:tc>
      </w:tr>
      <w:tr w14:paraId="1AF6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E54B09">
            <w:pPr>
              <w:widowControl/>
              <w:shd w:val="clear" w:color="auto" w:fill="FFFFFF"/>
              <w:spacing w:line="134" w:lineRule="atLeast"/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1A26BB">
            <w:pPr>
              <w:widowControl/>
              <w:shd w:val="clear" w:color="auto" w:fill="FFFFFF"/>
              <w:spacing w:line="134" w:lineRule="atLeast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run_until_complete(</w:t>
            </w:r>
            <w:r>
              <w:rPr>
                <w:rFonts w:cs="华文中宋"/>
                <w:bCs/>
                <w:color w:val="FF0000"/>
                <w:spacing w:val="7"/>
              </w:rPr>
              <w:t>coroutine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C608B9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等待单协程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完成，返回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执行结果</w:t>
            </w:r>
          </w:p>
        </w:tc>
      </w:tr>
      <w:tr w14:paraId="31776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12D0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03BEC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4AF92200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循环</w:t>
            </w:r>
          </w:p>
        </w:tc>
      </w:tr>
    </w:tbl>
    <w:p w14:paraId="0BA0DDF2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997"/>
        <w:gridCol w:w="1113"/>
      </w:tblGrid>
      <w:tr w14:paraId="5FD4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6848E191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C85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540F2AD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Future / Task</w:t>
            </w:r>
          </w:p>
        </w:tc>
        <w:tc>
          <w:tcPr>
            <w:tcW w:w="0" w:type="auto"/>
            <w:vAlign w:val="center"/>
          </w:tcPr>
          <w:p w14:paraId="0A450C9D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42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D70844B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FACD0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4B7C01C4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5825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DF0818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EF1E7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1720916C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17953D1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6E80B1EF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6893F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D1435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退出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a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texit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6"/>
        <w:gridCol w:w="1562"/>
      </w:tblGrid>
      <w:tr w14:paraId="505D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4B7122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register(func, *args, **kwargs)</w:t>
            </w:r>
          </w:p>
        </w:tc>
        <w:tc>
          <w:tcPr>
            <w:tcW w:w="0" w:type="auto"/>
            <w:vAlign w:val="center"/>
          </w:tcPr>
          <w:p w14:paraId="7E8A0EF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退出事件</w:t>
            </w:r>
          </w:p>
        </w:tc>
      </w:tr>
    </w:tbl>
    <w:p w14:paraId="42177278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B6F6BB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B87DC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7DEDDF2E">
      <w:pPr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密码</w:t>
      </w:r>
      <w:r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cryptography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.hazmat：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170"/>
      </w:tblGrid>
      <w:tr w14:paraId="03685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48828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serialization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CF8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E579D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7A1FD1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2E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BE25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PrivateFormat / PublicFormat</w:t>
            </w:r>
          </w:p>
        </w:tc>
        <w:tc>
          <w:tcPr>
            <w:tcW w:w="0" w:type="auto"/>
            <w:vAlign w:val="center"/>
          </w:tcPr>
          <w:p w14:paraId="4FB3942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密钥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格式</w:t>
            </w:r>
          </w:p>
        </w:tc>
      </w:tr>
      <w:tr w14:paraId="6E3B7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A2A80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NoEncryption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()</w:t>
            </w:r>
          </w:p>
        </w:tc>
        <w:tc>
          <w:tcPr>
            <w:tcW w:w="0" w:type="auto"/>
            <w:vAlign w:val="center"/>
          </w:tcPr>
          <w:p w14:paraId="1E67FE2C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不加密私钥</w:t>
            </w:r>
          </w:p>
        </w:tc>
      </w:tr>
      <w:tr w14:paraId="65AD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9B2339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load_pem_public_key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(data)</w:t>
            </w:r>
          </w:p>
        </w:tc>
        <w:tc>
          <w:tcPr>
            <w:tcW w:w="0" w:type="auto"/>
            <w:vAlign w:val="center"/>
          </w:tcPr>
          <w:p w14:paraId="2D035B7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PEM格式公钥</w:t>
            </w:r>
          </w:p>
        </w:tc>
      </w:tr>
    </w:tbl>
    <w:p w14:paraId="207EBFE7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126"/>
        <w:gridCol w:w="2388"/>
      </w:tblGrid>
      <w:tr w14:paraId="2344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519ED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非对称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asymmetric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0C1B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332D3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rsa.generate_private_key</w:t>
            </w:r>
          </w:p>
          <w:p w14:paraId="3FDF2A0F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(public_exponent=65537, key_size=2048)</w:t>
            </w:r>
          </w:p>
        </w:tc>
        <w:tc>
          <w:tcPr>
            <w:tcW w:w="0" w:type="auto"/>
            <w:vAlign w:val="center"/>
          </w:tcPr>
          <w:p w14:paraId="0036F3F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RSA私钥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(随机)</w:t>
            </w:r>
          </w:p>
        </w:tc>
      </w:tr>
      <w:tr w14:paraId="45B31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4124B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私钥方法</w:t>
            </w:r>
          </w:p>
        </w:tc>
        <w:tc>
          <w:tcPr>
            <w:tcW w:w="0" w:type="auto"/>
            <w:vAlign w:val="center"/>
          </w:tcPr>
          <w:p w14:paraId="7549BB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private_bytes(encoding, format,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encryption_algorithm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A6B954E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RSA私钥</w:t>
            </w:r>
          </w:p>
        </w:tc>
      </w:tr>
      <w:tr w14:paraId="71FF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38D0E6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8C4F55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decrypt(ciphertext, padding)</w:t>
            </w:r>
          </w:p>
        </w:tc>
        <w:tc>
          <w:tcPr>
            <w:tcW w:w="0" w:type="auto"/>
            <w:vAlign w:val="center"/>
          </w:tcPr>
          <w:p w14:paraId="6BDFEF3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解密</w:t>
            </w:r>
          </w:p>
        </w:tc>
      </w:tr>
      <w:tr w14:paraId="3C30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B54F35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CDBA3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public_key()</w:t>
            </w:r>
          </w:p>
        </w:tc>
        <w:tc>
          <w:tcPr>
            <w:tcW w:w="0" w:type="auto"/>
            <w:vAlign w:val="center"/>
          </w:tcPr>
          <w:p w14:paraId="27AEB49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RSA公钥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(唯一)</w:t>
            </w:r>
          </w:p>
        </w:tc>
      </w:tr>
      <w:tr w14:paraId="2E11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802624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公钥方法</w:t>
            </w:r>
          </w:p>
        </w:tc>
        <w:tc>
          <w:tcPr>
            <w:tcW w:w="0" w:type="auto"/>
            <w:vAlign w:val="center"/>
          </w:tcPr>
          <w:p w14:paraId="478AF0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public_bytes(encoding, format)</w:t>
            </w:r>
          </w:p>
        </w:tc>
        <w:tc>
          <w:tcPr>
            <w:tcW w:w="0" w:type="auto"/>
            <w:vAlign w:val="center"/>
          </w:tcPr>
          <w:p w14:paraId="3E5205D8">
            <w:pPr>
              <w:jc w:val="both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RSA公钥</w:t>
            </w:r>
          </w:p>
        </w:tc>
      </w:tr>
      <w:tr w14:paraId="68537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CA90F3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F099B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encrypt(plaintext, padding)</w:t>
            </w:r>
          </w:p>
        </w:tc>
        <w:tc>
          <w:tcPr>
            <w:tcW w:w="0" w:type="auto"/>
            <w:vAlign w:val="center"/>
          </w:tcPr>
          <w:p w14:paraId="59D0EE0C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加密</w:t>
            </w:r>
          </w:p>
        </w:tc>
      </w:tr>
    </w:tbl>
    <w:p w14:paraId="7E36180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5920D84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8E12DB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58140B1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系统ctypes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4138"/>
      </w:tblGrid>
      <w:tr w14:paraId="21ABB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DCA7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CDLL(file)</w:t>
            </w:r>
          </w:p>
        </w:tc>
        <w:tc>
          <w:tcPr>
            <w:tcW w:w="0" w:type="auto"/>
            <w:vAlign w:val="center"/>
          </w:tcPr>
          <w:p w14:paraId="33E304CB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依赖文件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(以dict形式查找函数)</w:t>
            </w:r>
          </w:p>
        </w:tc>
      </w:tr>
    </w:tbl>
    <w:p w14:paraId="3B3F008C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5573"/>
        <w:gridCol w:w="2459"/>
      </w:tblGrid>
      <w:tr w14:paraId="70D7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CB08C1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windll：</w:t>
            </w:r>
          </w:p>
        </w:tc>
      </w:tr>
      <w:tr w14:paraId="0A4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C8FB7A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shell32.IsUserAnAdmin()</w:t>
            </w:r>
          </w:p>
        </w:tc>
        <w:tc>
          <w:tcPr>
            <w:tcW w:w="0" w:type="auto"/>
            <w:vAlign w:val="center"/>
          </w:tcPr>
          <w:p w14:paraId="34AF3AF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管理员权限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真值</w:t>
            </w:r>
          </w:p>
        </w:tc>
      </w:tr>
      <w:tr w14:paraId="416F0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FCF401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shell32.ShellExecuteW(None, "runas", sys.executable, __file__, None, 1)</w:t>
            </w:r>
          </w:p>
        </w:tc>
        <w:tc>
          <w:tcPr>
            <w:tcW w:w="0" w:type="auto"/>
            <w:vAlign w:val="center"/>
          </w:tcPr>
          <w:p w14:paraId="5AF08048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以管理员权限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重新执行</w:t>
            </w:r>
          </w:p>
        </w:tc>
      </w:tr>
      <w:tr w14:paraId="12D2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37C09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cs="华文中宋"/>
                <w:bCs/>
                <w:color w:val="0070C0"/>
                <w:spacing w:val="7"/>
                <w:vertAlign w:val="baseline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user32.MessageBox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W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(0,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 context, title, code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1FD6317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弹窗</w:t>
            </w:r>
          </w:p>
        </w:tc>
      </w:tr>
      <w:tr w14:paraId="668E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9062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形参code</w:t>
            </w:r>
          </w:p>
        </w:tc>
        <w:tc>
          <w:tcPr>
            <w:tcW w:w="0" w:type="auto"/>
            <w:vAlign w:val="center"/>
          </w:tcPr>
          <w:p w14:paraId="7B9C9F2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 = 0x0</w:t>
            </w:r>
          </w:p>
          <w:p w14:paraId="233478D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MB_OKCXL = 0x01</w:t>
            </w:r>
          </w:p>
          <w:p w14:paraId="582E6998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MB_YESNOCXL = 0x03</w:t>
            </w:r>
          </w:p>
          <w:p w14:paraId="0E168DF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 = 0x04</w:t>
            </w:r>
          </w:p>
          <w:p w14:paraId="1AF3B732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MB_HELP = 0x4000</w:t>
            </w:r>
          </w:p>
        </w:tc>
        <w:tc>
          <w:tcPr>
            <w:tcW w:w="0" w:type="auto"/>
            <w:vAlign w:val="center"/>
          </w:tcPr>
          <w:p w14:paraId="0BE1C04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按钮</w:t>
            </w:r>
          </w:p>
        </w:tc>
      </w:tr>
      <w:tr w14:paraId="36DB6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7CFBA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5149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ICON_INFO = 0x40</w:t>
            </w:r>
          </w:p>
          <w:p w14:paraId="672FFB7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ICON_EXCLAIM = 0x30</w:t>
            </w:r>
          </w:p>
          <w:p w14:paraId="57DA7191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ICON_STOP = 0x10</w:t>
            </w:r>
          </w:p>
        </w:tc>
        <w:tc>
          <w:tcPr>
            <w:tcW w:w="0" w:type="auto"/>
            <w:vAlign w:val="center"/>
          </w:tcPr>
          <w:p w14:paraId="6ADC964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图标</w:t>
            </w:r>
          </w:p>
        </w:tc>
      </w:tr>
    </w:tbl>
    <w:p w14:paraId="67FF923B">
      <w:pPr>
        <w:rPr>
          <w:rFonts w:cs="华文中宋"/>
          <w:bCs/>
          <w:color w:val="FF0000"/>
          <w:spacing w:val="7"/>
        </w:rPr>
      </w:pPr>
    </w:p>
    <w:p w14:paraId="2B4A4846">
      <w:pPr>
        <w:rPr>
          <w:rFonts w:cs="华文中宋"/>
          <w:bCs/>
          <w:color w:val="FF0000"/>
          <w:spacing w:val="7"/>
        </w:rPr>
      </w:pPr>
    </w:p>
    <w:p w14:paraId="039DF253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接口fastapi：</w:t>
      </w:r>
    </w:p>
    <w:p w14:paraId="400C1446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文档：/docs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1834"/>
        <w:gridCol w:w="889"/>
      </w:tblGrid>
      <w:tr w14:paraId="616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5325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 xml:space="preserve">uvicorn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{py_stem}</w:t>
            </w: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:app</w:t>
            </w:r>
          </w:p>
        </w:tc>
        <w:tc>
          <w:tcPr>
            <w:tcW w:w="0" w:type="auto"/>
            <w:vAlign w:val="center"/>
          </w:tcPr>
          <w:p w14:paraId="6BABFDE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启动</w:t>
            </w:r>
          </w:p>
        </w:tc>
      </w:tr>
      <w:tr w14:paraId="66E1B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186E7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0902DC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--reload</w:t>
            </w:r>
          </w:p>
        </w:tc>
        <w:tc>
          <w:tcPr>
            <w:tcW w:w="0" w:type="auto"/>
            <w:vAlign w:val="center"/>
          </w:tcPr>
          <w:p w14:paraId="48E89889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热重载</w:t>
            </w:r>
          </w:p>
        </w:tc>
      </w:tr>
      <w:tr w14:paraId="7694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A6A4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5849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--host {host}</w:t>
            </w:r>
          </w:p>
        </w:tc>
        <w:tc>
          <w:tcPr>
            <w:tcW w:w="0" w:type="auto"/>
            <w:vAlign w:val="center"/>
          </w:tcPr>
          <w:p w14:paraId="4DB28E6F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主机</w:t>
            </w:r>
          </w:p>
        </w:tc>
      </w:tr>
      <w:tr w14:paraId="35749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6D5E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BBB2E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--port {port}</w:t>
            </w:r>
          </w:p>
        </w:tc>
        <w:tc>
          <w:tcPr>
            <w:tcW w:w="0" w:type="auto"/>
            <w:vAlign w:val="center"/>
          </w:tcPr>
          <w:p w14:paraId="5A8F5D52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端口</w:t>
            </w:r>
          </w:p>
        </w:tc>
      </w:tr>
    </w:tbl>
    <w:p w14:paraId="390B132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559"/>
      </w:tblGrid>
      <w:tr w14:paraId="4B9F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817E1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pydantic.BaseModel</w:t>
            </w:r>
          </w:p>
        </w:tc>
        <w:tc>
          <w:tcPr>
            <w:tcW w:w="0" w:type="auto"/>
            <w:vAlign w:val="center"/>
          </w:tcPr>
          <w:p w14:paraId="6E8E330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结构体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 (json输入)</w:t>
            </w:r>
          </w:p>
        </w:tc>
      </w:tr>
    </w:tbl>
    <w:p w14:paraId="7B45323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993"/>
        <w:gridCol w:w="1989"/>
      </w:tblGrid>
      <w:tr w14:paraId="149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C7AD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FastAPI(title, description, version, openapi_tags)</w:t>
            </w:r>
          </w:p>
        </w:tc>
        <w:tc>
          <w:tcPr>
            <w:tcW w:w="0" w:type="auto"/>
            <w:vAlign w:val="center"/>
          </w:tcPr>
          <w:p w14:paraId="452EC71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应用程序</w:t>
            </w:r>
          </w:p>
        </w:tc>
      </w:tr>
      <w:tr w14:paraId="6097A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C00986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2CCD90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get(path)</w:t>
            </w:r>
          </w:p>
        </w:tc>
        <w:tc>
          <w:tcPr>
            <w:tcW w:w="0" w:type="auto"/>
            <w:vAlign w:val="center"/>
          </w:tcPr>
          <w:p w14:paraId="647FB33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GET操作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2B28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18F3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53C01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post(path)</w:t>
            </w:r>
          </w:p>
        </w:tc>
        <w:tc>
          <w:tcPr>
            <w:tcW w:w="0" w:type="auto"/>
            <w:vAlign w:val="center"/>
          </w:tcPr>
          <w:p w14:paraId="7921839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POST操作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64E1C52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3"/>
        <w:gridCol w:w="665"/>
      </w:tblGrid>
      <w:tr w14:paraId="161C9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6EBF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Request</w:t>
            </w:r>
          </w:p>
        </w:tc>
        <w:tc>
          <w:tcPr>
            <w:tcW w:w="0" w:type="auto"/>
            <w:vAlign w:val="center"/>
          </w:tcPr>
          <w:p w14:paraId="0B81D1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请求</w:t>
            </w:r>
          </w:p>
        </w:tc>
      </w:tr>
      <w:tr w14:paraId="7E91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8F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Response(content, media_type)</w:t>
            </w:r>
          </w:p>
        </w:tc>
        <w:tc>
          <w:tcPr>
            <w:tcW w:w="0" w:type="auto"/>
            <w:vAlign w:val="center"/>
          </w:tcPr>
          <w:p w14:paraId="56980C17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响应</w:t>
            </w:r>
          </w:p>
        </w:tc>
      </w:tr>
    </w:tbl>
    <w:p w14:paraId="7AFF57C5">
      <w:pPr>
        <w:rPr>
          <w:rFonts w:cs="华文中宋"/>
          <w:bCs/>
          <w:color w:val="FF0000"/>
          <w:spacing w:val="7"/>
        </w:rPr>
      </w:pPr>
    </w:p>
    <w:p w14:paraId="0FDA4C24">
      <w:pPr>
        <w:rPr>
          <w:rFonts w:cs="华文中宋"/>
          <w:bCs/>
          <w:color w:val="FF0000"/>
          <w:spacing w:val="7"/>
        </w:rPr>
      </w:pPr>
    </w:p>
    <w:p w14:paraId="48F5B889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8446"/>
      <w:bookmarkStart w:id="5" w:name="_Toc1861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密码getpass：</w:t>
      </w:r>
      <w:bookmarkEnd w:id="4"/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2874"/>
      </w:tblGrid>
      <w:tr w14:paraId="0A063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</w:tcPr>
          <w:p w14:paraId="34F1D8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getuser()</w:t>
            </w:r>
          </w:p>
        </w:tc>
        <w:tc>
          <w:tcPr>
            <w:tcW w:w="0" w:type="auto"/>
          </w:tcPr>
          <w:p w14:paraId="64337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返回登陆的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用户名</w:t>
            </w:r>
          </w:p>
        </w:tc>
      </w:tr>
      <w:tr w14:paraId="2B27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8680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getpass(str)</w:t>
            </w:r>
          </w:p>
        </w:tc>
        <w:tc>
          <w:tcPr>
            <w:tcW w:w="0" w:type="auto"/>
          </w:tcPr>
          <w:p w14:paraId="384510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打印str并读取输入的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密码</w:t>
            </w:r>
          </w:p>
        </w:tc>
      </w:tr>
    </w:tbl>
    <w:p w14:paraId="095971BA">
      <w:pPr>
        <w:rPr>
          <w:rFonts w:cs="华文中宋"/>
          <w:bCs/>
          <w:color w:val="FF0000"/>
          <w:spacing w:val="7"/>
        </w:rPr>
      </w:pPr>
      <w:bookmarkStart w:id="27" w:name="_GoBack"/>
      <w:bookmarkEnd w:id="27"/>
    </w:p>
    <w:p w14:paraId="345437C0">
      <w:pPr>
        <w:rPr>
          <w:rFonts w:cs="华文中宋"/>
          <w:bCs/>
          <w:color w:val="FF0000"/>
          <w:spacing w:val="7"/>
        </w:rPr>
      </w:pPr>
    </w:p>
    <w:p w14:paraId="19056975">
      <w:pPr>
        <w:outlineLvl w:val="0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仿真IsaacSim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A9757FC">
      <w:pPr>
        <w:numPr>
          <w:ilvl w:val="0"/>
          <w:numId w:val="0"/>
        </w:numPr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"https://docs.isaacsim.omniverse.nvidia.com/latest/installation/index.html" </w:instrTex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https://docs.isaacsim.omniverse.nvidia.com/latest/installation/index.html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0D3E947B">
      <w:pPr>
        <w:rPr>
          <w:rFonts w:cs="华文中宋"/>
          <w:bCs/>
          <w:color w:val="FF0000"/>
          <w:spacing w:val="7"/>
        </w:rPr>
      </w:pPr>
    </w:p>
    <w:p w14:paraId="46B8D54D">
      <w:pPr>
        <w:rPr>
          <w:rFonts w:cs="华文中宋"/>
          <w:bCs/>
          <w:color w:val="FF0000"/>
          <w:spacing w:val="7"/>
        </w:rPr>
      </w:pPr>
    </w:p>
    <w:p w14:paraId="3262E50B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6" w:name="_Toc31407"/>
      <w:bookmarkStart w:id="7" w:name="_Toc27725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基本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os：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2494"/>
        <w:gridCol w:w="1113"/>
      </w:tblGrid>
      <w:tr w14:paraId="04DF8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E655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getcwd()</w:t>
            </w:r>
          </w:p>
        </w:tc>
        <w:tc>
          <w:tcPr>
            <w:tcW w:w="0" w:type="auto"/>
            <w:gridSpan w:val="2"/>
            <w:vAlign w:val="center"/>
          </w:tcPr>
          <w:p w14:paraId="72FEB0B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返回工作目录</w:t>
            </w:r>
          </w:p>
        </w:tc>
      </w:tr>
      <w:tr w14:paraId="7615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2EF1E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chdir(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9B5E80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修改工作目录</w:t>
            </w:r>
          </w:p>
        </w:tc>
      </w:tr>
      <w:tr w14:paraId="060CB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964DD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listdir(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3B9A0C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列表</w:t>
            </w:r>
          </w:p>
        </w:tc>
      </w:tr>
      <w:tr w14:paraId="0A7B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28B027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gridSpan w:val="2"/>
            <w:vAlign w:val="center"/>
          </w:tcPr>
          <w:p w14:paraId="0F28BD4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当前操作系统</w:t>
            </w:r>
          </w:p>
        </w:tc>
      </w:tr>
      <w:tr w14:paraId="3099D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D769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mkdir(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folder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E14A3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(若已存在则报错)</w:t>
            </w:r>
          </w:p>
        </w:tc>
        <w:tc>
          <w:tcPr>
            <w:tcW w:w="0" w:type="auto"/>
            <w:vMerge w:val="restart"/>
            <w:vAlign w:val="center"/>
          </w:tcPr>
          <w:p w14:paraId="32CF2CE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单层目录</w:t>
            </w:r>
          </w:p>
        </w:tc>
      </w:tr>
      <w:tr w14:paraId="2E9A5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CF278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rmdir(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folder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70E27E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(目录非空则报错)</w:t>
            </w:r>
          </w:p>
        </w:tc>
        <w:tc>
          <w:tcPr>
            <w:tcW w:w="0" w:type="auto"/>
            <w:vMerge w:val="continue"/>
            <w:vAlign w:val="center"/>
          </w:tcPr>
          <w:p w14:paraId="246B21D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8FB6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6052F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remove(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AB0D6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删除文件</w:t>
            </w:r>
          </w:p>
        </w:tc>
      </w:tr>
      <w:tr w14:paraId="0572A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DCF462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makedirs(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7663F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(若已存在则报错)</w:t>
            </w:r>
          </w:p>
        </w:tc>
        <w:tc>
          <w:tcPr>
            <w:tcW w:w="0" w:type="auto"/>
            <w:vMerge w:val="restart"/>
            <w:vAlign w:val="center"/>
          </w:tcPr>
          <w:p w14:paraId="7D5311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多层目录</w:t>
            </w:r>
          </w:p>
        </w:tc>
      </w:tr>
      <w:tr w14:paraId="21743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DFB29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removedirs(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238626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(目录非空则报错)</w:t>
            </w:r>
          </w:p>
        </w:tc>
        <w:tc>
          <w:tcPr>
            <w:tcW w:w="0" w:type="auto"/>
            <w:vMerge w:val="continue"/>
            <w:vAlign w:val="center"/>
          </w:tcPr>
          <w:p w14:paraId="4C3746B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8B0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7C43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rename(m,n)</w:t>
            </w:r>
          </w:p>
        </w:tc>
        <w:tc>
          <w:tcPr>
            <w:tcW w:w="0" w:type="auto"/>
            <w:gridSpan w:val="2"/>
            <w:vAlign w:val="center"/>
          </w:tcPr>
          <w:p w14:paraId="5D655F1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将文件m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为n</w:t>
            </w:r>
          </w:p>
        </w:tc>
      </w:tr>
      <w:tr w14:paraId="1D071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205B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system(cmd)</w:t>
            </w:r>
          </w:p>
        </w:tc>
        <w:tc>
          <w:tcPr>
            <w:tcW w:w="0" w:type="auto"/>
            <w:gridSpan w:val="2"/>
            <w:vAlign w:val="center"/>
          </w:tcPr>
          <w:p w14:paraId="003103B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，输出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</w:p>
        </w:tc>
      </w:tr>
      <w:tr w14:paraId="0726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C4C58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popen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(c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d)</w:t>
            </w:r>
          </w:p>
        </w:tc>
        <w:tc>
          <w:tcPr>
            <w:tcW w:w="0" w:type="auto"/>
            <w:gridSpan w:val="2"/>
            <w:vAlign w:val="center"/>
          </w:tcPr>
          <w:p w14:paraId="7FDB60F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IO</w:t>
            </w:r>
          </w:p>
        </w:tc>
      </w:tr>
      <w:tr w14:paraId="5D9E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410C9A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environ</w:t>
            </w:r>
          </w:p>
        </w:tc>
        <w:tc>
          <w:tcPr>
            <w:tcW w:w="0" w:type="auto"/>
            <w:gridSpan w:val="2"/>
            <w:vAlign w:val="center"/>
          </w:tcPr>
          <w:p w14:paraId="283B4C4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6749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7993D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getenv(key, default)</w:t>
            </w:r>
          </w:p>
        </w:tc>
        <w:tc>
          <w:tcPr>
            <w:tcW w:w="0" w:type="auto"/>
            <w:gridSpan w:val="2"/>
            <w:vAlign w:val="center"/>
          </w:tcPr>
          <w:p w14:paraId="07D6711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访问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</w:p>
        </w:tc>
      </w:tr>
      <w:tr w14:paraId="70443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90D69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cpu_count()</w:t>
            </w:r>
          </w:p>
        </w:tc>
        <w:tc>
          <w:tcPr>
            <w:tcW w:w="0" w:type="auto"/>
            <w:gridSpan w:val="2"/>
            <w:vAlign w:val="center"/>
          </w:tcPr>
          <w:p w14:paraId="319D28D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CPU数量</w:t>
            </w:r>
          </w:p>
        </w:tc>
      </w:tr>
      <w:tr w14:paraId="4728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6585B58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getpid()</w:t>
            </w:r>
          </w:p>
        </w:tc>
        <w:tc>
          <w:tcPr>
            <w:tcW w:w="0" w:type="auto"/>
            <w:gridSpan w:val="2"/>
            <w:vAlign w:val="center"/>
          </w:tcPr>
          <w:p w14:paraId="2AA8DD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当前进程ID</w:t>
            </w:r>
          </w:p>
        </w:tc>
      </w:tr>
    </w:tbl>
    <w:p w14:paraId="1B913360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7"/>
        <w:gridCol w:w="716"/>
        <w:gridCol w:w="1758"/>
        <w:gridCol w:w="1505"/>
      </w:tblGrid>
      <w:tr w14:paraId="77FA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17013E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路径path：</w:t>
            </w:r>
          </w:p>
        </w:tc>
      </w:tr>
      <w:tr w14:paraId="7B6ED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F0CF5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relpath(path)</w:t>
            </w:r>
          </w:p>
        </w:tc>
        <w:tc>
          <w:tcPr>
            <w:tcW w:w="0" w:type="auto"/>
            <w:gridSpan w:val="3"/>
            <w:vAlign w:val="center"/>
          </w:tcPr>
          <w:p w14:paraId="7D0A732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相对路径</w:t>
            </w:r>
          </w:p>
        </w:tc>
      </w:tr>
      <w:tr w14:paraId="11D12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DD34B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basename(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06DB186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</w:p>
        </w:tc>
      </w:tr>
      <w:tr w14:paraId="1327A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427D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dirname(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26884F2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目录路径</w:t>
            </w:r>
          </w:p>
        </w:tc>
      </w:tr>
      <w:tr w14:paraId="54FF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44D2C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split(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4A52BC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5E101A4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元组</w:t>
            </w:r>
          </w:p>
        </w:tc>
        <w:tc>
          <w:tcPr>
            <w:tcW w:w="0" w:type="auto"/>
            <w:gridSpan w:val="2"/>
            <w:vAlign w:val="center"/>
          </w:tcPr>
          <w:p w14:paraId="79FB8B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文件名</w:t>
            </w:r>
          </w:p>
        </w:tc>
      </w:tr>
      <w:tr w14:paraId="084EA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152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splitext(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2F663C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E744CB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文件名、拓展名</w:t>
            </w:r>
          </w:p>
        </w:tc>
      </w:tr>
      <w:tr w14:paraId="633E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60F27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getsize(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55D975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3E42EC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gridSpan w:val="2"/>
            <w:vAlign w:val="center"/>
          </w:tcPr>
          <w:p w14:paraId="425501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占用空间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(单位：Byte)</w:t>
            </w:r>
          </w:p>
        </w:tc>
      </w:tr>
      <w:tr w14:paraId="0390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2DB28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getatime(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1B6B76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3569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最近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访问时间</w:t>
            </w:r>
          </w:p>
        </w:tc>
        <w:tc>
          <w:tcPr>
            <w:tcW w:w="0" w:type="auto"/>
            <w:vMerge w:val="restart"/>
            <w:vAlign w:val="center"/>
          </w:tcPr>
          <w:p w14:paraId="7587F6E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浮点型秒数</w:t>
            </w:r>
          </w:p>
        </w:tc>
      </w:tr>
      <w:tr w14:paraId="4511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8A2E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968FE3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F656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创建时间</w:t>
            </w:r>
          </w:p>
        </w:tc>
        <w:tc>
          <w:tcPr>
            <w:tcW w:w="0" w:type="auto"/>
            <w:vMerge w:val="continue"/>
            <w:vAlign w:val="center"/>
          </w:tcPr>
          <w:p w14:paraId="13E4FD1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EF8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74BBD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getmtime(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A8B96C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C19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修改时间</w:t>
            </w:r>
          </w:p>
        </w:tc>
        <w:tc>
          <w:tcPr>
            <w:tcW w:w="0" w:type="auto"/>
            <w:vMerge w:val="continue"/>
            <w:vAlign w:val="center"/>
          </w:tcPr>
          <w:p w14:paraId="39BCF8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B3AE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vAlign w:val="center"/>
          </w:tcPr>
          <w:p w14:paraId="791CDE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exists(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B005A3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  <w:p w14:paraId="3778389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189C9BE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存在</w:t>
            </w:r>
          </w:p>
        </w:tc>
      </w:tr>
      <w:tr w14:paraId="5022D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43D16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isabs(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E4770F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68CD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绝对路径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(包含挂载点)</w:t>
            </w:r>
          </w:p>
        </w:tc>
      </w:tr>
      <w:tr w14:paraId="05E04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</w:trPr>
        <w:tc>
          <w:tcPr>
            <w:tcW w:w="0" w:type="auto"/>
            <w:vAlign w:val="center"/>
          </w:tcPr>
          <w:p w14:paraId="3B1E005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D94624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2DAE26B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</w:t>
            </w:r>
          </w:p>
        </w:tc>
      </w:tr>
      <w:tr w14:paraId="02F1A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ED476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isfile(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2573768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3A853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</w:t>
            </w:r>
          </w:p>
        </w:tc>
      </w:tr>
      <w:tr w14:paraId="152AA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2B70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islink(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6AFA0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74D276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快捷方式</w:t>
            </w:r>
          </w:p>
        </w:tc>
      </w:tr>
      <w:tr w14:paraId="5094F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CCEDA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ismount(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61AC7F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1D6CA4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挂载点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(如</w:t>
            </w:r>
            <w:r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C:/</w:t>
            </w:r>
            <w:r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9CB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CD41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samefile(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1,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 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2)</w:t>
            </w:r>
          </w:p>
        </w:tc>
        <w:tc>
          <w:tcPr>
            <w:tcW w:w="0" w:type="auto"/>
            <w:gridSpan w:val="3"/>
            <w:vAlign w:val="center"/>
          </w:tcPr>
          <w:p w14:paraId="77A1BF2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判断两路径是否指向同一文件</w:t>
            </w:r>
          </w:p>
        </w:tc>
      </w:tr>
      <w:tr w14:paraId="0B9A0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A08B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join(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1,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 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2)</w:t>
            </w:r>
          </w:p>
        </w:tc>
        <w:tc>
          <w:tcPr>
            <w:tcW w:w="0" w:type="auto"/>
            <w:gridSpan w:val="3"/>
            <w:vAlign w:val="center"/>
          </w:tcPr>
          <w:p w14:paraId="41C1C06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将多个路径连接成一个路径名</w:t>
            </w:r>
          </w:p>
        </w:tc>
      </w:tr>
    </w:tbl>
    <w:p w14:paraId="083C00A3">
      <w:pPr>
        <w:rPr>
          <w:rFonts w:cs="华文中宋"/>
          <w:bCs/>
          <w:color w:val="FF0000"/>
          <w:spacing w:val="7"/>
        </w:rPr>
      </w:pPr>
    </w:p>
    <w:p w14:paraId="7B2C15FA">
      <w:pPr>
        <w:rPr>
          <w:rFonts w:cs="华文中宋"/>
          <w:bCs/>
          <w:color w:val="FF0000"/>
          <w:spacing w:val="7"/>
        </w:rPr>
      </w:pPr>
    </w:p>
    <w:p w14:paraId="616E0677">
      <w:pPr>
        <w:outlineLvl w:val="0"/>
        <w:rPr>
          <w:rFonts w:hint="default" w:eastAsia="华文中宋"/>
          <w:lang w:val="en-US" w:eastAsia="zh-CN"/>
        </w:rPr>
      </w:pPr>
      <w:bookmarkStart w:id="8" w:name="_Toc14497"/>
      <w:bookmarkStart w:id="9" w:name="_Toc28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进程multiprocessing：</w:t>
      </w:r>
      <w:bookmarkEnd w:id="8"/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459"/>
      </w:tblGrid>
      <w:tr w14:paraId="232BF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D525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threading线程：</w:t>
            </w:r>
          </w:p>
        </w:tc>
      </w:tr>
      <w:tr w14:paraId="70EA1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8C9570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active_count()</w:t>
            </w:r>
          </w:p>
        </w:tc>
        <w:tc>
          <w:tcPr>
            <w:tcW w:w="0" w:type="auto"/>
            <w:vAlign w:val="center"/>
          </w:tcPr>
          <w:p w14:paraId="31D406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当前线程数</w:t>
            </w:r>
          </w:p>
        </w:tc>
      </w:tr>
      <w:tr w14:paraId="6589E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18835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enumerate()</w:t>
            </w:r>
          </w:p>
        </w:tc>
        <w:tc>
          <w:tcPr>
            <w:tcW w:w="0" w:type="auto"/>
            <w:vAlign w:val="center"/>
          </w:tcPr>
          <w:p w14:paraId="19FB6D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已启动的线程列表</w:t>
            </w:r>
          </w:p>
        </w:tc>
      </w:tr>
    </w:tbl>
    <w:p w14:paraId="2BD5AD76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2459"/>
      </w:tblGrid>
      <w:tr w14:paraId="1AD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338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active_children()</w:t>
            </w:r>
          </w:p>
        </w:tc>
        <w:tc>
          <w:tcPr>
            <w:tcW w:w="0" w:type="auto"/>
            <w:vAlign w:val="center"/>
          </w:tcPr>
          <w:p w14:paraId="4F6F37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已启动的进程列表</w:t>
            </w:r>
          </w:p>
        </w:tc>
      </w:tr>
      <w:tr w14:paraId="5B5FE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6DBD9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cpu_count()</w:t>
            </w:r>
          </w:p>
        </w:tc>
        <w:tc>
          <w:tcPr>
            <w:tcW w:w="0" w:type="auto"/>
            <w:vAlign w:val="center"/>
          </w:tcPr>
          <w:p w14:paraId="2E5C1D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7E0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8331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set_start_method("fork" | "spawn")</w:t>
            </w:r>
          </w:p>
        </w:tc>
        <w:tc>
          <w:tcPr>
            <w:tcW w:w="0" w:type="auto"/>
            <w:vAlign w:val="center"/>
          </w:tcPr>
          <w:p w14:paraId="29DCD2A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启动方法</w:t>
            </w:r>
          </w:p>
        </w:tc>
      </w:tr>
    </w:tbl>
    <w:p w14:paraId="222D072B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2253"/>
        <w:gridCol w:w="2590"/>
      </w:tblGrid>
      <w:tr w14:paraId="7AAB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FDF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封装exe不可用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不可修改全局变量)：</w:t>
            </w:r>
          </w:p>
        </w:tc>
      </w:tr>
      <w:tr w14:paraId="7195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2C28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current_process()</w:t>
            </w:r>
          </w:p>
        </w:tc>
        <w:tc>
          <w:tcPr>
            <w:tcW w:w="0" w:type="auto"/>
            <w:vAlign w:val="center"/>
          </w:tcPr>
          <w:p w14:paraId="606498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当前进程</w:t>
            </w:r>
          </w:p>
        </w:tc>
      </w:tr>
      <w:tr w14:paraId="25164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A309B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Process(target, name, args, kwargs, daemon)</w:t>
            </w:r>
          </w:p>
        </w:tc>
        <w:tc>
          <w:tcPr>
            <w:tcW w:w="0" w:type="auto"/>
            <w:vAlign w:val="center"/>
          </w:tcPr>
          <w:p w14:paraId="7F9C2A0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import主代码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215A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2A2B4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Thread(target, name, args, kwargs, daemon)</w:t>
            </w:r>
          </w:p>
        </w:tc>
        <w:tc>
          <w:tcPr>
            <w:tcW w:w="0" w:type="auto"/>
            <w:vAlign w:val="center"/>
          </w:tcPr>
          <w:p w14:paraId="3EA0EF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</w:t>
            </w:r>
          </w:p>
        </w:tc>
      </w:tr>
      <w:tr w14:paraId="6D856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D690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615D7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576021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名称</w:t>
            </w:r>
          </w:p>
        </w:tc>
      </w:tr>
      <w:tr w14:paraId="7C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5C7F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7330C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start()</w:t>
            </w:r>
          </w:p>
        </w:tc>
        <w:tc>
          <w:tcPr>
            <w:tcW w:w="0" w:type="auto"/>
            <w:vAlign w:val="center"/>
          </w:tcPr>
          <w:p w14:paraId="3FF88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79ED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7B979E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7C6C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run()</w:t>
            </w:r>
          </w:p>
        </w:tc>
        <w:tc>
          <w:tcPr>
            <w:tcW w:w="0" w:type="auto"/>
            <w:vAlign w:val="center"/>
          </w:tcPr>
          <w:p w14:paraId="25C1B58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(可重写)</w:t>
            </w:r>
          </w:p>
        </w:tc>
      </w:tr>
      <w:tr w14:paraId="35FB8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B6593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77D93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7350A9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</w:tbl>
    <w:p w14:paraId="575B1C4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3495"/>
        <w:gridCol w:w="4028"/>
      </w:tblGrid>
      <w:tr w14:paraId="20D2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5156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concurrent.futures线程池：</w:t>
            </w:r>
          </w:p>
        </w:tc>
      </w:tr>
      <w:tr w14:paraId="641E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FD39C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ThreadPoolExecutor(max_workers)</w:t>
            </w:r>
          </w:p>
        </w:tc>
        <w:tc>
          <w:tcPr>
            <w:tcW w:w="0" w:type="auto"/>
            <w:vAlign w:val="center"/>
          </w:tcPr>
          <w:p w14:paraId="541B63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5215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9F7011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676C5A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submit(func, *args, **kwargs)</w:t>
            </w:r>
          </w:p>
        </w:tc>
        <w:tc>
          <w:tcPr>
            <w:tcW w:w="0" w:type="auto"/>
            <w:vAlign w:val="center"/>
          </w:tcPr>
          <w:p w14:paraId="05CCFF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Future线程</w:t>
            </w:r>
          </w:p>
        </w:tc>
      </w:tr>
      <w:tr w14:paraId="436FF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35F23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5F1D5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map(func, *iterables, timeout)</w:t>
            </w:r>
          </w:p>
        </w:tc>
        <w:tc>
          <w:tcPr>
            <w:tcW w:w="0" w:type="auto"/>
            <w:vAlign w:val="center"/>
          </w:tcPr>
          <w:p w14:paraId="2A7A1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55E09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DACD66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Future方法</w:t>
            </w:r>
          </w:p>
        </w:tc>
        <w:tc>
          <w:tcPr>
            <w:tcW w:w="0" w:type="auto"/>
            <w:vAlign w:val="center"/>
          </w:tcPr>
          <w:p w14:paraId="06DF553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05BAC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异步进程的结果</w:t>
            </w:r>
          </w:p>
        </w:tc>
      </w:tr>
    </w:tbl>
    <w:p w14:paraId="525E142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078"/>
        <w:gridCol w:w="4288"/>
      </w:tblGrid>
      <w:tr w14:paraId="677D7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691C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pool (报错无提示)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395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3B9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Pool(num_processes)</w:t>
            </w:r>
          </w:p>
        </w:tc>
        <w:tc>
          <w:tcPr>
            <w:tcW w:w="0" w:type="auto"/>
            <w:vAlign w:val="center"/>
          </w:tcPr>
          <w:p w14:paraId="717ED4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进程池</w:t>
            </w:r>
          </w:p>
        </w:tc>
      </w:tr>
      <w:tr w14:paraId="2224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B1334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ThreadPool(num_processes)</w:t>
            </w:r>
          </w:p>
        </w:tc>
        <w:tc>
          <w:tcPr>
            <w:tcW w:w="0" w:type="auto"/>
            <w:vAlign w:val="center"/>
          </w:tcPr>
          <w:p w14:paraId="2FE599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10D4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E6890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05AF5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10294A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封闭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64F63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AEA2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B63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127C81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  <w:tr w14:paraId="3DB8D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E03C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41B2A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terminate()</w:t>
            </w:r>
          </w:p>
        </w:tc>
        <w:tc>
          <w:tcPr>
            <w:tcW w:w="0" w:type="auto"/>
            <w:vAlign w:val="center"/>
          </w:tcPr>
          <w:p w14:paraId="212895C4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3B955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4FE3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A637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_unordered / </w:t>
            </w:r>
          </w:p>
          <w:p w14:paraId="0F6F8D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map_async(func, iterable)</w:t>
            </w:r>
          </w:p>
        </w:tc>
        <w:tc>
          <w:tcPr>
            <w:tcW w:w="0" w:type="auto"/>
            <w:vAlign w:val="center"/>
          </w:tcPr>
          <w:p w14:paraId="6E5F0D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6A3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6A0E5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56D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</w:p>
        </w:tc>
        <w:tc>
          <w:tcPr>
            <w:tcW w:w="0" w:type="auto"/>
            <w:vAlign w:val="center"/>
          </w:tcPr>
          <w:p w14:paraId="4D00F1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映射结果列表</w:t>
            </w:r>
          </w:p>
        </w:tc>
      </w:tr>
      <w:tr w14:paraId="6340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6B7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A0DA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apply_async(func, args, kwds)</w:t>
            </w:r>
          </w:p>
        </w:tc>
        <w:tc>
          <w:tcPr>
            <w:tcW w:w="0" w:type="auto"/>
            <w:vAlign w:val="center"/>
          </w:tcPr>
          <w:p w14:paraId="47AB026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进程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(报错无反馈)</w:t>
            </w:r>
          </w:p>
        </w:tc>
      </w:tr>
      <w:tr w14:paraId="7D3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07FB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D12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apply(func, args, kwds)</w:t>
            </w:r>
          </w:p>
        </w:tc>
        <w:tc>
          <w:tcPr>
            <w:tcW w:w="0" w:type="auto"/>
            <w:vAlign w:val="center"/>
          </w:tcPr>
          <w:p w14:paraId="2C93D2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结果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(冗余)</w:t>
            </w:r>
          </w:p>
        </w:tc>
      </w:tr>
    </w:tbl>
    <w:p w14:paraId="14A706A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00"/>
        <w:gridCol w:w="4961"/>
      </w:tblGrid>
      <w:tr w14:paraId="10F5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8CC5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管道：</w:t>
            </w:r>
          </w:p>
        </w:tc>
      </w:tr>
      <w:tr w14:paraId="16DB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9152D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Pipe(duplex)</w:t>
            </w:r>
          </w:p>
        </w:tc>
        <w:tc>
          <w:tcPr>
            <w:tcW w:w="0" w:type="auto"/>
            <w:vAlign w:val="center"/>
          </w:tcPr>
          <w:p w14:paraId="1CDE8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管道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，默认全双工，否则返回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(接收端，发送端)</w:t>
            </w:r>
          </w:p>
        </w:tc>
      </w:tr>
      <w:tr w14:paraId="01F2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767B9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0DA6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3498178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</w:t>
            </w:r>
          </w:p>
        </w:tc>
      </w:tr>
      <w:tr w14:paraId="27C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9EB353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8B2DE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send(obj)</w:t>
            </w:r>
          </w:p>
        </w:tc>
        <w:tc>
          <w:tcPr>
            <w:tcW w:w="0" w:type="auto"/>
            <w:vAlign w:val="center"/>
          </w:tcPr>
          <w:p w14:paraId="74B949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即时发送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</w:p>
        </w:tc>
      </w:tr>
      <w:tr w14:paraId="4FECB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B24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891E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recv()</w:t>
            </w:r>
          </w:p>
        </w:tc>
        <w:tc>
          <w:tcPr>
            <w:tcW w:w="0" w:type="auto"/>
            <w:vAlign w:val="center"/>
          </w:tcPr>
          <w:p w14:paraId="7ACE65A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4E35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A17D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B5A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poll(timeout)</w:t>
            </w:r>
          </w:p>
        </w:tc>
        <w:tc>
          <w:tcPr>
            <w:tcW w:w="0" w:type="auto"/>
            <w:vAlign w:val="center"/>
          </w:tcPr>
          <w:p w14:paraId="57B3318A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阻塞等待输入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(bool)</w:t>
            </w:r>
          </w:p>
        </w:tc>
      </w:tr>
    </w:tbl>
    <w:p w14:paraId="4A868617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40"/>
        <w:gridCol w:w="4273"/>
      </w:tblGrid>
      <w:tr w14:paraId="3439B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4519F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服务器：</w:t>
            </w:r>
          </w:p>
        </w:tc>
      </w:tr>
      <w:tr w14:paraId="7FEC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90C17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Manager()</w:t>
            </w:r>
          </w:p>
        </w:tc>
        <w:tc>
          <w:tcPr>
            <w:tcW w:w="0" w:type="auto"/>
            <w:vAlign w:val="center"/>
          </w:tcPr>
          <w:p w14:paraId="60D702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服务器</w:t>
            </w:r>
          </w:p>
        </w:tc>
      </w:tr>
      <w:tr w14:paraId="10A21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E39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6E5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register(typeid, callable)</w:t>
            </w:r>
          </w:p>
        </w:tc>
        <w:tc>
          <w:tcPr>
            <w:tcW w:w="0" w:type="auto"/>
            <w:vAlign w:val="center"/>
          </w:tcPr>
          <w:p w14:paraId="32D8C0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内置类型</w:t>
            </w:r>
          </w:p>
        </w:tc>
      </w:tr>
      <w:tr w14:paraId="2A4E5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09737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2C93D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Namespace()</w:t>
            </w:r>
          </w:p>
        </w:tc>
        <w:tc>
          <w:tcPr>
            <w:tcW w:w="0" w:type="auto"/>
            <w:vAlign w:val="center"/>
          </w:tcPr>
          <w:p w14:paraId="3817A2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命名空间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，NS.var创建/修改变量</w:t>
            </w:r>
          </w:p>
        </w:tc>
      </w:tr>
      <w:tr w14:paraId="1BFF8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BD61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57E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list()</w:t>
            </w:r>
          </w:p>
        </w:tc>
        <w:tc>
          <w:tcPr>
            <w:tcW w:w="0" w:type="auto"/>
            <w:vAlign w:val="center"/>
          </w:tcPr>
          <w:p w14:paraId="568B2F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254E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BDCF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02FC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dict()</w:t>
            </w:r>
          </w:p>
        </w:tc>
        <w:tc>
          <w:tcPr>
            <w:tcW w:w="0" w:type="auto"/>
            <w:vAlign w:val="center"/>
          </w:tcPr>
          <w:p w14:paraId="10F7BC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字典</w:t>
            </w:r>
          </w:p>
        </w:tc>
      </w:tr>
      <w:tr w14:paraId="3CEF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3D2B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9D0F0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Queue()</w:t>
            </w:r>
          </w:p>
        </w:tc>
        <w:tc>
          <w:tcPr>
            <w:tcW w:w="0" w:type="auto"/>
            <w:vAlign w:val="center"/>
          </w:tcPr>
          <w:p w14:paraId="561C49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4634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CB5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9669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02E753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7085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29DB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BD59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3C2414D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(计数锁)</w:t>
            </w:r>
          </w:p>
        </w:tc>
      </w:tr>
    </w:tbl>
    <w:p w14:paraId="6F93579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6"/>
        <w:gridCol w:w="665"/>
      </w:tblGrid>
      <w:tr w14:paraId="6B412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CC0823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358F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66D885">
            <w:pPr>
              <w:rPr>
                <w:rFonts w:hint="default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Value(ctypes, *args)</w:t>
            </w:r>
          </w:p>
        </w:tc>
        <w:tc>
          <w:tcPr>
            <w:tcW w:w="0" w:type="auto"/>
          </w:tcPr>
          <w:p w14:paraId="1B2551C4">
            <w:pPr>
              <w:rPr>
                <w:rFonts w:hint="eastAsia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值</w:t>
            </w:r>
          </w:p>
        </w:tc>
      </w:tr>
      <w:tr w14:paraId="1788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4B40E9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Array(ctypes, size_or_initializer)</w:t>
            </w:r>
          </w:p>
        </w:tc>
        <w:tc>
          <w:tcPr>
            <w:tcW w:w="0" w:type="auto"/>
          </w:tcPr>
          <w:p w14:paraId="26C837C9">
            <w:pPr>
              <w:rPr>
                <w:rFonts w:hint="eastAsia" w:cs="华文中宋"/>
                <w:bCs/>
                <w:color w:val="EA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数组</w:t>
            </w:r>
          </w:p>
        </w:tc>
      </w:tr>
    </w:tbl>
    <w:p w14:paraId="6474C6F0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88"/>
        <w:gridCol w:w="3219"/>
      </w:tblGrid>
      <w:tr w14:paraId="1C8D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F0C6F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队列：</w:t>
            </w:r>
          </w:p>
        </w:tc>
      </w:tr>
      <w:tr w14:paraId="2DCA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8391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Queue(maxsize)</w:t>
            </w:r>
          </w:p>
        </w:tc>
        <w:tc>
          <w:tcPr>
            <w:tcW w:w="0" w:type="auto"/>
            <w:vAlign w:val="center"/>
          </w:tcPr>
          <w:p w14:paraId="109106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1F57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4D75367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788" w:type="dxa"/>
            <w:vAlign w:val="center"/>
          </w:tcPr>
          <w:p w14:paraId="4F9498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empty()</w:t>
            </w:r>
          </w:p>
        </w:tc>
        <w:tc>
          <w:tcPr>
            <w:tcW w:w="0" w:type="auto"/>
            <w:vAlign w:val="center"/>
          </w:tcPr>
          <w:p w14:paraId="4AEC48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队空</w:t>
            </w:r>
          </w:p>
        </w:tc>
      </w:tr>
      <w:tr w14:paraId="057C2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483C5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vAlign w:val="center"/>
          </w:tcPr>
          <w:p w14:paraId="11051B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full()</w:t>
            </w:r>
          </w:p>
        </w:tc>
        <w:tc>
          <w:tcPr>
            <w:tcW w:w="0" w:type="auto"/>
            <w:vAlign w:val="center"/>
          </w:tcPr>
          <w:p w14:paraId="0933D1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队满</w:t>
            </w:r>
          </w:p>
        </w:tc>
      </w:tr>
      <w:tr w14:paraId="07AF1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7C7A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788" w:type="dxa"/>
            <w:shd w:val="clear" w:color="auto" w:fill="auto"/>
            <w:vAlign w:val="center"/>
          </w:tcPr>
          <w:p w14:paraId="5DC434B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4BE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入队</w:t>
            </w:r>
          </w:p>
        </w:tc>
      </w:tr>
      <w:tr w14:paraId="27390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F061A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1783F9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C77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3807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6DB1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23463EC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8CD0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所有任务完成</w:t>
            </w:r>
          </w:p>
        </w:tc>
      </w:tr>
      <w:tr w14:paraId="2B3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BE83F9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7EE5AD6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taskdone()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E478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任务完成</w:t>
            </w:r>
          </w:p>
        </w:tc>
      </w:tr>
    </w:tbl>
    <w:p w14:paraId="4BB946B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43"/>
        <w:gridCol w:w="3615"/>
      </w:tblGrid>
      <w:tr w14:paraId="1BE9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gridSpan w:val="3"/>
            <w:vAlign w:val="center"/>
          </w:tcPr>
          <w:p w14:paraId="245049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互斥锁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</w:t>
            </w:r>
            <w:r>
              <w:rPr>
                <w:rFonts w:hint="eastAsia" w:cs="华文中宋"/>
                <w:bCs/>
                <w:color w:val="FFC000"/>
                <w:spacing w:val="7"/>
                <w:lang w:eastAsia="zh-CN"/>
              </w:rPr>
              <w:t>，支持</w:t>
            </w:r>
            <w:r>
              <w:rPr>
                <w:rFonts w:hint="eastAsia" w:cs="华文中宋"/>
                <w:bCs/>
                <w:color w:val="FFC000"/>
                <w:spacing w:val="7"/>
                <w:lang w:val="en-US" w:eastAsia="zh-CN"/>
              </w:rPr>
              <w:t>with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E39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FCC5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225C7D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6B22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A3E21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7DB068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线程内计数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F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19D66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Semaphore(limit)</w:t>
            </w:r>
          </w:p>
        </w:tc>
        <w:tc>
          <w:tcPr>
            <w:tcW w:w="0" w:type="auto"/>
            <w:vAlign w:val="center"/>
          </w:tcPr>
          <w:p w14:paraId="4B74FDB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信号量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系统内计数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09A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4B2620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A7BDBD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acquire(block, timeout)</w:t>
            </w:r>
          </w:p>
        </w:tc>
        <w:tc>
          <w:tcPr>
            <w:tcW w:w="0" w:type="auto"/>
            <w:vAlign w:val="center"/>
          </w:tcPr>
          <w:p w14:paraId="108F99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申请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互斥锁并返回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状态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(默认阻塞)</w:t>
            </w:r>
          </w:p>
        </w:tc>
      </w:tr>
      <w:tr w14:paraId="64BE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9E1B6B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DDCF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release()</w:t>
            </w:r>
          </w:p>
        </w:tc>
        <w:tc>
          <w:tcPr>
            <w:tcW w:w="0" w:type="auto"/>
            <w:vAlign w:val="center"/>
          </w:tcPr>
          <w:p w14:paraId="4E9C9F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</w:t>
            </w:r>
          </w:p>
        </w:tc>
      </w:tr>
    </w:tbl>
    <w:p w14:paraId="4C17DDDE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24"/>
        <w:gridCol w:w="665"/>
      </w:tblGrid>
      <w:tr w14:paraId="52AB4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1954D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79B9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28F1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Condition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E539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条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件</w:t>
            </w:r>
          </w:p>
        </w:tc>
      </w:tr>
      <w:tr w14:paraId="5D7F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F78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D2EF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notify(n=1) / notify_all()</w:t>
            </w:r>
          </w:p>
        </w:tc>
        <w:tc>
          <w:tcPr>
            <w:tcW w:w="0" w:type="auto"/>
            <w:vAlign w:val="center"/>
          </w:tcPr>
          <w:p w14:paraId="644D9A1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通知</w:t>
            </w:r>
          </w:p>
        </w:tc>
      </w:tr>
      <w:tr w14:paraId="7A61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A819B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0C0C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4EFDC480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3383673D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1382"/>
      </w:tblGrid>
      <w:tr w14:paraId="596E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2416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94B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27B2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Event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6015F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bool)</w:t>
            </w:r>
          </w:p>
        </w:tc>
      </w:tr>
      <w:tr w14:paraId="4446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54B73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5F7EEF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is_set()</w:t>
            </w:r>
          </w:p>
        </w:tc>
        <w:tc>
          <w:tcPr>
            <w:tcW w:w="0" w:type="auto"/>
            <w:vAlign w:val="center"/>
          </w:tcPr>
          <w:p w14:paraId="543CE48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状态</w:t>
            </w:r>
          </w:p>
        </w:tc>
      </w:tr>
      <w:tr w14:paraId="2E43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A8C6F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6F7B8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 / clear()</w:t>
            </w:r>
          </w:p>
        </w:tc>
        <w:tc>
          <w:tcPr>
            <w:tcW w:w="0" w:type="auto"/>
            <w:vAlign w:val="center"/>
          </w:tcPr>
          <w:p w14:paraId="1A55672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</w:t>
            </w:r>
          </w:p>
        </w:tc>
      </w:tr>
      <w:tr w14:paraId="5B9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EAB2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8E8C8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2371466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7DEF7B62">
      <w:pPr>
        <w:rPr>
          <w:rFonts w:cs="华文中宋"/>
          <w:bCs/>
          <w:color w:val="00B0F0"/>
          <w:szCs w:val="24"/>
        </w:rPr>
      </w:pPr>
    </w:p>
    <w:p w14:paraId="083A2280">
      <w:pPr>
        <w:rPr>
          <w:rFonts w:cs="华文中宋"/>
          <w:bCs/>
          <w:color w:val="00B0F0"/>
          <w:szCs w:val="24"/>
        </w:rPr>
      </w:pPr>
    </w:p>
    <w:p w14:paraId="327A5F86">
      <w:pPr>
        <w:rPr>
          <w:rFonts w:cs="华文中宋"/>
          <w:bCs/>
          <w:color w:val="00B0F0"/>
          <w:szCs w:val="24"/>
        </w:rPr>
      </w:pPr>
    </w:p>
    <w:p w14:paraId="5778060D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0" w:name="_Toc4525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进程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psutil：</w:t>
      </w:r>
      <w:bookmarkEnd w:id="1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010"/>
      </w:tblGrid>
      <w:tr w14:paraId="0C7C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DB07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cpu_count(logical)</w:t>
            </w:r>
          </w:p>
        </w:tc>
        <w:tc>
          <w:tcPr>
            <w:tcW w:w="0" w:type="auto"/>
          </w:tcPr>
          <w:p w14:paraId="433003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0B71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7E4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cpu_percent()</w:t>
            </w:r>
          </w:p>
        </w:tc>
        <w:tc>
          <w:tcPr>
            <w:tcW w:w="0" w:type="auto"/>
          </w:tcPr>
          <w:p w14:paraId="3F999B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CPU使用率</w:t>
            </w:r>
          </w:p>
        </w:tc>
      </w:tr>
      <w:tr w14:paraId="0EEA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AF7C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virtual_memory()</w:t>
            </w:r>
          </w:p>
        </w:tc>
        <w:tc>
          <w:tcPr>
            <w:tcW w:w="0" w:type="auto"/>
          </w:tcPr>
          <w:p w14:paraId="05612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虚拟内存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EC0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0CE7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swap_memory()</w:t>
            </w:r>
          </w:p>
        </w:tc>
        <w:tc>
          <w:tcPr>
            <w:tcW w:w="0" w:type="auto"/>
          </w:tcPr>
          <w:p w14:paraId="65B000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交换内存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A6FF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C5916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process_iter()</w:t>
            </w:r>
          </w:p>
        </w:tc>
        <w:tc>
          <w:tcPr>
            <w:tcW w:w="0" w:type="auto"/>
          </w:tcPr>
          <w:p w14:paraId="37D0F7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所有进程</w:t>
            </w:r>
          </w:p>
        </w:tc>
      </w:tr>
    </w:tbl>
    <w:p w14:paraId="395A47E7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34"/>
        <w:gridCol w:w="1786"/>
      </w:tblGrid>
      <w:tr w14:paraId="6086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95138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Process(pid=None)</w:t>
            </w:r>
          </w:p>
        </w:tc>
        <w:tc>
          <w:tcPr>
            <w:tcW w:w="0" w:type="auto"/>
            <w:vAlign w:val="center"/>
          </w:tcPr>
          <w:p w14:paraId="3D7C02DD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进程</w:t>
            </w:r>
          </w:p>
        </w:tc>
      </w:tr>
      <w:tr w14:paraId="78DD9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70F8D3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9018B2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pid</w:t>
            </w:r>
          </w:p>
        </w:tc>
        <w:tc>
          <w:tcPr>
            <w:tcW w:w="0" w:type="auto"/>
            <w:vAlign w:val="center"/>
          </w:tcPr>
          <w:p w14:paraId="483E0C2B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ID</w:t>
            </w:r>
          </w:p>
        </w:tc>
      </w:tr>
      <w:tr w14:paraId="302B4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E4FA85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CE4CD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ppid()</w:t>
            </w:r>
          </w:p>
        </w:tc>
        <w:tc>
          <w:tcPr>
            <w:tcW w:w="0" w:type="auto"/>
            <w:vAlign w:val="center"/>
          </w:tcPr>
          <w:p w14:paraId="51F7434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父进程ID</w:t>
            </w:r>
          </w:p>
        </w:tc>
      </w:tr>
      <w:tr w14:paraId="61C6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EDFA8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109E57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name()</w:t>
            </w:r>
          </w:p>
        </w:tc>
        <w:tc>
          <w:tcPr>
            <w:tcW w:w="0" w:type="auto"/>
            <w:vAlign w:val="center"/>
          </w:tcPr>
          <w:p w14:paraId="2620E09D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名称</w:t>
            </w:r>
          </w:p>
        </w:tc>
      </w:tr>
      <w:tr w14:paraId="0032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10C84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6143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username()</w:t>
            </w:r>
          </w:p>
        </w:tc>
        <w:tc>
          <w:tcPr>
            <w:tcW w:w="0" w:type="auto"/>
            <w:vAlign w:val="center"/>
          </w:tcPr>
          <w:p w14:paraId="510ACC78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用户名称</w:t>
            </w:r>
          </w:p>
        </w:tc>
      </w:tr>
      <w:tr w14:paraId="40B24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B38D9F4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27B126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is_running()</w:t>
            </w:r>
          </w:p>
        </w:tc>
        <w:tc>
          <w:tcPr>
            <w:tcW w:w="0" w:type="auto"/>
            <w:vAlign w:val="center"/>
          </w:tcPr>
          <w:p w14:paraId="10343E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运行状态</w:t>
            </w:r>
          </w:p>
        </w:tc>
      </w:tr>
      <w:tr w14:paraId="29A1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9A69DE7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901AEB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open_files()</w:t>
            </w:r>
          </w:p>
        </w:tc>
        <w:tc>
          <w:tcPr>
            <w:tcW w:w="0" w:type="auto"/>
            <w:vAlign w:val="center"/>
          </w:tcPr>
          <w:p w14:paraId="08919668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打开的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文件列表</w:t>
            </w:r>
          </w:p>
        </w:tc>
      </w:tr>
    </w:tbl>
    <w:p w14:paraId="7C3519D4">
      <w:pPr>
        <w:rPr>
          <w:rFonts w:cs="华文中宋"/>
          <w:bCs/>
          <w:color w:val="00B0F0"/>
          <w:szCs w:val="24"/>
        </w:rPr>
      </w:pPr>
    </w:p>
    <w:p w14:paraId="705A93E9">
      <w:pPr>
        <w:rPr>
          <w:rFonts w:cs="华文中宋"/>
          <w:bCs/>
          <w:color w:val="00B0F0"/>
          <w:szCs w:val="24"/>
        </w:rPr>
      </w:pPr>
    </w:p>
    <w:p w14:paraId="7D238170">
      <w:pPr>
        <w:rPr>
          <w:rFonts w:cs="华文中宋"/>
          <w:bCs/>
          <w:color w:val="00B0F0"/>
          <w:szCs w:val="24"/>
        </w:rPr>
      </w:pPr>
    </w:p>
    <w:p w14:paraId="04237A1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1" w:name="_Toc25118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外设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pyautogui：</w:t>
      </w:r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1562"/>
      </w:tblGrid>
      <w:tr w14:paraId="32B29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FC2E1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屏幕：</w:t>
            </w:r>
          </w:p>
        </w:tc>
      </w:tr>
      <w:tr w14:paraId="0661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873A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size()</w:t>
            </w:r>
          </w:p>
        </w:tc>
        <w:tc>
          <w:tcPr>
            <w:tcW w:w="0" w:type="auto"/>
          </w:tcPr>
          <w:p w14:paraId="271C86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屏幕宽高</w:t>
            </w:r>
          </w:p>
        </w:tc>
      </w:tr>
      <w:tr w14:paraId="3C19B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4CE9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screenshot(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region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791435D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屏幕截图</w:t>
            </w:r>
          </w:p>
        </w:tc>
      </w:tr>
      <w:tr w14:paraId="05B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D9939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sleep(seconds)</w:t>
            </w:r>
          </w:p>
        </w:tc>
        <w:tc>
          <w:tcPr>
            <w:tcW w:w="0" w:type="auto"/>
          </w:tcPr>
          <w:p w14:paraId="60C0D4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休眠</w:t>
            </w:r>
          </w:p>
        </w:tc>
      </w:tr>
    </w:tbl>
    <w:p w14:paraId="37521254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3"/>
        <w:gridCol w:w="1113"/>
      </w:tblGrid>
      <w:tr w14:paraId="2691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0CEEA2C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鼠标：</w:t>
            </w:r>
          </w:p>
        </w:tc>
      </w:tr>
      <w:tr w14:paraId="4BA4B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5CB8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position()</w:t>
            </w:r>
          </w:p>
        </w:tc>
        <w:tc>
          <w:tcPr>
            <w:tcW w:w="0" w:type="auto"/>
          </w:tcPr>
          <w:p w14:paraId="473DC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3A1D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CE5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moveTo(x, y, duration)</w:t>
            </w:r>
          </w:p>
        </w:tc>
        <w:tc>
          <w:tcPr>
            <w:tcW w:w="0" w:type="auto"/>
          </w:tcPr>
          <w:p w14:paraId="72459C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移动</w:t>
            </w:r>
          </w:p>
        </w:tc>
      </w:tr>
      <w:tr w14:paraId="2F363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30EE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click(x, y, clicks, button)</w:t>
            </w:r>
          </w:p>
        </w:tc>
        <w:tc>
          <w:tcPr>
            <w:tcW w:w="0" w:type="auto"/>
          </w:tcPr>
          <w:p w14:paraId="11664D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4807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B700E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mouseDown(x, y, button)</w:t>
            </w:r>
          </w:p>
        </w:tc>
        <w:tc>
          <w:tcPr>
            <w:tcW w:w="0" w:type="auto"/>
          </w:tcPr>
          <w:p w14:paraId="78BE572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1D50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12B9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mouseUp(x, y, button)</w:t>
            </w:r>
          </w:p>
        </w:tc>
        <w:tc>
          <w:tcPr>
            <w:tcW w:w="0" w:type="auto"/>
          </w:tcPr>
          <w:p w14:paraId="3506D07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  <w:tr w14:paraId="5405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C5E6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dragTo(x, y, duration, buttom)</w:t>
            </w:r>
          </w:p>
        </w:tc>
        <w:tc>
          <w:tcPr>
            <w:tcW w:w="0" w:type="auto"/>
          </w:tcPr>
          <w:p w14:paraId="34F29BA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拖动</w:t>
            </w:r>
          </w:p>
        </w:tc>
      </w:tr>
      <w:tr w14:paraId="49CA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9CB0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scroll(clicks, x, y)</w:t>
            </w:r>
          </w:p>
        </w:tc>
        <w:tc>
          <w:tcPr>
            <w:tcW w:w="0" w:type="auto"/>
          </w:tcPr>
          <w:p w14:paraId="40A03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滚轮</w:t>
            </w:r>
          </w:p>
        </w:tc>
      </w:tr>
    </w:tbl>
    <w:p w14:paraId="6FCE680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6"/>
        <w:gridCol w:w="665"/>
      </w:tblGrid>
      <w:tr w14:paraId="5C00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2CCD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键盘：</w:t>
            </w:r>
          </w:p>
        </w:tc>
      </w:tr>
      <w:tr w14:paraId="0F64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6BF2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typewrite(message, interval)</w:t>
            </w:r>
          </w:p>
        </w:tc>
        <w:tc>
          <w:tcPr>
            <w:tcW w:w="0" w:type="auto"/>
          </w:tcPr>
          <w:p w14:paraId="3C09E28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</w:t>
            </w:r>
          </w:p>
        </w:tc>
      </w:tr>
      <w:tr w14:paraId="4CC47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B86E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press(keys, presses, interval)</w:t>
            </w:r>
          </w:p>
        </w:tc>
        <w:tc>
          <w:tcPr>
            <w:tcW w:w="0" w:type="auto"/>
          </w:tcPr>
          <w:p w14:paraId="2E6E2F2B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563B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806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keyDown(key)</w:t>
            </w:r>
          </w:p>
        </w:tc>
        <w:tc>
          <w:tcPr>
            <w:tcW w:w="0" w:type="auto"/>
          </w:tcPr>
          <w:p w14:paraId="2E2A420F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53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BE69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keyUp(key)</w:t>
            </w:r>
          </w:p>
        </w:tc>
        <w:tc>
          <w:tcPr>
            <w:tcW w:w="0" w:type="auto"/>
          </w:tcPr>
          <w:p w14:paraId="7D5A8A1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</w:tbl>
    <w:p w14:paraId="433C79A1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4"/>
        <w:gridCol w:w="2010"/>
      </w:tblGrid>
      <w:tr w14:paraId="7F6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6561A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消息框：</w:t>
            </w:r>
          </w:p>
        </w:tc>
      </w:tr>
      <w:tr w14:paraId="4CA3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A0E46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alert(text, title)</w:t>
            </w:r>
          </w:p>
        </w:tc>
        <w:tc>
          <w:tcPr>
            <w:tcW w:w="0" w:type="auto"/>
          </w:tcPr>
          <w:p w14:paraId="51013F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提示框</w:t>
            </w:r>
          </w:p>
        </w:tc>
      </w:tr>
      <w:tr w14:paraId="5D199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2367A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confirm(text, title, buttons)</w:t>
            </w:r>
          </w:p>
        </w:tc>
        <w:tc>
          <w:tcPr>
            <w:tcW w:w="0" w:type="auto"/>
          </w:tcPr>
          <w:p w14:paraId="4435903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选择框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，返回选项</w:t>
            </w:r>
          </w:p>
        </w:tc>
      </w:tr>
      <w:tr w14:paraId="4968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EA6F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prompt(text, title, default)</w:t>
            </w:r>
          </w:p>
        </w:tc>
        <w:tc>
          <w:tcPr>
            <w:tcW w:w="0" w:type="auto"/>
          </w:tcPr>
          <w:p w14:paraId="7B82AF3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，返回文本</w:t>
            </w:r>
          </w:p>
        </w:tc>
      </w:tr>
      <w:tr w14:paraId="116E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370D2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password(text, title, default, mask)</w:t>
            </w:r>
          </w:p>
        </w:tc>
        <w:tc>
          <w:tcPr>
            <w:tcW w:w="0" w:type="auto"/>
          </w:tcPr>
          <w:p w14:paraId="416D7E6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密码框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，返回密码</w:t>
            </w:r>
          </w:p>
        </w:tc>
      </w:tr>
    </w:tbl>
    <w:p w14:paraId="18D7CE3A">
      <w:pPr>
        <w:rPr>
          <w:rFonts w:cs="华文中宋"/>
          <w:bCs/>
          <w:color w:val="FF0000"/>
          <w:spacing w:val="7"/>
        </w:rPr>
      </w:pPr>
    </w:p>
    <w:p w14:paraId="396AAE65">
      <w:pPr>
        <w:rPr>
          <w:rFonts w:cs="华文中宋"/>
          <w:bCs/>
          <w:color w:val="FF0000"/>
          <w:spacing w:val="7"/>
        </w:rPr>
      </w:pPr>
    </w:p>
    <w:p w14:paraId="58C9FD27">
      <w:pPr>
        <w:rPr>
          <w:rFonts w:cs="华文中宋"/>
          <w:bCs/>
          <w:color w:val="FF0000"/>
          <w:spacing w:val="7"/>
        </w:rPr>
      </w:pPr>
    </w:p>
    <w:p w14:paraId="3156BCEC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2" w:name="_Toc1497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封装pyinstaller：</w:t>
      </w:r>
      <w:bookmarkEnd w:id="1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665"/>
        <w:gridCol w:w="3321"/>
      </w:tblGrid>
      <w:tr w14:paraId="239D1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D1EB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参数：</w:t>
            </w:r>
          </w:p>
        </w:tc>
      </w:tr>
      <w:tr w14:paraId="1777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6866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-c</w:t>
            </w:r>
          </w:p>
        </w:tc>
        <w:tc>
          <w:tcPr>
            <w:tcW w:w="0" w:type="auto"/>
            <w:vMerge w:val="restart"/>
            <w:vAlign w:val="center"/>
          </w:tcPr>
          <w:p w14:paraId="6FC281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  <w:tc>
          <w:tcPr>
            <w:tcW w:w="0" w:type="auto"/>
            <w:vAlign w:val="center"/>
          </w:tcPr>
          <w:p w14:paraId="72E77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控制台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，无窗口</w:t>
            </w:r>
          </w:p>
        </w:tc>
      </w:tr>
      <w:tr w14:paraId="4F46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0CF9F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-D</w:t>
            </w:r>
          </w:p>
        </w:tc>
        <w:tc>
          <w:tcPr>
            <w:tcW w:w="0" w:type="auto"/>
            <w:vMerge w:val="continue"/>
            <w:vAlign w:val="center"/>
          </w:tcPr>
          <w:p w14:paraId="4BF186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36E2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包含exe、依赖文件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的目录</w:t>
            </w:r>
          </w:p>
        </w:tc>
      </w:tr>
      <w:tr w14:paraId="6F05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6EAAF15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-w</w:t>
            </w:r>
          </w:p>
        </w:tc>
        <w:tc>
          <w:tcPr>
            <w:tcW w:w="0" w:type="auto"/>
            <w:gridSpan w:val="2"/>
            <w:vAlign w:val="center"/>
          </w:tcPr>
          <w:p w14:paraId="3EAC9B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窗口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，无控制台</w:t>
            </w:r>
          </w:p>
        </w:tc>
      </w:tr>
      <w:tr w14:paraId="4DFB0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E5FDB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-F</w:t>
            </w:r>
          </w:p>
        </w:tc>
        <w:tc>
          <w:tcPr>
            <w:tcW w:w="0" w:type="auto"/>
            <w:gridSpan w:val="2"/>
            <w:vAlign w:val="center"/>
          </w:tcPr>
          <w:p w14:paraId="66A4FB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打包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生成单exe</w:t>
            </w:r>
          </w:p>
        </w:tc>
      </w:tr>
    </w:tbl>
    <w:p w14:paraId="292BB2A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5"/>
        <w:gridCol w:w="2683"/>
      </w:tblGrid>
      <w:tr w14:paraId="1A79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F23D7F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1F5D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5E845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-p D:\Anaconda3</w:t>
            </w:r>
          </w:p>
        </w:tc>
        <w:tc>
          <w:tcPr>
            <w:tcW w:w="0" w:type="auto"/>
          </w:tcPr>
          <w:p w14:paraId="12E323C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文件搜索路径</w:t>
            </w:r>
          </w:p>
        </w:tc>
      </w:tr>
      <w:tr w14:paraId="76ADF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320D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-i ico.ico</w:t>
            </w:r>
          </w:p>
        </w:tc>
        <w:tc>
          <w:tcPr>
            <w:tcW w:w="0" w:type="auto"/>
          </w:tcPr>
          <w:p w14:paraId="1031AA8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exe图标</w:t>
            </w:r>
          </w:p>
        </w:tc>
      </w:tr>
      <w:tr w14:paraId="6EE8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254C27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--hidden-import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</w:p>
        </w:tc>
        <w:tc>
          <w:tcPr>
            <w:tcW w:w="0" w:type="auto"/>
          </w:tcPr>
          <w:p w14:paraId="4C10098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自定义模块</w:t>
            </w:r>
          </w:p>
        </w:tc>
      </w:tr>
      <w:tr w14:paraId="5435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6D148C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--add-data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&lt;src&gt;:&lt;dst&gt;</w:t>
            </w:r>
          </w:p>
        </w:tc>
        <w:tc>
          <w:tcPr>
            <w:tcW w:w="0" w:type="auto"/>
          </w:tcPr>
          <w:p w14:paraId="4FF285C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到打包后的路径</w:t>
            </w:r>
          </w:p>
        </w:tc>
      </w:tr>
      <w:tr w14:paraId="5F98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B0CAB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--upx-dir &lt;dir&gt;</w:t>
            </w:r>
          </w:p>
        </w:tc>
        <w:tc>
          <w:tcPr>
            <w:tcW w:w="0" w:type="auto"/>
          </w:tcPr>
          <w:p w14:paraId="1462DFA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upx压缩</w:t>
            </w:r>
          </w:p>
        </w:tc>
      </w:tr>
    </w:tbl>
    <w:p w14:paraId="3BADFA86">
      <w:pPr>
        <w:rPr>
          <w:rFonts w:cs="华文中宋"/>
          <w:bCs/>
          <w:color w:val="FF0000"/>
          <w:spacing w:val="7"/>
        </w:rPr>
      </w:pPr>
    </w:p>
    <w:p w14:paraId="2B5EB03A">
      <w:pPr>
        <w:rPr>
          <w:rFonts w:cs="华文中宋"/>
          <w:bCs/>
          <w:color w:val="00B0F0"/>
          <w:szCs w:val="24"/>
        </w:rPr>
      </w:pPr>
    </w:p>
    <w:p w14:paraId="686EC9C2">
      <w:pPr>
        <w:rPr>
          <w:rFonts w:cs="华文中宋"/>
          <w:bCs/>
          <w:color w:val="00B0F0"/>
          <w:szCs w:val="24"/>
        </w:rPr>
      </w:pPr>
    </w:p>
    <w:p w14:paraId="3F870168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监测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nput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6769863A">
      <w:pPr>
        <w:outlineLvl w:val="1"/>
        <w:rPr>
          <w:rFonts w:hint="eastAsia"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鼠标</w:t>
      </w:r>
      <w:r>
        <w:rPr>
          <w:rFonts w:hint="eastAsia" w:cs="华文中宋"/>
          <w:bCs/>
          <w:color w:val="00B0F0"/>
          <w:spacing w:val="7"/>
          <w:lang w:val="en-US" w:eastAsia="zh-CN"/>
        </w:rPr>
        <w:t>mouse</w:t>
      </w:r>
      <w:r>
        <w:rPr>
          <w:rFonts w:hint="eastAsia" w:cs="华文中宋"/>
          <w:bCs/>
          <w:color w:val="00B0F0"/>
          <w:szCs w:val="24"/>
        </w:rPr>
        <w:t>：</w:t>
      </w:r>
    </w:p>
    <w:p w14:paraId="6EDDD0EF">
      <w:pPr>
        <w:outlineLvl w:val="9"/>
        <w:rPr>
          <w:rFonts w:hint="default" w:eastAsia="华文中宋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todo：Controller, Button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226"/>
        <w:gridCol w:w="1534"/>
      </w:tblGrid>
      <w:tr w14:paraId="1E051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955773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Listener(on_move, on_click, on_scroll)</w:t>
            </w:r>
          </w:p>
        </w:tc>
        <w:tc>
          <w:tcPr>
            <w:tcW w:w="0" w:type="auto"/>
            <w:vAlign w:val="center"/>
          </w:tcPr>
          <w:p w14:paraId="3787D45C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监听器</w:t>
            </w:r>
          </w:p>
        </w:tc>
      </w:tr>
      <w:tr w14:paraId="2006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DF383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CDA7E6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start()</w:t>
            </w:r>
          </w:p>
        </w:tc>
        <w:tc>
          <w:tcPr>
            <w:tcW w:w="0" w:type="auto"/>
            <w:vAlign w:val="center"/>
          </w:tcPr>
          <w:p w14:paraId="36694398">
            <w:pPr>
              <w:jc w:val="both"/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开始</w:t>
            </w:r>
          </w:p>
        </w:tc>
      </w:tr>
      <w:tr w14:paraId="5EF0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4116A5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51D4A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4B78D8DD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</w:p>
        </w:tc>
      </w:tr>
    </w:tbl>
    <w:p w14:paraId="67BC78E7">
      <w:pPr>
        <w:rPr>
          <w:rFonts w:cs="华文中宋"/>
          <w:bCs/>
          <w:color w:val="00B0F0"/>
          <w:szCs w:val="24"/>
        </w:rPr>
      </w:pPr>
    </w:p>
    <w:p w14:paraId="483B4E6E">
      <w:pPr>
        <w:rPr>
          <w:rFonts w:cs="华文中宋"/>
          <w:bCs/>
          <w:color w:val="00B0F0"/>
          <w:szCs w:val="24"/>
        </w:rPr>
      </w:pPr>
    </w:p>
    <w:p w14:paraId="4FBE73E5">
      <w:pPr>
        <w:rPr>
          <w:rFonts w:cs="华文中宋"/>
          <w:bCs/>
          <w:color w:val="00B0F0"/>
          <w:szCs w:val="24"/>
        </w:rPr>
      </w:pPr>
    </w:p>
    <w:p w14:paraId="35F9E91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3" w:name="_Toc23811"/>
      <w:bookmarkStart w:id="14" w:name="_Toc10652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剪切pyperclip：</w:t>
      </w:r>
      <w:bookmarkEnd w:id="13"/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1982"/>
      </w:tblGrid>
      <w:tr w14:paraId="2E91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32E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copy(str)</w:t>
            </w:r>
          </w:p>
        </w:tc>
        <w:tc>
          <w:tcPr>
            <w:tcW w:w="0" w:type="auto"/>
          </w:tcPr>
          <w:p w14:paraId="0D205BE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文本到剪切板</w:t>
            </w:r>
          </w:p>
        </w:tc>
      </w:tr>
      <w:tr w14:paraId="33B16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560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paste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</w:tcPr>
          <w:p w14:paraId="4D352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剪切板的内容</w:t>
            </w:r>
          </w:p>
        </w:tc>
      </w:tr>
    </w:tbl>
    <w:p w14:paraId="7FA5D474">
      <w:pPr>
        <w:rPr>
          <w:rFonts w:cs="华文中宋"/>
          <w:bCs/>
          <w:color w:val="FF0000"/>
          <w:spacing w:val="7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2199403A">
      <w:pPr>
        <w:rPr>
          <w:rFonts w:cs="华文中宋"/>
          <w:bCs/>
          <w:color w:val="FF0000"/>
          <w:spacing w:val="7"/>
        </w:rPr>
      </w:pPr>
    </w:p>
    <w:p w14:paraId="327712E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5" w:name="_Toc273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测试pytest：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2287"/>
        <w:gridCol w:w="2627"/>
      </w:tblGrid>
      <w:tr w14:paraId="25A6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1C494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运行配置：</w:t>
            </w:r>
          </w:p>
        </w:tc>
      </w:tr>
      <w:tr w14:paraId="74A8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4726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main(args)</w:t>
            </w:r>
          </w:p>
        </w:tc>
        <w:tc>
          <w:tcPr>
            <w:tcW w:w="0" w:type="auto"/>
            <w:vAlign w:val="center"/>
          </w:tcPr>
          <w:p w14:paraId="63BF43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测试用例</w:t>
            </w:r>
          </w:p>
        </w:tc>
      </w:tr>
      <w:tr w14:paraId="67B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150587C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694EF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-v / -s</w:t>
            </w:r>
          </w:p>
        </w:tc>
        <w:tc>
          <w:tcPr>
            <w:tcW w:w="0" w:type="auto"/>
            <w:vAlign w:val="center"/>
          </w:tcPr>
          <w:p w14:paraId="301EDC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启用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print</w:t>
            </w:r>
          </w:p>
        </w:tc>
      </w:tr>
      <w:tr w14:paraId="317A8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D4E881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A93155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-n=2</w:t>
            </w:r>
          </w:p>
        </w:tc>
        <w:tc>
          <w:tcPr>
            <w:tcW w:w="0" w:type="auto"/>
            <w:vAlign w:val="center"/>
          </w:tcPr>
          <w:p w14:paraId="4FFE182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</w:tr>
      <w:tr w14:paraId="025EB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41A24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D1DCAE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-m "smoke"</w:t>
            </w:r>
          </w:p>
        </w:tc>
        <w:tc>
          <w:tcPr>
            <w:tcW w:w="0" w:type="auto"/>
            <w:vAlign w:val="center"/>
          </w:tcPr>
          <w:p w14:paraId="01DC79F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选中标记</w:t>
            </w:r>
          </w:p>
        </w:tc>
      </w:tr>
      <w:tr w14:paraId="31EF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946A1C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60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-k EXP</w:t>
            </w:r>
          </w:p>
        </w:tc>
        <w:tc>
          <w:tcPr>
            <w:tcW w:w="0" w:type="auto"/>
            <w:vAlign w:val="center"/>
          </w:tcPr>
          <w:p w14:paraId="5311D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含关键词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的测试用例</w:t>
            </w:r>
          </w:p>
        </w:tc>
      </w:tr>
      <w:tr w14:paraId="0A70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D36F2C"/>
        </w:tc>
        <w:tc>
          <w:tcPr>
            <w:tcW w:w="0" w:type="auto"/>
            <w:vAlign w:val="center"/>
          </w:tcPr>
          <w:p w14:paraId="160E7B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--reruns=2</w:t>
            </w:r>
          </w:p>
        </w:tc>
        <w:tc>
          <w:tcPr>
            <w:tcW w:w="0" w:type="auto"/>
            <w:vAlign w:val="center"/>
          </w:tcPr>
          <w:p w14:paraId="6F1AA4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52FEC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F9606AF"/>
        </w:tc>
        <w:tc>
          <w:tcPr>
            <w:tcW w:w="0" w:type="auto"/>
            <w:vAlign w:val="center"/>
          </w:tcPr>
          <w:p w14:paraId="72CAB6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--html=report.html</w:t>
            </w:r>
          </w:p>
        </w:tc>
        <w:tc>
          <w:tcPr>
            <w:tcW w:w="0" w:type="auto"/>
            <w:vAlign w:val="center"/>
          </w:tcPr>
          <w:p w14:paraId="3D23D0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html报告</w:t>
            </w:r>
          </w:p>
        </w:tc>
      </w:tr>
      <w:tr w14:paraId="11249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251BCF8"/>
        </w:tc>
        <w:tc>
          <w:tcPr>
            <w:tcW w:w="0" w:type="auto"/>
            <w:vAlign w:val="center"/>
          </w:tcPr>
          <w:p w14:paraId="695D5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--alluredir report</w:t>
            </w:r>
          </w:p>
        </w:tc>
        <w:tc>
          <w:tcPr>
            <w:tcW w:w="0" w:type="auto"/>
            <w:vAlign w:val="center"/>
          </w:tcPr>
          <w:p w14:paraId="096FC2C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allure数据</w:t>
            </w:r>
          </w:p>
        </w:tc>
      </w:tr>
      <w:tr w14:paraId="3BFE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D947513">
            <w:r>
              <w:rPr>
                <w:rFonts w:hint="eastAsia" w:cs="华文中宋"/>
                <w:bCs/>
                <w:color w:val="EA82F1"/>
                <w:szCs w:val="24"/>
              </w:rPr>
              <w:t>pytest.ini</w:t>
            </w:r>
          </w:p>
        </w:tc>
        <w:tc>
          <w:tcPr>
            <w:tcW w:w="0" w:type="auto"/>
            <w:gridSpan w:val="2"/>
            <w:vAlign w:val="center"/>
          </w:tcPr>
          <w:p w14:paraId="7F03D3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[pytest]</w:t>
            </w:r>
          </w:p>
          <w:p w14:paraId="3FF0302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addopts = -vs</w:t>
            </w:r>
          </w:p>
          <w:p w14:paraId="4B5E7D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testpaths = .</w:t>
            </w:r>
          </w:p>
          <w:p w14:paraId="1D3ED3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python_files = test_*.py</w:t>
            </w:r>
          </w:p>
          <w:p w14:paraId="482CB0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python_classes = Test*</w:t>
            </w:r>
          </w:p>
          <w:p w14:paraId="3F4B2F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python_functions = test_*</w:t>
            </w:r>
          </w:p>
          <w:p w14:paraId="7251CA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markers = smoke</w:t>
            </w:r>
          </w:p>
        </w:tc>
      </w:tr>
    </w:tbl>
    <w:p w14:paraId="25B2277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4"/>
        <w:gridCol w:w="1605"/>
      </w:tblGrid>
      <w:tr w14:paraId="0297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B3A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报告allure：</w:t>
            </w:r>
          </w:p>
        </w:tc>
      </w:tr>
      <w:tr w14:paraId="6EFB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E6B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allure generate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&lt;tmp&gt;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-o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727F58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数据 =&gt;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</w:t>
            </w:r>
          </w:p>
        </w:tc>
      </w:tr>
      <w:tr w14:paraId="2A55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BEC9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allure serve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01E583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浏览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html</w:t>
            </w:r>
          </w:p>
        </w:tc>
      </w:tr>
    </w:tbl>
    <w:p w14:paraId="1506F3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4"/>
        <w:gridCol w:w="6433"/>
      </w:tblGrid>
      <w:tr w14:paraId="1126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D257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前后置夹具：</w:t>
            </w:r>
          </w:p>
        </w:tc>
      </w:tr>
      <w:tr w14:paraId="72CE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3D61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 / teardown</w:t>
            </w:r>
          </w:p>
        </w:tc>
        <w:tc>
          <w:tcPr>
            <w:tcW w:w="0" w:type="auto"/>
            <w:vAlign w:val="center"/>
          </w:tcPr>
          <w:p w14:paraId="52EDC3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类方法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2FE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2656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setup_class / teardown_class</w:t>
            </w:r>
          </w:p>
        </w:tc>
        <w:tc>
          <w:tcPr>
            <w:tcW w:w="0" w:type="auto"/>
            <w:vAlign w:val="center"/>
          </w:tcPr>
          <w:p w14:paraId="714EB3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7E795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5A51C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@fixture(scope, params, autouse)</w:t>
            </w:r>
          </w:p>
        </w:tc>
        <w:tc>
          <w:tcPr>
            <w:tcW w:w="0" w:type="auto"/>
            <w:vAlign w:val="center"/>
          </w:tcPr>
          <w:p w14:paraId="68EDEE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夹具修饰器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，存放于conftest.py</w:t>
            </w:r>
          </w:p>
        </w:tc>
      </w:tr>
      <w:tr w14:paraId="433A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012C81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45A9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作用域scope：'function' / 'class' / 'module' / 'package'</w:t>
            </w:r>
          </w:p>
        </w:tc>
      </w:tr>
      <w:tr w14:paraId="7299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571503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A42F9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参数params：对应函数的request参数 (.param访问)</w:t>
            </w:r>
          </w:p>
        </w:tc>
      </w:tr>
      <w:tr w14:paraId="0156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3E0EA4A7"/>
        </w:tc>
        <w:tc>
          <w:tcPr>
            <w:tcW w:w="0" w:type="auto"/>
            <w:vAlign w:val="center"/>
          </w:tcPr>
          <w:p w14:paraId="7C961C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自动autouse：False时，作为作用目标的参数 (fun -&gt; yield)</w:t>
            </w:r>
          </w:p>
        </w:tc>
      </w:tr>
    </w:tbl>
    <w:p w14:paraId="5BC154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2"/>
        <w:gridCol w:w="1920"/>
      </w:tblGrid>
      <w:tr w14:paraId="0736B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763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标签mark：</w:t>
            </w:r>
          </w:p>
        </w:tc>
      </w:tr>
      <w:tr w14:paraId="7207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06E3C">
            <w:r>
              <w:rPr>
                <w:rFonts w:hint="eastAsia" w:cs="华文中宋"/>
                <w:bCs/>
                <w:color w:val="FF0000"/>
                <w:spacing w:val="7"/>
              </w:rPr>
              <w:t>flaky(reruns, reruns_delay)</w:t>
            </w:r>
          </w:p>
        </w:tc>
        <w:tc>
          <w:tcPr>
            <w:tcW w:w="0" w:type="auto"/>
            <w:vAlign w:val="center"/>
          </w:tcPr>
          <w:p w14:paraId="0AC535E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0963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231A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skip(reason)</w:t>
            </w:r>
          </w:p>
        </w:tc>
        <w:tc>
          <w:tcPr>
            <w:tcW w:w="0" w:type="auto"/>
            <w:vMerge w:val="restart"/>
            <w:vAlign w:val="center"/>
          </w:tcPr>
          <w:p w14:paraId="64494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跳过</w:t>
            </w:r>
          </w:p>
        </w:tc>
      </w:tr>
      <w:tr w14:paraId="3BA8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55C8D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skipif(*boolean, reason)</w:t>
            </w:r>
          </w:p>
        </w:tc>
        <w:tc>
          <w:tcPr>
            <w:tcW w:w="0" w:type="auto"/>
            <w:vMerge w:val="continue"/>
            <w:vAlign w:val="center"/>
          </w:tcPr>
          <w:p w14:paraId="7327D31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</w:tr>
      <w:tr w14:paraId="47A7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C4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parametrize(argnames, argvalues)</w:t>
            </w:r>
          </w:p>
        </w:tc>
        <w:tc>
          <w:tcPr>
            <w:tcW w:w="0" w:type="auto"/>
            <w:vAlign w:val="center"/>
          </w:tcPr>
          <w:p w14:paraId="6259469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参数传递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(可堆叠)</w:t>
            </w:r>
          </w:p>
        </w:tc>
      </w:tr>
    </w:tbl>
    <w:p w14:paraId="590C977C">
      <w:pPr>
        <w:rPr>
          <w:rFonts w:cs="华文中宋"/>
          <w:bCs/>
          <w:color w:val="FF0000"/>
          <w:spacing w:val="7"/>
        </w:rPr>
      </w:pPr>
    </w:p>
    <w:p w14:paraId="134A5AA5">
      <w:pPr>
        <w:rPr>
          <w:rFonts w:cs="华文中宋"/>
          <w:bCs/>
          <w:color w:val="FF0000"/>
          <w:spacing w:val="7"/>
        </w:rPr>
      </w:pPr>
    </w:p>
    <w:p w14:paraId="78A4C9C5">
      <w:pPr>
        <w:rPr>
          <w:rFonts w:cs="华文中宋"/>
          <w:bCs/>
          <w:color w:val="FF0000"/>
          <w:spacing w:val="7"/>
        </w:rPr>
      </w:pPr>
    </w:p>
    <w:p w14:paraId="1F54C479">
      <w:pPr>
        <w:outlineLvl w:val="0"/>
      </w:pPr>
      <w:bookmarkStart w:id="16" w:name="_Toc7235"/>
      <w:bookmarkStart w:id="17" w:name="_Toc17683"/>
      <w:bookmarkStart w:id="18" w:name="_Toc1538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请求requests：</w:t>
      </w:r>
      <w:bookmarkEnd w:id="16"/>
      <w:bookmarkEnd w:id="17"/>
      <w:bookmarkEnd w:id="1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057"/>
      </w:tblGrid>
      <w:tr w14:paraId="329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2CCF45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网址：</w:t>
            </w:r>
          </w:p>
        </w:tc>
      </w:tr>
      <w:tr w14:paraId="4E04B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AF8AA7">
            <w:r>
              <w:rPr>
                <w:rFonts w:hint="eastAsia"/>
                <w:color w:val="FF0000"/>
              </w:rPr>
              <w:t>/robots.txt</w:t>
            </w:r>
          </w:p>
        </w:tc>
        <w:tc>
          <w:tcPr>
            <w:tcW w:w="0" w:type="auto"/>
          </w:tcPr>
          <w:p w14:paraId="1B62D6B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君子协议</w:t>
            </w:r>
          </w:p>
        </w:tc>
      </w:tr>
    </w:tbl>
    <w:p w14:paraId="667C21A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000"/>
      </w:tblGrid>
      <w:tr w14:paraId="77529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7529D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Request Headers：</w:t>
            </w:r>
          </w:p>
        </w:tc>
      </w:tr>
      <w:tr w14:paraId="7B83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2635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User-Agent</w:t>
            </w:r>
          </w:p>
        </w:tc>
        <w:tc>
          <w:tcPr>
            <w:tcW w:w="0" w:type="auto"/>
          </w:tcPr>
          <w:p w14:paraId="3D0151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请求载体的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身份标识</w:t>
            </w:r>
          </w:p>
        </w:tc>
      </w:tr>
      <w:tr w14:paraId="4312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61BBF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Connection</w:t>
            </w:r>
          </w:p>
        </w:tc>
        <w:tc>
          <w:tcPr>
            <w:tcW w:w="0" w:type="auto"/>
          </w:tcPr>
          <w:p w14:paraId="7C4B496E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</w:t>
            </w:r>
            <w:r>
              <w:rPr>
                <w:rFonts w:hint="eastAsia" w:cs="华文中宋"/>
                <w:bCs/>
                <w:color w:val="EA82F1"/>
                <w:szCs w:val="24"/>
              </w:rPr>
              <w:t>完毕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连接状态</w:t>
            </w:r>
          </w:p>
        </w:tc>
      </w:tr>
      <w:tr w14:paraId="79EB6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0E4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Proxies</w:t>
            </w:r>
          </w:p>
        </w:tc>
        <w:tc>
          <w:tcPr>
            <w:tcW w:w="0" w:type="auto"/>
          </w:tcPr>
          <w:p w14:paraId="21B45A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代理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{'http' / 'https': IP_str}</w:t>
            </w:r>
          </w:p>
        </w:tc>
      </w:tr>
    </w:tbl>
    <w:p w14:paraId="67DD428B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688"/>
      </w:tblGrid>
      <w:tr w14:paraId="4856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E7C3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Response Headers：</w:t>
            </w:r>
          </w:p>
        </w:tc>
      </w:tr>
      <w:tr w14:paraId="6054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936FD7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Status</w:t>
            </w:r>
          </w:p>
        </w:tc>
        <w:tc>
          <w:tcPr>
            <w:tcW w:w="0" w:type="auto"/>
          </w:tcPr>
          <w:p w14:paraId="57D1ED6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77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1F499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Content-Type</w:t>
            </w:r>
          </w:p>
        </w:tc>
        <w:tc>
          <w:tcPr>
            <w:tcW w:w="0" w:type="auto"/>
          </w:tcPr>
          <w:p w14:paraId="19D64ED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</w:tbl>
    <w:p w14:paraId="56877EA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478"/>
      </w:tblGrid>
      <w:tr w14:paraId="75D9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3"/>
            <w:vAlign w:val="center"/>
          </w:tcPr>
          <w:p w14:paraId="178F9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0129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2B9DD5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0450E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C21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2"/>
            <w:vAlign w:val="center"/>
          </w:tcPr>
          <w:p w14:paraId="3F5D9D0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  <w:vAlign w:val="center"/>
          </w:tcPr>
          <w:p w14:paraId="1FBB46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9AC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76145E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delete(url,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44E94B0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523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A06C0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put(url, data,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3802C66C">
            <w:pPr>
              <w:rPr>
                <w:color w:val="FF0000"/>
              </w:rPr>
            </w:pPr>
          </w:p>
        </w:tc>
      </w:tr>
      <w:tr w14:paraId="7AE6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41F893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B87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</w:t>
            </w:r>
          </w:p>
        </w:tc>
        <w:tc>
          <w:tcPr>
            <w:tcW w:w="0" w:type="auto"/>
            <w:vAlign w:val="center"/>
          </w:tcPr>
          <w:p w14:paraId="387D70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bytes</w:t>
            </w:r>
          </w:p>
        </w:tc>
      </w:tr>
      <w:tr w14:paraId="163CE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FB27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B024A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text</w:t>
            </w:r>
          </w:p>
        </w:tc>
        <w:tc>
          <w:tcPr>
            <w:tcW w:w="0" w:type="auto"/>
            <w:vAlign w:val="center"/>
          </w:tcPr>
          <w:p w14:paraId="362D1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str</w:t>
            </w:r>
          </w:p>
        </w:tc>
      </w:tr>
      <w:tr w14:paraId="4B328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7C11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18EF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headers</w:t>
            </w:r>
          </w:p>
        </w:tc>
        <w:tc>
          <w:tcPr>
            <w:tcW w:w="0" w:type="auto"/>
            <w:vAlign w:val="center"/>
          </w:tcPr>
          <w:p w14:paraId="159E51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Headers</w:t>
            </w:r>
          </w:p>
        </w:tc>
      </w:tr>
      <w:tr w14:paraId="0FF0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FFE23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1FA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status_code / reason</w:t>
            </w:r>
          </w:p>
        </w:tc>
        <w:tc>
          <w:tcPr>
            <w:tcW w:w="0" w:type="auto"/>
            <w:vAlign w:val="center"/>
          </w:tcPr>
          <w:p w14:paraId="02DA3A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status</w:t>
            </w:r>
          </w:p>
        </w:tc>
      </w:tr>
      <w:tr w14:paraId="23A85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22F2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2F071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json()</w:t>
            </w:r>
          </w:p>
        </w:tc>
        <w:tc>
          <w:tcPr>
            <w:tcW w:w="0" w:type="auto"/>
            <w:vAlign w:val="center"/>
          </w:tcPr>
          <w:p w14:paraId="1307BA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json</w:t>
            </w:r>
          </w:p>
        </w:tc>
      </w:tr>
      <w:tr w14:paraId="4927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ABED05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13FD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raise_for_status()</w:t>
            </w:r>
          </w:p>
        </w:tc>
        <w:tc>
          <w:tcPr>
            <w:tcW w:w="0" w:type="auto"/>
            <w:vAlign w:val="center"/>
          </w:tcPr>
          <w:p w14:paraId="3DD2100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状态码报错</w:t>
            </w:r>
          </w:p>
        </w:tc>
      </w:tr>
    </w:tbl>
    <w:p w14:paraId="6023A005"/>
    <w:p w14:paraId="4AF50B52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requests.sessions import Session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01"/>
        <w:gridCol w:w="1478"/>
      </w:tblGrid>
      <w:tr w14:paraId="08F2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2DB74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会话：</w:t>
            </w:r>
          </w:p>
        </w:tc>
      </w:tr>
      <w:tr w14:paraId="694A8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896378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35A3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13EA1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4A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19772D12">
            <w:pPr>
              <w:rPr>
                <w:color w:val="FF0000"/>
              </w:rPr>
            </w:pPr>
          </w:p>
        </w:tc>
        <w:tc>
          <w:tcPr>
            <w:tcW w:w="0" w:type="auto"/>
          </w:tcPr>
          <w:p w14:paraId="01D95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</w:tcPr>
          <w:p w14:paraId="3D16DD0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650AF96">
      <w:pPr>
        <w:rPr>
          <w:rFonts w:cs="华文中宋"/>
          <w:bCs/>
          <w:color w:val="FF0000"/>
          <w:spacing w:val="7"/>
        </w:rPr>
      </w:pPr>
    </w:p>
    <w:p w14:paraId="0E4FAB24">
      <w:pPr>
        <w:rPr>
          <w:rFonts w:cs="华文中宋"/>
          <w:bCs/>
          <w:color w:val="FF0000"/>
          <w:spacing w:val="7"/>
        </w:rPr>
      </w:pPr>
    </w:p>
    <w:p w14:paraId="2B4F8608">
      <w:pPr>
        <w:rPr>
          <w:rFonts w:cs="华文中宋"/>
          <w:bCs/>
          <w:color w:val="FF0000"/>
          <w:spacing w:val="7"/>
        </w:rPr>
      </w:pPr>
    </w:p>
    <w:p w14:paraId="3C12CA8D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机器人ros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E208DFA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1548A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humble：</w:t>
      </w:r>
    </w:p>
    <w:p w14:paraId="305D9BAB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entry_points={</w:t>
      </w:r>
    </w:p>
    <w:p w14:paraId="17B66A53">
      <w:pPr>
        <w:ind w:firstLine="477"/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'console_scripts': [</w:t>
      </w:r>
    </w:p>
    <w:p w14:paraId="172155EE">
      <w:pPr>
        <w:ind w:firstLine="897" w:firstLineChars="0"/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'&lt;node_name&gt; = &lt;mod&gt;:&lt;func&gt;'</w:t>
      </w:r>
    </w:p>
    <w:p w14:paraId="3568BD81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   ],</w:t>
      </w:r>
    </w:p>
    <w:p w14:paraId="543ED146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55C210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通信rclpy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26"/>
        <w:gridCol w:w="2108"/>
      </w:tblGrid>
      <w:tr w14:paraId="016F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68CA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6D43C74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init(sys.argv)</w:t>
            </w:r>
          </w:p>
        </w:tc>
        <w:tc>
          <w:tcPr>
            <w:tcW w:w="0" w:type="auto"/>
            <w:vAlign w:val="center"/>
          </w:tcPr>
          <w:p w14:paraId="5F923E0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245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0A96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9C7E84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1BB630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152E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5DE5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1A816E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1A92F99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18A0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6E745A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59B51EAC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spin(node)</w:t>
            </w:r>
          </w:p>
        </w:tc>
        <w:tc>
          <w:tcPr>
            <w:tcW w:w="0" w:type="auto"/>
            <w:vAlign w:val="center"/>
          </w:tcPr>
          <w:p w14:paraId="479240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</w:tbl>
    <w:p w14:paraId="10F6B1D5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11D2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2CEE7C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73CD92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2764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371EE4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20EF65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33C06C0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9160ADD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"/>
        <w:gridCol w:w="3471"/>
        <w:gridCol w:w="1057"/>
      </w:tblGrid>
      <w:tr w14:paraId="2E678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63910F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impl.rcutils_logger.RcutilsLogger(name)</w:t>
            </w:r>
          </w:p>
        </w:tc>
        <w:tc>
          <w:tcPr>
            <w:tcW w:w="0" w:type="auto"/>
            <w:vAlign w:val="center"/>
          </w:tcPr>
          <w:p w14:paraId="3575C5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3464E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A79A8C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35E7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info / warn / error / fatal(msg)</w:t>
            </w:r>
          </w:p>
        </w:tc>
        <w:tc>
          <w:tcPr>
            <w:tcW w:w="0" w:type="auto"/>
            <w:vAlign w:val="center"/>
          </w:tcPr>
          <w:p w14:paraId="7C71AAD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</w:tbl>
    <w:p w14:paraId="4A8DFA7E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66"/>
        <w:gridCol w:w="4358"/>
      </w:tblGrid>
      <w:tr w14:paraId="0A8C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55A4CE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node.Node(name)</w:t>
            </w:r>
          </w:p>
        </w:tc>
        <w:tc>
          <w:tcPr>
            <w:tcW w:w="0" w:type="auto"/>
            <w:vAlign w:val="center"/>
          </w:tcPr>
          <w:p w14:paraId="03FEFA6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结点</w:t>
            </w:r>
          </w:p>
        </w:tc>
      </w:tr>
      <w:tr w14:paraId="7D6BD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FDD5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50C1D8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-&gt; impl.rcutils_logger.RcutilsLogger</w:t>
            </w:r>
          </w:p>
        </w:tc>
        <w:tc>
          <w:tcPr>
            <w:tcW w:w="0" w:type="auto"/>
            <w:vAlign w:val="center"/>
          </w:tcPr>
          <w:p w14:paraId="2C74F9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18EA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CA5C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B227121">
            <w:pPr>
              <w:pStyle w:val="17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create_timer(sec, callback)</w:t>
            </w:r>
          </w:p>
        </w:tc>
        <w:tc>
          <w:tcPr>
            <w:tcW w:w="0" w:type="auto"/>
            <w:vAlign w:val="center"/>
          </w:tcPr>
          <w:p w14:paraId="120442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2F8CE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8DA5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6AE235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create_publisher(msgT, topic, qos)</w:t>
            </w:r>
          </w:p>
        </w:tc>
        <w:tc>
          <w:tcPr>
            <w:tcW w:w="0" w:type="auto"/>
            <w:vAlign w:val="center"/>
          </w:tcPr>
          <w:p w14:paraId="67FFE0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13A3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C22A1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DF788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create_subscription(msgT, topic, callback, qos)</w:t>
            </w:r>
          </w:p>
        </w:tc>
        <w:tc>
          <w:tcPr>
            <w:tcW w:w="0" w:type="auto"/>
            <w:vAlign w:val="center"/>
          </w:tcPr>
          <w:p w14:paraId="60EF5D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callback(msgT)</w:t>
            </w:r>
          </w:p>
        </w:tc>
      </w:tr>
      <w:tr w14:paraId="184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6F23F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583851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create_client(srvT, service)</w:t>
            </w:r>
          </w:p>
        </w:tc>
        <w:tc>
          <w:tcPr>
            <w:tcW w:w="0" w:type="auto"/>
            <w:vAlign w:val="center"/>
          </w:tcPr>
          <w:p w14:paraId="19AA53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11CB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54717E3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81E46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create_service(srvT, service, callback)</w:t>
            </w:r>
          </w:p>
        </w:tc>
        <w:tc>
          <w:tcPr>
            <w:tcW w:w="0" w:type="auto"/>
            <w:vAlign w:val="center"/>
          </w:tcPr>
          <w:p w14:paraId="12DA3D19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</w:p>
          <w:p w14:paraId="01162A0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callback(srvT.Request) -&gt; srvT.Response</w:t>
            </w:r>
          </w:p>
        </w:tc>
      </w:tr>
    </w:tbl>
    <w:p w14:paraId="688C42BE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01"/>
        <w:gridCol w:w="1268"/>
      </w:tblGrid>
      <w:tr w14:paraId="7D8E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6CBF7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</w:t>
            </w:r>
          </w:p>
        </w:tc>
        <w:tc>
          <w:tcPr>
            <w:tcW w:w="0" w:type="auto"/>
            <w:vAlign w:val="center"/>
          </w:tcPr>
          <w:p w14:paraId="2A1F471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6D09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586D5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401" w:type="dxa"/>
            <w:vAlign w:val="center"/>
          </w:tcPr>
          <w:p w14:paraId="73A636F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time_since_last_call()</w:t>
            </w:r>
          </w:p>
        </w:tc>
        <w:tc>
          <w:tcPr>
            <w:tcW w:w="1268" w:type="dxa"/>
            <w:vAlign w:val="center"/>
          </w:tcPr>
          <w:p w14:paraId="469F95C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当前计时</w:t>
            </w:r>
          </w:p>
        </w:tc>
      </w:tr>
      <w:tr w14:paraId="1544E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" w:type="dxa"/>
            <w:vMerge w:val="continue"/>
            <w:vAlign w:val="center"/>
          </w:tcPr>
          <w:p w14:paraId="735A91F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401" w:type="dxa"/>
            <w:vAlign w:val="center"/>
          </w:tcPr>
          <w:p w14:paraId="5AAE2E6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time_until_next_call()</w:t>
            </w:r>
          </w:p>
        </w:tc>
        <w:tc>
          <w:tcPr>
            <w:tcW w:w="1268" w:type="dxa"/>
            <w:vAlign w:val="center"/>
          </w:tcPr>
          <w:p w14:paraId="6246F0D0">
            <w:pPr>
              <w:jc w:val="both"/>
              <w:rPr>
                <w:rStyle w:val="18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1F7D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4D437F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3B007A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0EE23D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496A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F0A1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ADA21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5A5219C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2B0A1E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0ABCA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22B23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C41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86904E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2F4C272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11B7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F4C52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FB278E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53A7C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5E25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18D6C5C5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67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A1D0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</w:t>
            </w:r>
          </w:p>
        </w:tc>
        <w:tc>
          <w:tcPr>
            <w:tcW w:w="0" w:type="auto"/>
            <w:vAlign w:val="center"/>
          </w:tcPr>
          <w:p w14:paraId="085BA52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675C65B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516"/>
        <w:gridCol w:w="1113"/>
      </w:tblGrid>
      <w:tr w14:paraId="3D57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4A191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7B70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AFFAC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0" w:type="auto"/>
            <w:vAlign w:val="center"/>
          </w:tcPr>
          <w:p w14:paraId="37F8D8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63860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77660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C687C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call_</w:t>
            </w:r>
            <w:r>
              <w:rPr>
                <w:rFonts w:hint="default"/>
                <w:lang w:val="en-US" w:eastAsia="zh-CN"/>
              </w:rPr>
              <w:t>async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0" w:type="auto"/>
            <w:vAlign w:val="center"/>
          </w:tcPr>
          <w:p w14:paraId="31AC9A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8273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402AA7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271C2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(future)</w:t>
            </w:r>
          </w:p>
        </w:tc>
        <w:tc>
          <w:tcPr>
            <w:tcW w:w="0" w:type="auto"/>
            <w:vAlign w:val="center"/>
          </w:tcPr>
          <w:p w14:paraId="08E4DE7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2775D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22D78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0C0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56058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</w:t>
            </w:r>
          </w:p>
        </w:tc>
        <w:tc>
          <w:tcPr>
            <w:tcW w:w="0" w:type="auto"/>
            <w:vAlign w:val="center"/>
          </w:tcPr>
          <w:p w14:paraId="44E030E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  <w:tr w14:paraId="3659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AEBDDC">
            <w:pPr>
              <w:jc w:val="both"/>
              <w:rPr>
                <w:rStyle w:val="18"/>
                <w:rFonts w:hint="eastAsia"/>
                <w:lang w:val="en-US" w:eastAsia="zh-CN"/>
              </w:rPr>
            </w:pPr>
          </w:p>
        </w:tc>
      </w:tr>
      <w:tr w14:paraId="0932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69486">
            <w:pPr>
              <w:pStyle w:val="17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</w:t>
            </w:r>
          </w:p>
        </w:tc>
        <w:tc>
          <w:tcPr>
            <w:tcW w:w="0" w:type="auto"/>
            <w:vAlign w:val="center"/>
          </w:tcPr>
          <w:p w14:paraId="5F313D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异步响应</w:t>
            </w:r>
          </w:p>
        </w:tc>
      </w:tr>
      <w:tr w14:paraId="26FB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CBC6C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223385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30D15AA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74079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460D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D6332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6AA019EB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5DBA2969">
      <w:pPr>
        <w:rPr>
          <w:rFonts w:cs="华文中宋"/>
          <w:bCs/>
          <w:color w:val="FF0000"/>
          <w:spacing w:val="7"/>
        </w:rPr>
      </w:pPr>
    </w:p>
    <w:p w14:paraId="2AF7B772">
      <w:pPr>
        <w:rPr>
          <w:rFonts w:cs="华文中宋"/>
          <w:bCs/>
          <w:color w:val="FF0000"/>
          <w:spacing w:val="7"/>
        </w:rPr>
      </w:pPr>
    </w:p>
    <w:p w14:paraId="79EF8F3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启动launch*.actions：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338"/>
      </w:tblGrid>
      <w:tr w14:paraId="2026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0E5BA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launch：</w:t>
            </w:r>
          </w:p>
        </w:tc>
      </w:tr>
      <w:tr w14:paraId="6517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111072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LaunchDescription(action)</w:t>
            </w:r>
          </w:p>
        </w:tc>
        <w:tc>
          <w:tcPr>
            <w:tcW w:w="0" w:type="auto"/>
            <w:vAlign w:val="center"/>
          </w:tcPr>
          <w:p w14:paraId="41F7C483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启动配置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(generate_launch_description函数返回值)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374840B1">
      <w:pPr>
        <w:rPr>
          <w:rFonts w:hint="eastAsia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37"/>
        <w:gridCol w:w="847"/>
      </w:tblGrid>
      <w:tr w14:paraId="3347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6624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launch.actions：</w:t>
            </w:r>
          </w:p>
        </w:tc>
      </w:tr>
      <w:tr w14:paraId="28A04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6C1A6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平凡</w:t>
            </w:r>
          </w:p>
        </w:tc>
        <w:tc>
          <w:tcPr>
            <w:tcW w:w="0" w:type="auto"/>
            <w:vAlign w:val="center"/>
          </w:tcPr>
          <w:p w14:paraId="28B2B79B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IncludeLaunchDescription(src, launch_arguments, condition)</w:t>
            </w:r>
          </w:p>
        </w:tc>
        <w:tc>
          <w:tcPr>
            <w:tcW w:w="0" w:type="auto"/>
            <w:vAlign w:val="center"/>
          </w:tcPr>
          <w:p w14:paraId="3BAB5EEB">
            <w:pPr>
              <w:pStyle w:val="19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嵌套</w:t>
            </w:r>
          </w:p>
        </w:tc>
      </w:tr>
      <w:tr w14:paraId="13F9E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A1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995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GroupAction(action)</w:t>
            </w:r>
          </w:p>
        </w:tc>
        <w:tc>
          <w:tcPr>
            <w:tcW w:w="0" w:type="auto"/>
            <w:vAlign w:val="center"/>
          </w:tcPr>
          <w:p w14:paraId="03E0C08C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动作组</w:t>
            </w:r>
          </w:p>
        </w:tc>
      </w:tr>
      <w:tr w14:paraId="7A0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F0A00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56E4C7A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SetLaunchConfiguration(name, value)</w:t>
            </w:r>
          </w:p>
        </w:tc>
        <w:tc>
          <w:tcPr>
            <w:tcW w:w="0" w:type="auto"/>
            <w:vAlign w:val="center"/>
          </w:tcPr>
          <w:p w14:paraId="6F2F2922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4CEDB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D7D6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3D1289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LaunchConfiguration(name, default)</w:t>
            </w:r>
          </w:p>
        </w:tc>
        <w:tc>
          <w:tcPr>
            <w:tcW w:w="0" w:type="auto"/>
            <w:vAlign w:val="center"/>
          </w:tcPr>
          <w:p w14:paraId="5B1418E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  <w:tr w14:paraId="0032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91B165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D3357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DeclareLaunchArgument(name, default_value, description)</w:t>
            </w:r>
          </w:p>
        </w:tc>
        <w:tc>
          <w:tcPr>
            <w:tcW w:w="0" w:type="auto"/>
            <w:vAlign w:val="center"/>
          </w:tcPr>
          <w:p w14:paraId="7DDD8561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声明</w:t>
            </w:r>
          </w:p>
        </w:tc>
      </w:tr>
      <w:tr w14:paraId="30F1B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7BD194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0B08752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ExecuteProcess(cmd, cwd, condition)</w:t>
            </w:r>
          </w:p>
        </w:tc>
        <w:tc>
          <w:tcPr>
            <w:tcW w:w="0" w:type="auto"/>
            <w:vAlign w:val="center"/>
          </w:tcPr>
          <w:p w14:paraId="2E9A24B6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</w:tr>
      <w:tr w14:paraId="32D1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6CC45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BF99B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SetEnvironmentVariable(name, value)</w:t>
            </w:r>
          </w:p>
        </w:tc>
        <w:tc>
          <w:tcPr>
            <w:tcW w:w="0" w:type="auto"/>
            <w:vAlign w:val="center"/>
          </w:tcPr>
          <w:p w14:paraId="73FCE4D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1C78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F0D2E3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6F3808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EnvironmentVariable(name)</w:t>
            </w:r>
          </w:p>
        </w:tc>
        <w:tc>
          <w:tcPr>
            <w:tcW w:w="0" w:type="auto"/>
            <w:vAlign w:val="center"/>
          </w:tcPr>
          <w:p w14:paraId="63F3D164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</w:tbl>
    <w:p w14:paraId="394F1992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006"/>
      </w:tblGrid>
      <w:tr w14:paraId="3EB5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C80BF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launch.condition：</w:t>
            </w:r>
          </w:p>
        </w:tc>
      </w:tr>
      <w:tr w14:paraId="490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1E82AB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IfCondition(value)</w:t>
            </w:r>
          </w:p>
        </w:tc>
        <w:tc>
          <w:tcPr>
            <w:tcW w:w="0" w:type="auto"/>
            <w:vAlign w:val="center"/>
          </w:tcPr>
          <w:p w14:paraId="4987682B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判断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"1" / "true"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77A3C6DE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5"/>
        <w:gridCol w:w="1057"/>
      </w:tblGrid>
      <w:tr w14:paraId="3EF58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25A8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launch_ros.actions：</w:t>
            </w:r>
          </w:p>
        </w:tc>
      </w:tr>
      <w:tr w14:paraId="53F9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36B84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Node(package, executable, name, arguments, </w:t>
            </w:r>
          </w:p>
          <w:p w14:paraId="637E388D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parameters, remappings, condition, **kwargs)</w:t>
            </w:r>
          </w:p>
        </w:tc>
        <w:tc>
          <w:tcPr>
            <w:tcW w:w="0" w:type="auto"/>
            <w:vAlign w:val="center"/>
          </w:tcPr>
          <w:p w14:paraId="2817E3ED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结点  </w:t>
            </w:r>
          </w:p>
        </w:tc>
      </w:tr>
      <w:tr w14:paraId="4FA7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B28F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PushRosNamespace(ns)</w:t>
            </w:r>
          </w:p>
        </w:tc>
        <w:tc>
          <w:tcPr>
            <w:tcW w:w="0" w:type="auto"/>
            <w:vAlign w:val="center"/>
          </w:tcPr>
          <w:p w14:paraId="7D4D0238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命名空间</w:t>
            </w:r>
          </w:p>
        </w:tc>
      </w:tr>
    </w:tbl>
    <w:p w14:paraId="6E5B9ECA">
      <w:pPr>
        <w:rPr>
          <w:rFonts w:cs="华文中宋"/>
          <w:bCs/>
          <w:color w:val="FF0000"/>
          <w:spacing w:val="7"/>
        </w:rPr>
      </w:pPr>
    </w:p>
    <w:p w14:paraId="2FBF87E2">
      <w:pPr>
        <w:rPr>
          <w:rFonts w:cs="华文中宋"/>
          <w:bCs/>
          <w:color w:val="FF0000"/>
          <w:spacing w:val="7"/>
        </w:rPr>
      </w:pPr>
    </w:p>
    <w:p w14:paraId="58CB3E9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2"/>
        <w:gridCol w:w="1882"/>
      </w:tblGrid>
      <w:tr w14:paraId="4FFA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DD2A4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catkin_cmake：</w:t>
            </w:r>
          </w:p>
        </w:tc>
      </w:tr>
      <w:tr w14:paraId="3A882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BDC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catkin_install_python(</w:t>
            </w:r>
          </w:p>
          <w:p w14:paraId="26CCE9AB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PROGRAMS &lt;*.py&gt;</w:t>
            </w:r>
          </w:p>
          <w:p w14:paraId="0ACF8DE1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DESTINATION ${CATKIN_PACKAGE_BIN_DESTINATION}</w:t>
            </w:r>
          </w:p>
          <w:p w14:paraId="55931260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090EC2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Python程序 </w:t>
            </w:r>
          </w:p>
        </w:tc>
      </w:tr>
    </w:tbl>
    <w:p w14:paraId="0086A0F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93C28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通信rospy：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12"/>
        <w:gridCol w:w="2108"/>
      </w:tblGrid>
      <w:tr w14:paraId="19C6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4606D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1DD9070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init_node(name, sys.argv)</w:t>
            </w:r>
          </w:p>
        </w:tc>
        <w:tc>
          <w:tcPr>
            <w:tcW w:w="0" w:type="auto"/>
            <w:vAlign w:val="center"/>
          </w:tcPr>
          <w:p w14:paraId="7BEF1BE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6CC0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245BCD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BC969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is_shutdown()</w:t>
            </w:r>
          </w:p>
        </w:tc>
        <w:tc>
          <w:tcPr>
            <w:tcW w:w="0" w:type="auto"/>
            <w:vAlign w:val="center"/>
          </w:tcPr>
          <w:p w14:paraId="28956A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725B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BEDC7D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6BAD8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loginfo / logwarn / logerr / logfatal(fmt, *args)</w:t>
            </w:r>
          </w:p>
        </w:tc>
        <w:tc>
          <w:tcPr>
            <w:tcW w:w="0" w:type="auto"/>
            <w:vAlign w:val="center"/>
          </w:tcPr>
          <w:p w14:paraId="52064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48C1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CAA6C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4D4B1085">
            <w:pPr>
              <w:pStyle w:val="17"/>
              <w:bidi w:val="0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642B5B0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221A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7E44D57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B88FE6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get_param(key, default) / set_param(key, value)</w:t>
            </w:r>
          </w:p>
        </w:tc>
        <w:tc>
          <w:tcPr>
            <w:tcW w:w="0" w:type="auto"/>
            <w:vAlign w:val="center"/>
          </w:tcPr>
          <w:p w14:paraId="0C63A9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38B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58EEE3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829D9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 / delete_param(key)</w:t>
            </w:r>
          </w:p>
        </w:tc>
        <w:tc>
          <w:tcPr>
            <w:tcW w:w="0" w:type="auto"/>
            <w:vAlign w:val="center"/>
          </w:tcPr>
          <w:p w14:paraId="65F8600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3523DBB4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4"/>
        <w:gridCol w:w="2472"/>
        <w:gridCol w:w="1268"/>
      </w:tblGrid>
      <w:tr w14:paraId="157B9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E7955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Timer(period: Duration, callback)</w:t>
            </w:r>
          </w:p>
        </w:tc>
        <w:tc>
          <w:tcPr>
            <w:tcW w:w="0" w:type="auto"/>
            <w:vAlign w:val="center"/>
          </w:tcPr>
          <w:p w14:paraId="10812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02025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4CC205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46FC2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2B57B64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关闭</w:t>
            </w:r>
          </w:p>
        </w:tc>
      </w:tr>
    </w:tbl>
    <w:p w14:paraId="64281F0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2661"/>
        <w:gridCol w:w="1499"/>
      </w:tblGrid>
      <w:tr w14:paraId="632B6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9168182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2100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gridSpan w:val="2"/>
            <w:vAlign w:val="center"/>
          </w:tcPr>
          <w:p w14:paraId="280C06A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Publisher(topic, msgT, queue_size)</w:t>
            </w:r>
          </w:p>
        </w:tc>
        <w:tc>
          <w:tcPr>
            <w:tcW w:w="0" w:type="auto"/>
            <w:vAlign w:val="center"/>
          </w:tcPr>
          <w:p w14:paraId="64410B0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3B1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94EE76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899375D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B7A433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B6E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744A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4C6E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1D53C8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msgT, callback)</w:t>
            </w:r>
          </w:p>
        </w:tc>
        <w:tc>
          <w:tcPr>
            <w:tcW w:w="0" w:type="auto"/>
            <w:vAlign w:val="center"/>
          </w:tcPr>
          <w:p w14:paraId="479A7C7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79CD6A8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54"/>
        <w:gridCol w:w="1057"/>
      </w:tblGrid>
      <w:tr w14:paraId="4EC7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8E2332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1AA7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C1123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ServiceProxy(service, srvT)</w:t>
            </w:r>
          </w:p>
        </w:tc>
        <w:tc>
          <w:tcPr>
            <w:tcW w:w="0" w:type="auto"/>
            <w:vAlign w:val="center"/>
          </w:tcPr>
          <w:p w14:paraId="6E79504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1B49E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6B71CB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CADF0D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wait_for_service(timeout)</w:t>
            </w:r>
          </w:p>
        </w:tc>
        <w:tc>
          <w:tcPr>
            <w:tcW w:w="0" w:type="auto"/>
            <w:vAlign w:val="center"/>
          </w:tcPr>
          <w:p w14:paraId="6E9EFE2B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3AD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2E6F6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D06E4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__call__(*args, **kwargs)</w:t>
            </w:r>
          </w:p>
        </w:tc>
        <w:tc>
          <w:tcPr>
            <w:tcW w:w="0" w:type="auto"/>
            <w:vAlign w:val="center"/>
          </w:tcPr>
          <w:p w14:paraId="1906CE3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277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C707F2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727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DEEA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Service(service, srvT, callback)</w:t>
            </w:r>
          </w:p>
        </w:tc>
        <w:tc>
          <w:tcPr>
            <w:tcW w:w="0" w:type="auto"/>
            <w:vAlign w:val="center"/>
          </w:tcPr>
          <w:p w14:paraId="6ED7EFF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</w:tbl>
    <w:p w14:paraId="786E2514">
      <w:pPr>
        <w:rPr>
          <w:rFonts w:cs="华文中宋"/>
          <w:bCs/>
          <w:color w:val="FF0000"/>
          <w:spacing w:val="7"/>
        </w:rPr>
      </w:pPr>
    </w:p>
    <w:p w14:paraId="44A2A54B">
      <w:pPr>
        <w:rPr>
          <w:rFonts w:cs="华文中宋"/>
          <w:bCs/>
          <w:color w:val="FF0000"/>
          <w:spacing w:val="7"/>
        </w:rPr>
      </w:pPr>
    </w:p>
    <w:p w14:paraId="09407B5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9" w:name="_Toc134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浏览器selenium：</w:t>
      </w:r>
      <w:bookmarkEnd w:id="19"/>
    </w:p>
    <w:p w14:paraId="077AEFB5">
      <w:pPr>
        <w:outlineLvl w:val="1"/>
      </w:pPr>
      <w:bookmarkStart w:id="20" w:name="_Toc12332"/>
      <w:r>
        <w:rPr>
          <w:rFonts w:hint="eastAsia" w:cs="华文中宋"/>
          <w:bCs/>
          <w:color w:val="00B0F0"/>
          <w:szCs w:val="24"/>
        </w:rPr>
        <w:t>网页</w:t>
      </w:r>
      <w:r>
        <w:rPr>
          <w:rFonts w:hint="eastAsia" w:cs="华文中宋"/>
          <w:bCs/>
          <w:color w:val="00B0F0"/>
          <w:spacing w:val="7"/>
        </w:rPr>
        <w:t>webdriver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132"/>
        <w:gridCol w:w="1211"/>
      </w:tblGrid>
      <w:tr w14:paraId="3209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339B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xpath表达式：</w:t>
            </w:r>
          </w:p>
        </w:tc>
      </w:tr>
      <w:tr w14:paraId="48A1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9424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  <w:tc>
          <w:tcPr>
            <w:tcW w:w="2132" w:type="dxa"/>
            <w:vAlign w:val="center"/>
          </w:tcPr>
          <w:p w14:paraId="19EAE1A0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*</w:t>
            </w:r>
          </w:p>
        </w:tc>
        <w:tc>
          <w:tcPr>
            <w:tcW w:w="1211" w:type="dxa"/>
            <w:vAlign w:val="center"/>
          </w:tcPr>
          <w:p w14:paraId="3DE7AD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4543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B7AA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层级</w:t>
            </w:r>
          </w:p>
        </w:tc>
        <w:tc>
          <w:tcPr>
            <w:tcW w:w="2132" w:type="dxa"/>
            <w:vAlign w:val="center"/>
          </w:tcPr>
          <w:p w14:paraId="12A83D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/root/tag</w:t>
            </w:r>
          </w:p>
        </w:tc>
        <w:tc>
          <w:tcPr>
            <w:tcW w:w="1211" w:type="dxa"/>
            <w:vAlign w:val="center"/>
          </w:tcPr>
          <w:p w14:paraId="5ACE85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</w:t>
            </w:r>
          </w:p>
        </w:tc>
      </w:tr>
      <w:tr w14:paraId="1C7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D9200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6E038DDF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//tag</w:t>
            </w:r>
          </w:p>
        </w:tc>
        <w:tc>
          <w:tcPr>
            <w:tcW w:w="1211" w:type="dxa"/>
            <w:vAlign w:val="center"/>
          </w:tcPr>
          <w:p w14:paraId="65018B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多个</w:t>
            </w:r>
          </w:p>
        </w:tc>
      </w:tr>
      <w:tr w14:paraId="4120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ED27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  <w:tc>
          <w:tcPr>
            <w:tcW w:w="2132" w:type="dxa"/>
            <w:vAlign w:val="center"/>
          </w:tcPr>
          <w:p w14:paraId="34A03C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/text()</w:t>
            </w:r>
          </w:p>
        </w:tc>
        <w:tc>
          <w:tcPr>
            <w:tcW w:w="1211" w:type="dxa"/>
            <w:vAlign w:val="center"/>
          </w:tcPr>
          <w:p w14:paraId="656230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0B8BA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DDEE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0087093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/@attrib</w:t>
            </w:r>
          </w:p>
        </w:tc>
        <w:tc>
          <w:tcPr>
            <w:tcW w:w="1211" w:type="dxa"/>
            <w:vAlign w:val="center"/>
          </w:tcPr>
          <w:p w14:paraId="2ABA96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38611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CF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2132" w:type="dxa"/>
            <w:vAlign w:val="center"/>
          </w:tcPr>
          <w:p w14:paraId="61B5C92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tag[idx]</w:t>
            </w:r>
          </w:p>
        </w:tc>
        <w:tc>
          <w:tcPr>
            <w:tcW w:w="1211" w:type="dxa"/>
            <w:vAlign w:val="center"/>
          </w:tcPr>
          <w:p w14:paraId="5C5806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 [1, ]</w:t>
            </w:r>
          </w:p>
        </w:tc>
      </w:tr>
      <w:tr w14:paraId="7CB29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FB014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  <w:tc>
          <w:tcPr>
            <w:tcW w:w="2132" w:type="dxa"/>
            <w:vAlign w:val="center"/>
          </w:tcPr>
          <w:p w14:paraId="3BD10E4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tag[@attrib="val"]</w:t>
            </w:r>
          </w:p>
        </w:tc>
        <w:tc>
          <w:tcPr>
            <w:tcW w:w="1211" w:type="dxa"/>
            <w:vAlign w:val="center"/>
          </w:tcPr>
          <w:p w14:paraId="35F58E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基于属性</w:t>
            </w:r>
          </w:p>
        </w:tc>
      </w:tr>
    </w:tbl>
    <w:p w14:paraId="3C6ADF7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776"/>
        <w:gridCol w:w="4131"/>
      </w:tblGrid>
      <w:tr w14:paraId="1A45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D69BC2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浏览器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0E2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0CF0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Edge()</w:t>
            </w:r>
          </w:p>
        </w:tc>
        <w:tc>
          <w:tcPr>
            <w:tcW w:w="0" w:type="auto"/>
            <w:vAlign w:val="center"/>
          </w:tcPr>
          <w:p w14:paraId="3C0E4A7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浏览器实例</w:t>
            </w:r>
          </w:p>
        </w:tc>
      </w:tr>
      <w:tr w14:paraId="1218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6DE413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2F9189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title</w:t>
            </w:r>
          </w:p>
        </w:tc>
        <w:tc>
          <w:tcPr>
            <w:tcW w:w="0" w:type="auto"/>
            <w:vAlign w:val="center"/>
          </w:tcPr>
          <w:p w14:paraId="0EF2E62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网页标题</w:t>
            </w:r>
          </w:p>
        </w:tc>
      </w:tr>
      <w:tr w14:paraId="53F06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BF402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15467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page_source</w:t>
            </w:r>
          </w:p>
        </w:tc>
        <w:tc>
          <w:tcPr>
            <w:tcW w:w="0" w:type="auto"/>
            <w:vAlign w:val="center"/>
          </w:tcPr>
          <w:p w14:paraId="246ED0E2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网页源代码</w:t>
            </w:r>
          </w:p>
        </w:tc>
      </w:tr>
      <w:tr w14:paraId="1B43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586431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0364B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get(url)</w:t>
            </w:r>
          </w:p>
        </w:tc>
        <w:tc>
          <w:tcPr>
            <w:tcW w:w="0" w:type="auto"/>
            <w:vAlign w:val="center"/>
          </w:tcPr>
          <w:p w14:paraId="13B0189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get请求</w:t>
            </w:r>
          </w:p>
        </w:tc>
      </w:tr>
      <w:tr w14:paraId="24D8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4A81D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9925AC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back()</w:t>
            </w:r>
          </w:p>
        </w:tc>
        <w:tc>
          <w:tcPr>
            <w:tcW w:w="0" w:type="auto"/>
            <w:vAlign w:val="center"/>
          </w:tcPr>
          <w:p w14:paraId="26DE8A27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后退</w:t>
            </w:r>
          </w:p>
        </w:tc>
      </w:tr>
      <w:tr w14:paraId="5AC36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6FAAC9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5305A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quit()</w:t>
            </w:r>
          </w:p>
        </w:tc>
        <w:tc>
          <w:tcPr>
            <w:tcW w:w="0" w:type="auto"/>
            <w:vAlign w:val="center"/>
          </w:tcPr>
          <w:p w14:paraId="4229942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浏览器</w:t>
            </w:r>
          </w:p>
        </w:tc>
      </w:tr>
      <w:tr w14:paraId="3AE8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07A74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3223036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find_element(by, value) / </w:t>
            </w:r>
          </w:p>
          <w:p w14:paraId="1705FEA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find_elements(by, value)</w:t>
            </w:r>
          </w:p>
        </w:tc>
        <w:tc>
          <w:tcPr>
            <w:tcW w:w="0" w:type="auto"/>
            <w:vAlign w:val="center"/>
          </w:tcPr>
          <w:p w14:paraId="6A6ABF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页面元素</w:t>
            </w:r>
          </w:p>
        </w:tc>
      </w:tr>
      <w:tr w14:paraId="4E85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9BDA9C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AA8A43">
            <w:pPr>
              <w:jc w:val="both"/>
              <w:rPr>
                <w:rFonts w:hint="eastAsia"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C74FD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by：'id' / 'xpath' / 'link text' </w:t>
            </w:r>
          </w:p>
          <w:p w14:paraId="064B2F3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/ 'name' / 'tag name' / 'class name'</w:t>
            </w:r>
          </w:p>
        </w:tc>
      </w:tr>
    </w:tbl>
    <w:p w14:paraId="685E6A0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9"/>
        <w:gridCol w:w="1085"/>
      </w:tblGrid>
      <w:tr w14:paraId="2ABA1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0" w:type="auto"/>
            <w:gridSpan w:val="3"/>
            <w:vAlign w:val="center"/>
          </w:tcPr>
          <w:p w14:paraId="02281686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E51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12881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507DD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tag_name</w:t>
            </w:r>
          </w:p>
        </w:tc>
        <w:tc>
          <w:tcPr>
            <w:tcW w:w="0" w:type="auto"/>
            <w:vAlign w:val="center"/>
          </w:tcPr>
          <w:p w14:paraId="589204D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标签</w:t>
            </w:r>
          </w:p>
        </w:tc>
      </w:tr>
      <w:tr w14:paraId="2C9F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CEAE18">
            <w:pPr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1ED4DE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text</w:t>
            </w:r>
          </w:p>
        </w:tc>
        <w:tc>
          <w:tcPr>
            <w:tcW w:w="0" w:type="auto"/>
            <w:vAlign w:val="center"/>
          </w:tcPr>
          <w:p w14:paraId="04A1EA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内容</w:t>
            </w:r>
          </w:p>
        </w:tc>
      </w:tr>
      <w:tr w14:paraId="7214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079C3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3EAE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get_attribute(attr)</w:t>
            </w:r>
          </w:p>
        </w:tc>
        <w:tc>
          <w:tcPr>
            <w:tcW w:w="0" w:type="auto"/>
            <w:vAlign w:val="center"/>
          </w:tcPr>
          <w:p w14:paraId="67E3B3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属性</w:t>
            </w:r>
          </w:p>
        </w:tc>
      </w:tr>
      <w:tr w14:paraId="70E8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936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6EDB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click()</w:t>
            </w:r>
          </w:p>
        </w:tc>
        <w:tc>
          <w:tcPr>
            <w:tcW w:w="0" w:type="auto"/>
            <w:vAlign w:val="center"/>
          </w:tcPr>
          <w:p w14:paraId="7BB578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点击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182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B6CE1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22DE2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send_keys(*value)</w:t>
            </w:r>
          </w:p>
        </w:tc>
        <w:tc>
          <w:tcPr>
            <w:tcW w:w="0" w:type="auto"/>
            <w:vAlign w:val="center"/>
          </w:tcPr>
          <w:p w14:paraId="7CBBD4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50E70BC7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安装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se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tuptools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4"/>
        <w:gridCol w:w="1716"/>
      </w:tblGrid>
      <w:tr w14:paraId="67F13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7CC22E">
            <w:pPr>
              <w:jc w:val="both"/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find_packages(where, exclude, include)</w:t>
            </w:r>
          </w:p>
        </w:tc>
        <w:tc>
          <w:tcPr>
            <w:tcW w:w="0" w:type="auto"/>
            <w:vAlign w:val="center"/>
          </w:tcPr>
          <w:p w14:paraId="56207A16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搜索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路径下的包</w:t>
            </w:r>
          </w:p>
        </w:tc>
      </w:tr>
      <w:tr w14:paraId="31870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F715AE">
            <w:pPr>
              <w:jc w:val="both"/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setup(name, version, author, description, packages: list,</w:t>
            </w:r>
          </w:p>
          <w:p w14:paraId="3C9086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data_files=(dst, src: list))</w:t>
            </w:r>
          </w:p>
        </w:tc>
        <w:tc>
          <w:tcPr>
            <w:tcW w:w="0" w:type="auto"/>
            <w:vAlign w:val="center"/>
          </w:tcPr>
          <w:p w14:paraId="3E2AC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提供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命令行工具</w:t>
            </w:r>
          </w:p>
        </w:tc>
      </w:tr>
    </w:tbl>
    <w:p w14:paraId="64AE75A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7"/>
        <w:gridCol w:w="1716"/>
      </w:tblGrid>
      <w:tr w14:paraId="16ACC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43C0BD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01F69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B82C6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python setup.py sdist</w:t>
            </w:r>
          </w:p>
        </w:tc>
        <w:tc>
          <w:tcPr>
            <w:tcW w:w="0" w:type="auto"/>
            <w:vAlign w:val="center"/>
          </w:tcPr>
          <w:p w14:paraId="40EA36F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构建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项目分发包</w:t>
            </w:r>
          </w:p>
        </w:tc>
      </w:tr>
    </w:tbl>
    <w:p w14:paraId="0F232DC4">
      <w:pPr>
        <w:rPr>
          <w:rFonts w:cs="华文中宋"/>
          <w:bCs/>
          <w:color w:val="FF0000"/>
          <w:spacing w:val="7"/>
        </w:rPr>
      </w:pPr>
    </w:p>
    <w:p w14:paraId="21AD03AE">
      <w:pPr>
        <w:rPr>
          <w:rFonts w:cs="华文中宋"/>
          <w:bCs/>
          <w:color w:val="FF0000"/>
          <w:spacing w:val="7"/>
        </w:rPr>
      </w:pPr>
    </w:p>
    <w:p w14:paraId="75DCB391">
      <w:pPr>
        <w:outlineLvl w:val="0"/>
        <w:rPr>
          <w:rFonts w:cs="华文中宋"/>
          <w:bCs/>
          <w:color w:val="FF0000"/>
          <w:spacing w:val="7"/>
        </w:rPr>
      </w:pPr>
      <w:bookmarkStart w:id="21" w:name="_Toc20558"/>
      <w:bookmarkStart w:id="22" w:name="_Toc682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套接字socket：</w:t>
      </w:r>
      <w:bookmarkEnd w:id="21"/>
      <w:bookmarkEnd w:id="2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491"/>
        <w:gridCol w:w="755"/>
        <w:gridCol w:w="629"/>
      </w:tblGrid>
      <w:tr w14:paraId="022C8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150362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端口 (进程ID)：</w:t>
            </w:r>
          </w:p>
        </w:tc>
      </w:tr>
      <w:tr w14:paraId="5B06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56DD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</w:t>
            </w:r>
          </w:p>
        </w:tc>
        <w:tc>
          <w:tcPr>
            <w:tcW w:w="0" w:type="auto"/>
          </w:tcPr>
          <w:p w14:paraId="0E7D4F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80</w:t>
            </w:r>
          </w:p>
        </w:tc>
        <w:tc>
          <w:tcPr>
            <w:tcW w:w="0" w:type="auto"/>
          </w:tcPr>
          <w:p w14:paraId="5F914C2C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https</w:t>
            </w:r>
          </w:p>
        </w:tc>
        <w:tc>
          <w:tcPr>
            <w:tcW w:w="0" w:type="auto"/>
          </w:tcPr>
          <w:p w14:paraId="0933C5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443</w:t>
            </w:r>
          </w:p>
        </w:tc>
      </w:tr>
    </w:tbl>
    <w:p w14:paraId="39FE891F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  <w:t>回环地址：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127.0.0.1，localhost，本机IP</w:t>
      </w:r>
    </w:p>
    <w:p w14:paraId="2FD8E0C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2401"/>
        <w:gridCol w:w="4967"/>
      </w:tblGrid>
      <w:tr w14:paraId="37093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423A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 address = (host, port)：</w:t>
            </w:r>
          </w:p>
        </w:tc>
      </w:tr>
      <w:tr w14:paraId="3329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08607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socket(family, type)</w:t>
            </w:r>
          </w:p>
        </w:tc>
        <w:tc>
          <w:tcPr>
            <w:tcW w:w="0" w:type="auto"/>
            <w:vAlign w:val="center"/>
          </w:tcPr>
          <w:p w14:paraId="2615A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套接字</w:t>
            </w:r>
          </w:p>
        </w:tc>
      </w:tr>
      <w:tr w14:paraId="22713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DDA73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形参family</w:t>
            </w:r>
          </w:p>
        </w:tc>
        <w:tc>
          <w:tcPr>
            <w:tcW w:w="0" w:type="auto"/>
            <w:vAlign w:val="center"/>
          </w:tcPr>
          <w:p w14:paraId="4F52C85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</w:t>
            </w:r>
          </w:p>
        </w:tc>
        <w:tc>
          <w:tcPr>
            <w:tcW w:w="0" w:type="auto"/>
            <w:vAlign w:val="center"/>
          </w:tcPr>
          <w:p w14:paraId="78F794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服务器之间的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网络通信</w:t>
            </w:r>
          </w:p>
        </w:tc>
      </w:tr>
      <w:tr w14:paraId="5E8B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1EDC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CFFA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AF_INET6</w:t>
            </w:r>
          </w:p>
        </w:tc>
        <w:tc>
          <w:tcPr>
            <w:tcW w:w="0" w:type="auto"/>
            <w:vAlign w:val="center"/>
          </w:tcPr>
          <w:p w14:paraId="1DBA0C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IPv6</w:t>
            </w:r>
          </w:p>
        </w:tc>
      </w:tr>
      <w:tr w14:paraId="1059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02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B5AE87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AF_UNIX</w:t>
            </w:r>
          </w:p>
        </w:tc>
        <w:tc>
          <w:tcPr>
            <w:tcW w:w="0" w:type="auto"/>
            <w:vAlign w:val="center"/>
          </w:tcPr>
          <w:p w14:paraId="3208F5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Unix系统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进程间通信</w:t>
            </w:r>
          </w:p>
        </w:tc>
      </w:tr>
      <w:tr w14:paraId="52A4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30D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形参type</w:t>
            </w:r>
          </w:p>
        </w:tc>
        <w:tc>
          <w:tcPr>
            <w:tcW w:w="0" w:type="auto"/>
            <w:vAlign w:val="center"/>
          </w:tcPr>
          <w:p w14:paraId="4ACEE36C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SOCK_STREAM</w:t>
            </w:r>
          </w:p>
        </w:tc>
        <w:tc>
          <w:tcPr>
            <w:tcW w:w="0" w:type="auto"/>
            <w:vAlign w:val="center"/>
          </w:tcPr>
          <w:p w14:paraId="6D7058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TCP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：流式socket</w:t>
            </w:r>
          </w:p>
        </w:tc>
      </w:tr>
      <w:tr w14:paraId="39CB7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448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7E75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SOCK_DGRAM</w:t>
            </w:r>
          </w:p>
        </w:tc>
        <w:tc>
          <w:tcPr>
            <w:tcW w:w="0" w:type="auto"/>
            <w:vAlign w:val="center"/>
          </w:tcPr>
          <w:p w14:paraId="0F6E88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UDP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：数据报式socket</w:t>
            </w:r>
          </w:p>
        </w:tc>
      </w:tr>
      <w:tr w14:paraId="7209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0103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833E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bind(address)</w:t>
            </w:r>
          </w:p>
        </w:tc>
        <w:tc>
          <w:tcPr>
            <w:tcW w:w="0" w:type="auto"/>
            <w:vAlign w:val="center"/>
          </w:tcPr>
          <w:p w14:paraId="2D11614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绑定地址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到套接字</w:t>
            </w:r>
          </w:p>
        </w:tc>
      </w:tr>
      <w:tr w14:paraId="6F62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2E94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401122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listen(backlog)</w:t>
            </w:r>
          </w:p>
        </w:tc>
        <w:tc>
          <w:tcPr>
            <w:tcW w:w="0" w:type="auto"/>
            <w:vAlign w:val="center"/>
          </w:tcPr>
          <w:p w14:paraId="0D8D089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指定可挂起的连接数，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监听客户端请求</w:t>
            </w:r>
          </w:p>
        </w:tc>
      </w:tr>
      <w:tr w14:paraId="1613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37EF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2B8E95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accept()</w:t>
            </w:r>
          </w:p>
        </w:tc>
        <w:tc>
          <w:tcPr>
            <w:tcW w:w="0" w:type="auto"/>
            <w:vAlign w:val="center"/>
          </w:tcPr>
          <w:p w14:paraId="4DA7B9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等待传入连接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(TCP连接实例，客户端地址)</w:t>
            </w:r>
          </w:p>
        </w:tc>
      </w:tr>
      <w:tr w14:paraId="5C7C2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C73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CA5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connect(address)</w:t>
            </w:r>
          </w:p>
        </w:tc>
        <w:tc>
          <w:tcPr>
            <w:tcW w:w="0" w:type="auto"/>
            <w:vAlign w:val="center"/>
          </w:tcPr>
          <w:p w14:paraId="0FE12D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向服务端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请求连接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(状态改变)</w:t>
            </w:r>
          </w:p>
        </w:tc>
      </w:tr>
      <w:tr w14:paraId="2BCA5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7FDE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288FC1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close() / shutdown(2)</w:t>
            </w:r>
          </w:p>
        </w:tc>
        <w:tc>
          <w:tcPr>
            <w:tcW w:w="0" w:type="auto"/>
            <w:vAlign w:val="center"/>
          </w:tcPr>
          <w:p w14:paraId="25C1AF8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</w:t>
            </w:r>
          </w:p>
        </w:tc>
      </w:tr>
      <w:tr w14:paraId="018A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E368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64FD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send(byte)</w:t>
            </w:r>
          </w:p>
        </w:tc>
        <w:tc>
          <w:tcPr>
            <w:tcW w:w="0" w:type="auto"/>
            <w:vAlign w:val="center"/>
          </w:tcPr>
          <w:p w14:paraId="19603D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2950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2515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24BD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recv(nbyte)</w:t>
            </w:r>
          </w:p>
        </w:tc>
        <w:tc>
          <w:tcPr>
            <w:tcW w:w="0" w:type="auto"/>
            <w:vAlign w:val="center"/>
          </w:tcPr>
          <w:p w14:paraId="1E856E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4869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D333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68CCEE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sendto(byte, address)</w:t>
            </w:r>
          </w:p>
        </w:tc>
        <w:tc>
          <w:tcPr>
            <w:tcW w:w="0" w:type="auto"/>
            <w:vAlign w:val="center"/>
          </w:tcPr>
          <w:p w14:paraId="2ADBADD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UDP数据</w:t>
            </w:r>
          </w:p>
        </w:tc>
      </w:tr>
      <w:tr w14:paraId="5A4C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92DC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3B1FC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recvfrom(bufsize)</w:t>
            </w:r>
          </w:p>
        </w:tc>
        <w:tc>
          <w:tcPr>
            <w:tcW w:w="0" w:type="auto"/>
            <w:vAlign w:val="center"/>
          </w:tcPr>
          <w:p w14:paraId="1557A28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UDP数据，返回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(数据，对方地址)</w:t>
            </w:r>
          </w:p>
        </w:tc>
      </w:tr>
      <w:tr w14:paraId="6F60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E307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BC0F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getsockname()</w:t>
            </w:r>
          </w:p>
        </w:tc>
        <w:tc>
          <w:tcPr>
            <w:tcW w:w="0" w:type="auto"/>
            <w:vAlign w:val="center"/>
          </w:tcPr>
          <w:p w14:paraId="636C1C4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自身地址</w:t>
            </w:r>
          </w:p>
        </w:tc>
      </w:tr>
      <w:tr w14:paraId="3F07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26FC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29EE3B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getpeername()</w:t>
            </w:r>
          </w:p>
        </w:tc>
        <w:tc>
          <w:tcPr>
            <w:tcW w:w="0" w:type="auto"/>
            <w:vAlign w:val="center"/>
          </w:tcPr>
          <w:p w14:paraId="25A7F9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对方地址</w:t>
            </w:r>
          </w:p>
        </w:tc>
      </w:tr>
      <w:tr w14:paraId="5D2F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9A8F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A0BE6A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settimeout(float)</w:t>
            </w:r>
          </w:p>
        </w:tc>
        <w:tc>
          <w:tcPr>
            <w:tcW w:w="0" w:type="auto"/>
            <w:vAlign w:val="center"/>
          </w:tcPr>
          <w:p w14:paraId="32292DA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超时时间</w:t>
            </w:r>
          </w:p>
        </w:tc>
      </w:tr>
      <w:tr w14:paraId="6F84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8414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9D5E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setblocking(bool)</w:t>
            </w:r>
          </w:p>
        </w:tc>
        <w:tc>
          <w:tcPr>
            <w:tcW w:w="0" w:type="auto"/>
            <w:vAlign w:val="center"/>
          </w:tcPr>
          <w:p w14:paraId="55590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阻塞模式</w:t>
            </w:r>
          </w:p>
        </w:tc>
      </w:tr>
    </w:tbl>
    <w:p w14:paraId="7154227F">
      <w:pPr>
        <w:rPr>
          <w:rFonts w:cs="华文中宋"/>
          <w:bCs/>
          <w:color w:val="FF0000"/>
          <w:spacing w:val="7"/>
        </w:rPr>
      </w:pPr>
    </w:p>
    <w:p w14:paraId="41F9FB2C">
      <w:pPr>
        <w:rPr>
          <w:rFonts w:cs="华文中宋"/>
          <w:bCs/>
          <w:color w:val="FF0000"/>
          <w:spacing w:val="7"/>
        </w:rPr>
      </w:pPr>
    </w:p>
    <w:p w14:paraId="63B49C5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3" w:name="_Toc14852"/>
      <w:bookmarkStart w:id="24" w:name="_Toc12616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命令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subprocess：</w:t>
      </w:r>
      <w:bookmarkEnd w:id="23"/>
      <w:bookmarkEnd w:id="2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3707"/>
      </w:tblGrid>
      <w:tr w14:paraId="001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5848" w:type="dxa"/>
            <w:gridSpan w:val="2"/>
            <w:vAlign w:val="center"/>
          </w:tcPr>
          <w:p w14:paraId="1C3FF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4A0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Align w:val="center"/>
          </w:tcPr>
          <w:p w14:paraId="7F32C6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check_output(str)</w:t>
            </w:r>
          </w:p>
        </w:tc>
        <w:tc>
          <w:tcPr>
            <w:tcW w:w="3707" w:type="dxa"/>
            <w:vAlign w:val="center"/>
          </w:tcPr>
          <w:p w14:paraId="0ED739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返回cmd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响应gbk比特流</w:t>
            </w:r>
          </w:p>
        </w:tc>
      </w:tr>
    </w:tbl>
    <w:p w14:paraId="2CFA8C2C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110"/>
        <w:gridCol w:w="1688"/>
      </w:tblGrid>
      <w:tr w14:paraId="70CB4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3"/>
            <w:vAlign w:val="center"/>
          </w:tcPr>
          <w:p w14:paraId="73FE32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子进程：</w:t>
            </w:r>
          </w:p>
        </w:tc>
      </w:tr>
      <w:tr w14:paraId="5541A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2"/>
            <w:vAlign w:val="center"/>
          </w:tcPr>
          <w:p w14:paraId="6DECC8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Popen(str, shell=True)</w:t>
            </w:r>
          </w:p>
        </w:tc>
        <w:tc>
          <w:tcPr>
            <w:tcW w:w="0" w:type="auto"/>
            <w:vAlign w:val="center"/>
          </w:tcPr>
          <w:p w14:paraId="3E2E8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命令响应</w:t>
            </w:r>
          </w:p>
        </w:tc>
      </w:tr>
      <w:tr w14:paraId="7002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" w:hRule="atLeast"/>
        </w:trPr>
        <w:tc>
          <w:tcPr>
            <w:tcW w:w="0" w:type="auto"/>
            <w:vMerge w:val="restart"/>
            <w:vAlign w:val="center"/>
          </w:tcPr>
          <w:p w14:paraId="3893C7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DA25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wait()</w:t>
            </w:r>
          </w:p>
        </w:tc>
        <w:tc>
          <w:tcPr>
            <w:tcW w:w="0" w:type="auto"/>
            <w:vAlign w:val="center"/>
          </w:tcPr>
          <w:p w14:paraId="5003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进程完成</w:t>
            </w:r>
          </w:p>
        </w:tc>
      </w:tr>
      <w:tr w14:paraId="21E81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71C45A1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B24D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kill()</w:t>
            </w:r>
          </w:p>
        </w:tc>
        <w:tc>
          <w:tcPr>
            <w:tcW w:w="0" w:type="auto"/>
            <w:vAlign w:val="center"/>
          </w:tcPr>
          <w:p w14:paraId="2834866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3DB68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35C045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4B06B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poll()</w:t>
            </w:r>
          </w:p>
        </w:tc>
        <w:tc>
          <w:tcPr>
            <w:tcW w:w="0" w:type="auto"/>
            <w:vAlign w:val="center"/>
          </w:tcPr>
          <w:p w14:paraId="1A77BCE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返回进程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返回值</w:t>
            </w:r>
          </w:p>
        </w:tc>
      </w:tr>
    </w:tbl>
    <w:p w14:paraId="6255397A">
      <w:pPr>
        <w:rPr>
          <w:rFonts w:cs="华文中宋"/>
          <w:bCs/>
          <w:color w:val="00B0F0"/>
          <w:szCs w:val="24"/>
        </w:rPr>
      </w:pPr>
    </w:p>
    <w:p w14:paraId="730AAB55">
      <w:pPr>
        <w:rPr>
          <w:rFonts w:cs="华文中宋"/>
          <w:bCs/>
          <w:color w:val="00B0F0"/>
          <w:szCs w:val="24"/>
        </w:rPr>
      </w:pPr>
    </w:p>
    <w:p w14:paraId="71D6FCB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5" w:name="_Toc7657"/>
      <w:bookmarkStart w:id="26" w:name="_Toc19183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系统sys：</w:t>
      </w:r>
      <w:bookmarkEnd w:id="25"/>
      <w:bookmarkEnd w:id="2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646"/>
        <w:gridCol w:w="3382"/>
      </w:tblGrid>
      <w:tr w14:paraId="0076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center"/>
          </w:tcPr>
          <w:p w14:paraId="00E8948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executable</w:t>
            </w:r>
          </w:p>
        </w:tc>
        <w:tc>
          <w:tcPr>
            <w:tcW w:w="4028" w:type="dxa"/>
            <w:gridSpan w:val="2"/>
            <w:vAlign w:val="center"/>
          </w:tcPr>
          <w:p w14:paraId="69B47EF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执行程序</w:t>
            </w:r>
          </w:p>
        </w:tc>
      </w:tr>
      <w:tr w14:paraId="493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C3CD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argv</w:t>
            </w:r>
          </w:p>
        </w:tc>
        <w:tc>
          <w:tcPr>
            <w:tcW w:w="0" w:type="auto"/>
            <w:gridSpan w:val="2"/>
            <w:vAlign w:val="center"/>
          </w:tcPr>
          <w:p w14:paraId="210961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命令行参数</w:t>
            </w:r>
          </w:p>
        </w:tc>
      </w:tr>
      <w:tr w14:paraId="28C6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9E67F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7AC413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搜索模块路径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74DBE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17D70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stdout</w:t>
            </w:r>
          </w:p>
        </w:tc>
        <w:tc>
          <w:tcPr>
            <w:tcW w:w="0" w:type="auto"/>
            <w:gridSpan w:val="2"/>
            <w:vAlign w:val="center"/>
          </w:tcPr>
          <w:p w14:paraId="3168DF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指向控制台，可通过赋值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修改输出方向</w:t>
            </w:r>
          </w:p>
        </w:tc>
      </w:tr>
      <w:tr w14:paraId="054C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8163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</w:p>
        </w:tc>
        <w:tc>
          <w:tcPr>
            <w:tcW w:w="0" w:type="auto"/>
            <w:gridSpan w:val="2"/>
            <w:vAlign w:val="center"/>
          </w:tcPr>
          <w:p w14:paraId="41B1DB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已导入模块的字典</w:t>
            </w:r>
          </w:p>
        </w:tc>
      </w:tr>
      <w:tr w14:paraId="654BD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447D6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version_info</w:t>
            </w:r>
          </w:p>
        </w:tc>
        <w:tc>
          <w:tcPr>
            <w:tcW w:w="0" w:type="auto"/>
            <w:gridSpan w:val="2"/>
            <w:vAlign w:val="center"/>
          </w:tcPr>
          <w:p w14:paraId="3F6C7B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当前环境的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Python版本</w:t>
            </w:r>
          </w:p>
        </w:tc>
      </w:tr>
      <w:tr w14:paraId="0DA07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30841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getsizeof(obj)</w:t>
            </w:r>
          </w:p>
        </w:tc>
        <w:tc>
          <w:tcPr>
            <w:tcW w:w="0" w:type="auto"/>
            <w:gridSpan w:val="2"/>
            <w:vAlign w:val="center"/>
          </w:tcPr>
          <w:p w14:paraId="2FBC8D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变量占用字节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47EE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D212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getdefaultencoding()</w:t>
            </w:r>
          </w:p>
        </w:tc>
        <w:tc>
          <w:tcPr>
            <w:tcW w:w="0" w:type="auto"/>
            <w:gridSpan w:val="2"/>
            <w:vAlign w:val="center"/>
          </w:tcPr>
          <w:p w14:paraId="5DF1DA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默认字符串编码</w:t>
            </w:r>
          </w:p>
        </w:tc>
      </w:tr>
      <w:tr w14:paraId="74AB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B39A2A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exit(status)</w:t>
            </w:r>
          </w:p>
        </w:tc>
        <w:tc>
          <w:tcPr>
            <w:tcW w:w="0" w:type="auto"/>
            <w:vAlign w:val="center"/>
          </w:tcPr>
          <w:p w14:paraId="7B7FDC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623938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通过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引发异常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退出程序</w:t>
            </w:r>
          </w:p>
        </w:tc>
      </w:tr>
      <w:tr w14:paraId="1B1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9B86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48C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</w:p>
        </w:tc>
        <w:tc>
          <w:tcPr>
            <w:tcW w:w="0" w:type="auto"/>
            <w:vAlign w:val="center"/>
          </w:tcPr>
          <w:p w14:paraId="047C56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用作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</w:t>
            </w:r>
          </w:p>
        </w:tc>
      </w:tr>
      <w:tr w14:paraId="5C70C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956ED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0BF3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</w:p>
        </w:tc>
        <w:tc>
          <w:tcPr>
            <w:tcW w:w="0" w:type="auto"/>
            <w:vAlign w:val="center"/>
          </w:tcPr>
          <w:p w14:paraId="0C6DF2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被打印和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系统退出状态为1</w:t>
            </w:r>
          </w:p>
        </w:tc>
      </w:tr>
      <w:tr w14:paraId="3F8C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D0C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gettrace()</w:t>
            </w:r>
          </w:p>
        </w:tc>
        <w:tc>
          <w:tcPr>
            <w:tcW w:w="4028" w:type="dxa"/>
            <w:gridSpan w:val="2"/>
            <w:vAlign w:val="center"/>
          </w:tcPr>
          <w:p w14:paraId="1296CE9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调试器</w:t>
            </w:r>
          </w:p>
        </w:tc>
      </w:tr>
    </w:tbl>
    <w:p w14:paraId="66B540F2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B0268D9"/>
    <w:rsid w:val="0BBB3DAC"/>
    <w:rsid w:val="0C9C64B3"/>
    <w:rsid w:val="0D826CFB"/>
    <w:rsid w:val="11335BD7"/>
    <w:rsid w:val="11CB5358"/>
    <w:rsid w:val="127E0B34"/>
    <w:rsid w:val="16A711C4"/>
    <w:rsid w:val="17066C93"/>
    <w:rsid w:val="17471E3D"/>
    <w:rsid w:val="178F0B6A"/>
    <w:rsid w:val="17A76437"/>
    <w:rsid w:val="187F3909"/>
    <w:rsid w:val="18947E35"/>
    <w:rsid w:val="18B0756E"/>
    <w:rsid w:val="1C0A168B"/>
    <w:rsid w:val="1C420E24"/>
    <w:rsid w:val="1C6E5776"/>
    <w:rsid w:val="1D124006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A0771A"/>
    <w:rsid w:val="33EF414B"/>
    <w:rsid w:val="347A4C51"/>
    <w:rsid w:val="34C24459"/>
    <w:rsid w:val="354C4E36"/>
    <w:rsid w:val="360B72ED"/>
    <w:rsid w:val="36624145"/>
    <w:rsid w:val="368470CC"/>
    <w:rsid w:val="36AF6709"/>
    <w:rsid w:val="36DA5790"/>
    <w:rsid w:val="36E30C55"/>
    <w:rsid w:val="36E44B5A"/>
    <w:rsid w:val="36EE4479"/>
    <w:rsid w:val="37F60FE9"/>
    <w:rsid w:val="384F92FA"/>
    <w:rsid w:val="38A46B83"/>
    <w:rsid w:val="39537D75"/>
    <w:rsid w:val="3B350829"/>
    <w:rsid w:val="3CB957BC"/>
    <w:rsid w:val="3D391DA3"/>
    <w:rsid w:val="3E9E043A"/>
    <w:rsid w:val="3F2A73B9"/>
    <w:rsid w:val="3F514082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9122E14"/>
    <w:rsid w:val="49555444"/>
    <w:rsid w:val="49820BB5"/>
    <w:rsid w:val="4A6329A4"/>
    <w:rsid w:val="4B4340EE"/>
    <w:rsid w:val="4B692A55"/>
    <w:rsid w:val="4B83273C"/>
    <w:rsid w:val="4D0D33F5"/>
    <w:rsid w:val="4EB41A71"/>
    <w:rsid w:val="50151DD1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810176"/>
    <w:rsid w:val="5DF60192"/>
    <w:rsid w:val="5F4E6765"/>
    <w:rsid w:val="602F1937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C307AAE"/>
    <w:rsid w:val="6DDF784E"/>
    <w:rsid w:val="6ED35F1E"/>
    <w:rsid w:val="6EF04162"/>
    <w:rsid w:val="6F5E0C47"/>
    <w:rsid w:val="701207E7"/>
    <w:rsid w:val="70993749"/>
    <w:rsid w:val="71534DC4"/>
    <w:rsid w:val="71CB02FA"/>
    <w:rsid w:val="733D06FC"/>
    <w:rsid w:val="73A00AF1"/>
    <w:rsid w:val="74D7C43C"/>
    <w:rsid w:val="74DA2B1D"/>
    <w:rsid w:val="765E32DA"/>
    <w:rsid w:val="77302EC9"/>
    <w:rsid w:val="7764110C"/>
    <w:rsid w:val="77FEBF35"/>
    <w:rsid w:val="7862316F"/>
    <w:rsid w:val="788D6A50"/>
    <w:rsid w:val="78FB22FF"/>
    <w:rsid w:val="796105BF"/>
    <w:rsid w:val="7BE14791"/>
    <w:rsid w:val="7C2D3E7B"/>
    <w:rsid w:val="7EEA421E"/>
    <w:rsid w:val="7EEED8ED"/>
    <w:rsid w:val="7FAA7DED"/>
    <w:rsid w:val="7FC237F6"/>
    <w:rsid w:val="BF0D29A5"/>
    <w:rsid w:val="CDFFDAF4"/>
    <w:rsid w:val="DA25BE4E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5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6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7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8">
    <w:name w:val="正文：关键词 Char"/>
    <w:link w:val="19"/>
    <w:autoRedefine/>
    <w:qFormat/>
    <w:uiPriority w:val="0"/>
    <w:rPr>
      <w:rFonts w:hint="eastAsia"/>
      <w:color w:val="EA82E5"/>
    </w:rPr>
  </w:style>
  <w:style w:type="paragraph" w:customStyle="1" w:styleId="19">
    <w:name w:val="正文：关键词"/>
    <w:basedOn w:val="1"/>
    <w:link w:val="18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1542</Words>
  <Characters>4053</Characters>
  <Lines>47</Lines>
  <Paragraphs>13</Paragraphs>
  <TotalTime>1</TotalTime>
  <ScaleCrop>false</ScaleCrop>
  <LinksUpToDate>false</LinksUpToDate>
  <CharactersWithSpaces>4181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2022-03-03T07:41:00Z</dcterms:created>
  <dc:creator>huawei</dc:creator>
  <cp:lastModifiedBy>tongzj</cp:lastModifiedBy>
  <dcterms:modified xsi:type="dcterms:W3CDTF">2025-06-17T22:27:16Z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